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D1C17" w14:textId="77777777" w:rsidR="00F56EB0" w:rsidRDefault="00F56EB0" w:rsidP="006A33A7">
      <w:pPr>
        <w:pStyle w:val="Heading1"/>
      </w:pPr>
      <w:r>
        <w:t xml:space="preserve">REFLEXIÓN </w:t>
      </w:r>
      <w:r w:rsidR="002B10AB">
        <w:t>para fin de Unidad Temática</w:t>
      </w:r>
    </w:p>
    <w:p w14:paraId="2E3B7FEA" w14:textId="37C04C78" w:rsidR="00F56EB0" w:rsidRDefault="002B10AB" w:rsidP="000B69EF">
      <w:pPr>
        <w:spacing w:after="0" w:line="240" w:lineRule="auto"/>
        <w:jc w:val="both"/>
        <w:rPr>
          <w:lang w:val="es-ES"/>
        </w:rPr>
      </w:pPr>
      <w:r>
        <w:rPr>
          <w:lang w:val="es-ES"/>
        </w:rPr>
        <w:t xml:space="preserve">Las siguientes son  algunas preguntas que pueden servirte como guía para tu reflexión personal sobre tus procesos de </w:t>
      </w:r>
      <w:r w:rsidR="00C7312A">
        <w:rPr>
          <w:lang w:val="es-ES"/>
        </w:rPr>
        <w:t>aprendizaje, utilizando</w:t>
      </w:r>
      <w:r>
        <w:rPr>
          <w:lang w:val="es-ES"/>
        </w:rPr>
        <w:t xml:space="preserve"> como medio los objetivos y actividades de esta Unidad Temática. </w:t>
      </w:r>
    </w:p>
    <w:p w14:paraId="3BA6FA84" w14:textId="090B78D5"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r w:rsidR="00C7312A">
        <w:rPr>
          <w:lang w:val="es-ES"/>
        </w:rPr>
        <w:t>¡¡son sólo una guía!!</w:t>
      </w:r>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0FE570E0"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7027E976"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50A374C7" w14:textId="7A8DD5F8" w:rsidR="002B10AB" w:rsidRPr="00052818" w:rsidRDefault="002B10AB" w:rsidP="00052818">
      <w:pPr>
        <w:spacing w:after="120" w:line="480" w:lineRule="auto"/>
        <w:jc w:val="both"/>
        <w:rPr>
          <w:lang w:val="es-ES"/>
        </w:rPr>
      </w:pPr>
    </w:p>
    <w:p w14:paraId="5A36A173" w14:textId="77777777" w:rsidR="002B10AB" w:rsidRPr="00B964A6" w:rsidRDefault="002B10AB" w:rsidP="000B69EF">
      <w:pPr>
        <w:pStyle w:val="ListParagraph"/>
        <w:numPr>
          <w:ilvl w:val="0"/>
          <w:numId w:val="2"/>
        </w:numPr>
        <w:spacing w:after="120" w:line="480" w:lineRule="auto"/>
        <w:jc w:val="both"/>
        <w:rPr>
          <w:lang w:val="es-ES"/>
        </w:rPr>
      </w:pPr>
      <w:r w:rsidRPr="00B964A6">
        <w:rPr>
          <w:lang w:val="es-ES"/>
        </w:rPr>
        <w:t>¿Qué he aprendido? ¿Por qué aprendí?</w:t>
      </w:r>
    </w:p>
    <w:p w14:paraId="328EC0B7" w14:textId="77777777" w:rsidR="002B10AB" w:rsidRPr="00B964A6" w:rsidRDefault="002B10AB" w:rsidP="000B69EF">
      <w:pPr>
        <w:pStyle w:val="ListParagraph"/>
        <w:numPr>
          <w:ilvl w:val="0"/>
          <w:numId w:val="2"/>
        </w:numPr>
        <w:spacing w:after="120" w:line="480" w:lineRule="auto"/>
        <w:jc w:val="both"/>
        <w:rPr>
          <w:lang w:val="es-ES"/>
        </w:rPr>
      </w:pPr>
      <w:r w:rsidRPr="00B964A6">
        <w:rPr>
          <w:lang w:val="es-ES"/>
        </w:rPr>
        <w:t>¿Cómo encaja lo que he aprendido en un plan completo y continuo de aprendizaje?</w:t>
      </w:r>
    </w:p>
    <w:p w14:paraId="29840473" w14:textId="77777777" w:rsidR="00B964A6" w:rsidRPr="00B964A6" w:rsidRDefault="00B964A6" w:rsidP="000B69EF">
      <w:pPr>
        <w:pStyle w:val="ListParagraph"/>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48AB6CB2" w14:textId="77777777" w:rsidR="00B964A6" w:rsidRPr="00B964A6" w:rsidRDefault="00B964A6" w:rsidP="000B69EF">
      <w:pPr>
        <w:pStyle w:val="ListParagraph"/>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05D39623" w14:textId="77777777" w:rsidR="00B964A6" w:rsidRPr="00B964A6" w:rsidRDefault="00B964A6" w:rsidP="000B69EF">
      <w:pPr>
        <w:pStyle w:val="ListParagraph"/>
        <w:numPr>
          <w:ilvl w:val="0"/>
          <w:numId w:val="2"/>
        </w:numPr>
        <w:spacing w:after="120" w:line="480" w:lineRule="auto"/>
        <w:jc w:val="both"/>
        <w:rPr>
          <w:lang w:val="es-ES"/>
        </w:rPr>
      </w:pPr>
      <w:r w:rsidRPr="00B964A6">
        <w:rPr>
          <w:lang w:val="es-ES"/>
        </w:rPr>
        <w:t>¿Cuándo, cómo y por qué mi aprendizaje me ha sorprendido?</w:t>
      </w:r>
    </w:p>
    <w:p w14:paraId="21336D7F" w14:textId="77777777" w:rsidR="00B964A6" w:rsidRDefault="00B964A6" w:rsidP="000B69EF">
      <w:pPr>
        <w:pStyle w:val="ListParagraph"/>
        <w:numPr>
          <w:ilvl w:val="0"/>
          <w:numId w:val="2"/>
        </w:numPr>
        <w:spacing w:after="120" w:line="480" w:lineRule="auto"/>
        <w:jc w:val="both"/>
        <w:rPr>
          <w:lang w:val="es-ES"/>
        </w:rPr>
      </w:pPr>
      <w:r w:rsidRPr="00B964A6">
        <w:rPr>
          <w:lang w:val="es-ES"/>
        </w:rPr>
        <w:t>¿De qué maneras mi aprendizaje ha sido valioso?</w:t>
      </w:r>
    </w:p>
    <w:p w14:paraId="67206DF3" w14:textId="77777777" w:rsidR="00C7312A" w:rsidRDefault="00C7312A">
      <w:pPr>
        <w:rPr>
          <w:lang w:val="es-ES"/>
        </w:rPr>
      </w:pPr>
      <w:r>
        <w:rPr>
          <w:lang w:val="es-ES"/>
        </w:rPr>
        <w:br w:type="page"/>
      </w:r>
    </w:p>
    <w:p w14:paraId="321D107E" w14:textId="77777777" w:rsidR="00F56EB0" w:rsidRDefault="00F56EB0" w:rsidP="00C7312A">
      <w:pPr>
        <w:spacing w:after="120" w:line="360" w:lineRule="auto"/>
        <w:jc w:val="both"/>
        <w:rPr>
          <w:lang w:val="es-ES"/>
        </w:rPr>
      </w:pPr>
    </w:p>
    <w:p w14:paraId="4FB111E0" w14:textId="72E66289" w:rsidR="00C7312A" w:rsidRPr="00C7312A" w:rsidRDefault="00C7312A" w:rsidP="00C7312A">
      <w:pPr>
        <w:spacing w:after="120" w:line="360" w:lineRule="auto"/>
        <w:rPr>
          <w:rFonts w:ascii="Arial" w:hAnsi="Arial" w:cs="Arial"/>
          <w:b/>
          <w:bCs/>
          <w:sz w:val="24"/>
          <w:szCs w:val="24"/>
          <w:lang w:val="es-UY"/>
        </w:rPr>
      </w:pPr>
      <w:r w:rsidRPr="00C7312A">
        <w:rPr>
          <w:rFonts w:ascii="Arial" w:hAnsi="Arial" w:cs="Arial"/>
          <w:b/>
          <w:bCs/>
          <w:sz w:val="24"/>
          <w:szCs w:val="24"/>
          <w:lang w:val="es-UY"/>
        </w:rPr>
        <w:t>¿Cuáles son los resultados esperados del aprendizaje de esta Unidad Temática? Escribe lo tú que entiendas que son y significan.</w:t>
      </w:r>
    </w:p>
    <w:p w14:paraId="71C2D677" w14:textId="3D9865E6" w:rsidR="00C7312A" w:rsidRDefault="00C7312A" w:rsidP="00C7312A">
      <w:pPr>
        <w:spacing w:after="120" w:line="360" w:lineRule="auto"/>
        <w:rPr>
          <w:rFonts w:ascii="Arial" w:hAnsi="Arial" w:cs="Arial"/>
          <w:sz w:val="24"/>
          <w:szCs w:val="24"/>
          <w:lang w:val="es-UY"/>
        </w:rPr>
      </w:pPr>
      <w:r>
        <w:rPr>
          <w:rFonts w:ascii="Arial" w:hAnsi="Arial" w:cs="Arial"/>
          <w:sz w:val="24"/>
          <w:szCs w:val="24"/>
          <w:lang w:val="es-UY"/>
        </w:rPr>
        <w:t xml:space="preserve">Aprender sobre el funcionamiento y utilidades de: Listas, Colas, Pilas y Ordenes. </w:t>
      </w:r>
    </w:p>
    <w:p w14:paraId="3A571C34" w14:textId="61CDC26A" w:rsidR="00C7312A" w:rsidRDefault="00C7312A" w:rsidP="00C7312A">
      <w:pPr>
        <w:spacing w:after="120" w:line="360" w:lineRule="auto"/>
        <w:rPr>
          <w:rFonts w:ascii="Arial" w:hAnsi="Arial" w:cs="Arial"/>
          <w:sz w:val="24"/>
          <w:szCs w:val="24"/>
          <w:lang w:val="es-UY"/>
        </w:rPr>
      </w:pPr>
      <w:r>
        <w:rPr>
          <w:rFonts w:ascii="Arial" w:hAnsi="Arial" w:cs="Arial"/>
          <w:sz w:val="24"/>
          <w:szCs w:val="24"/>
          <w:lang w:val="es-UY"/>
        </w:rPr>
        <w:t>Así como también aplicarlas a código funcional (Proyecto del almacén).</w:t>
      </w:r>
    </w:p>
    <w:p w14:paraId="7444EDE0" w14:textId="77777777" w:rsidR="00C7312A" w:rsidRDefault="00C7312A" w:rsidP="00C7312A">
      <w:pPr>
        <w:spacing w:after="120" w:line="360" w:lineRule="auto"/>
        <w:rPr>
          <w:rFonts w:ascii="Arial" w:hAnsi="Arial" w:cs="Arial"/>
          <w:sz w:val="24"/>
          <w:szCs w:val="24"/>
          <w:lang w:val="es-UY"/>
        </w:rPr>
      </w:pPr>
    </w:p>
    <w:p w14:paraId="6CB47830" w14:textId="3AA20CEE" w:rsidR="00C7312A" w:rsidRPr="00052818" w:rsidRDefault="00C7312A" w:rsidP="00C7312A">
      <w:pPr>
        <w:spacing w:after="120" w:line="360" w:lineRule="auto"/>
        <w:rPr>
          <w:rFonts w:ascii="Arial" w:hAnsi="Arial" w:cs="Arial"/>
          <w:b/>
          <w:bCs/>
          <w:sz w:val="24"/>
          <w:szCs w:val="24"/>
          <w:lang w:val="es-UY"/>
        </w:rPr>
      </w:pPr>
      <w:r w:rsidRPr="00052818">
        <w:rPr>
          <w:rFonts w:ascii="Arial" w:hAnsi="Arial" w:cs="Arial"/>
          <w:b/>
          <w:bCs/>
          <w:sz w:val="24"/>
          <w:szCs w:val="24"/>
          <w:lang w:val="es-UY"/>
        </w:rPr>
        <w:t xml:space="preserve">¿He alcanzado esos resultados? Documenta la(s) evidencia(s), si corresponde. </w:t>
      </w:r>
    </w:p>
    <w:p w14:paraId="6584CF6B" w14:textId="7D821764" w:rsidR="007B7765" w:rsidRDefault="007B7765" w:rsidP="00C7312A">
      <w:pPr>
        <w:spacing w:after="120" w:line="360" w:lineRule="auto"/>
        <w:rPr>
          <w:rFonts w:ascii="Arial" w:hAnsi="Arial" w:cs="Arial"/>
          <w:sz w:val="24"/>
          <w:szCs w:val="24"/>
          <w:lang w:val="es-UY"/>
        </w:rPr>
      </w:pPr>
      <w:r>
        <w:rPr>
          <w:rFonts w:ascii="Arial" w:hAnsi="Arial" w:cs="Arial"/>
          <w:sz w:val="24"/>
          <w:szCs w:val="24"/>
          <w:lang w:val="es-UY"/>
        </w:rPr>
        <w:t xml:space="preserve">Considero que aún estoy en proceso, planeo aprovechar semana sanata, o semana de turismo, para poder terminar todo lo que tengo pendiente, que sería principalmente la unidad temática 1. </w:t>
      </w:r>
    </w:p>
    <w:p w14:paraId="588B4854" w14:textId="77777777" w:rsidR="007B7765" w:rsidRDefault="007B7765" w:rsidP="00C7312A">
      <w:pPr>
        <w:spacing w:after="120" w:line="360" w:lineRule="auto"/>
        <w:rPr>
          <w:rFonts w:ascii="Arial" w:hAnsi="Arial" w:cs="Arial"/>
          <w:sz w:val="24"/>
          <w:szCs w:val="24"/>
          <w:lang w:val="es-UY"/>
        </w:rPr>
      </w:pPr>
    </w:p>
    <w:p w14:paraId="354C7804" w14:textId="26794F09" w:rsidR="00C7312A" w:rsidRPr="00C7312A" w:rsidRDefault="00C7312A" w:rsidP="00C7312A">
      <w:pPr>
        <w:spacing w:after="120" w:line="360" w:lineRule="auto"/>
        <w:rPr>
          <w:rFonts w:ascii="Arial" w:hAnsi="Arial" w:cs="Arial"/>
          <w:b/>
          <w:bCs/>
          <w:sz w:val="24"/>
          <w:szCs w:val="24"/>
          <w:lang w:val="es-UY"/>
        </w:rPr>
      </w:pPr>
      <w:r w:rsidRPr="00C7312A">
        <w:rPr>
          <w:rFonts w:ascii="Arial" w:hAnsi="Arial" w:cs="Arial"/>
          <w:b/>
          <w:bCs/>
          <w:sz w:val="24"/>
          <w:szCs w:val="24"/>
          <w:lang w:val="es-UY"/>
        </w:rPr>
        <w:t xml:space="preserve">¿Cuándo aprendí? </w:t>
      </w:r>
    </w:p>
    <w:p w14:paraId="3E8906ED" w14:textId="2D4F6D13" w:rsidR="00C7312A" w:rsidRDefault="00C7312A" w:rsidP="00C7312A">
      <w:pPr>
        <w:spacing w:after="120" w:line="360" w:lineRule="auto"/>
        <w:rPr>
          <w:rFonts w:ascii="Arial" w:hAnsi="Arial" w:cs="Arial"/>
          <w:sz w:val="24"/>
          <w:szCs w:val="24"/>
          <w:lang w:val="es-UY"/>
        </w:rPr>
      </w:pPr>
      <w:r>
        <w:rPr>
          <w:rFonts w:ascii="Arial" w:hAnsi="Arial" w:cs="Arial"/>
          <w:sz w:val="24"/>
          <w:szCs w:val="24"/>
          <w:lang w:val="es-UY"/>
        </w:rPr>
        <w:t>Estudiando por mi cuenta y más importante, viendo los ejemplos en clase de la profesora.</w:t>
      </w:r>
    </w:p>
    <w:p w14:paraId="6A0C6D56" w14:textId="4DE7D26A" w:rsidR="00C7312A" w:rsidRPr="00C7312A" w:rsidRDefault="00C7312A" w:rsidP="00C7312A">
      <w:pPr>
        <w:spacing w:after="120" w:line="360" w:lineRule="auto"/>
        <w:rPr>
          <w:rFonts w:ascii="Arial" w:hAnsi="Arial" w:cs="Arial"/>
          <w:b/>
          <w:bCs/>
          <w:sz w:val="24"/>
          <w:szCs w:val="24"/>
          <w:lang w:val="es-UY"/>
        </w:rPr>
      </w:pPr>
      <w:r w:rsidRPr="00C7312A">
        <w:rPr>
          <w:rFonts w:ascii="Arial" w:hAnsi="Arial" w:cs="Arial"/>
          <w:b/>
          <w:bCs/>
          <w:sz w:val="24"/>
          <w:szCs w:val="24"/>
          <w:lang w:val="es-UY"/>
        </w:rPr>
        <w:t>¿Cómo he aprendido – o cómo no?</w:t>
      </w:r>
    </w:p>
    <w:p w14:paraId="12E6D8B6" w14:textId="77777777" w:rsidR="00C7312A" w:rsidRDefault="00C7312A" w:rsidP="00C7312A">
      <w:pPr>
        <w:spacing w:after="120" w:line="360" w:lineRule="auto"/>
        <w:rPr>
          <w:rFonts w:ascii="Arial" w:hAnsi="Arial" w:cs="Arial"/>
          <w:sz w:val="24"/>
          <w:szCs w:val="24"/>
          <w:lang w:val="es-UY"/>
        </w:rPr>
      </w:pPr>
      <w:r>
        <w:rPr>
          <w:rFonts w:ascii="Arial" w:hAnsi="Arial" w:cs="Arial"/>
          <w:sz w:val="24"/>
          <w:szCs w:val="24"/>
          <w:lang w:val="es-UY"/>
        </w:rPr>
        <w:t xml:space="preserve">Estudiando en clase, con los trabajos en equipo me resultó un poco más complicado comprender los conceptos ya que siento que estoy muy atrasado en comparación al resto, y al estar en un grupo en donde la mayoría de mis compañeros son </w:t>
      </w:r>
      <w:proofErr w:type="spellStart"/>
      <w:r>
        <w:rPr>
          <w:rFonts w:ascii="Arial" w:hAnsi="Arial" w:cs="Arial"/>
          <w:sz w:val="24"/>
          <w:szCs w:val="24"/>
          <w:lang w:val="es-UY"/>
        </w:rPr>
        <w:t>recursantes</w:t>
      </w:r>
      <w:proofErr w:type="spellEnd"/>
      <w:r>
        <w:rPr>
          <w:rFonts w:ascii="Arial" w:hAnsi="Arial" w:cs="Arial"/>
          <w:sz w:val="24"/>
          <w:szCs w:val="24"/>
          <w:lang w:val="es-UY"/>
        </w:rPr>
        <w:t>, se evidencia aún más el “gap” que hay entre los conocimientos.</w:t>
      </w:r>
    </w:p>
    <w:p w14:paraId="3AD04FDA" w14:textId="7E4C1C40" w:rsidR="00C7312A" w:rsidRDefault="00C7312A" w:rsidP="00C7312A">
      <w:pPr>
        <w:spacing w:after="120" w:line="360" w:lineRule="auto"/>
        <w:rPr>
          <w:rFonts w:ascii="Arial" w:hAnsi="Arial" w:cs="Arial"/>
          <w:sz w:val="24"/>
          <w:szCs w:val="24"/>
          <w:lang w:val="es-UY"/>
        </w:rPr>
      </w:pPr>
      <w:r>
        <w:rPr>
          <w:rFonts w:ascii="Arial" w:hAnsi="Arial" w:cs="Arial"/>
          <w:sz w:val="24"/>
          <w:szCs w:val="24"/>
          <w:lang w:val="es-UY"/>
        </w:rPr>
        <w:t xml:space="preserve">De igual manera, espero (y lo estoy logrando) sacarle provecho a esa situación ya que, al saber más que yo, siempre me conviene aprender de ellos, más </w:t>
      </w:r>
      <w:proofErr w:type="spellStart"/>
      <w:r>
        <w:rPr>
          <w:rFonts w:ascii="Arial" w:hAnsi="Arial" w:cs="Arial"/>
          <w:sz w:val="24"/>
          <w:szCs w:val="24"/>
          <w:lang w:val="es-UY"/>
        </w:rPr>
        <w:t>aún</w:t>
      </w:r>
      <w:proofErr w:type="spellEnd"/>
      <w:r>
        <w:rPr>
          <w:rFonts w:ascii="Arial" w:hAnsi="Arial" w:cs="Arial"/>
          <w:sz w:val="24"/>
          <w:szCs w:val="24"/>
          <w:lang w:val="es-UY"/>
        </w:rPr>
        <w:t xml:space="preserve"> sabiendo que ya han recorrido esta materia. </w:t>
      </w:r>
    </w:p>
    <w:p w14:paraId="4E8A90A7" w14:textId="77777777" w:rsidR="00C7312A" w:rsidRDefault="00C7312A" w:rsidP="00C7312A">
      <w:pPr>
        <w:spacing w:after="120" w:line="360" w:lineRule="auto"/>
        <w:rPr>
          <w:rFonts w:ascii="Arial" w:hAnsi="Arial" w:cs="Arial"/>
          <w:sz w:val="24"/>
          <w:szCs w:val="24"/>
          <w:lang w:val="es-UY"/>
        </w:rPr>
      </w:pPr>
    </w:p>
    <w:p w14:paraId="7E292CF6" w14:textId="28625BC8" w:rsidR="00C7312A" w:rsidRPr="007B7765" w:rsidRDefault="00C7312A" w:rsidP="00C7312A">
      <w:pPr>
        <w:spacing w:after="120" w:line="360" w:lineRule="auto"/>
        <w:rPr>
          <w:rFonts w:ascii="Arial" w:hAnsi="Arial" w:cs="Arial"/>
          <w:b/>
          <w:bCs/>
          <w:sz w:val="24"/>
          <w:szCs w:val="24"/>
          <w:lang w:val="es-UY"/>
        </w:rPr>
      </w:pPr>
      <w:r w:rsidRPr="007B7765">
        <w:rPr>
          <w:rFonts w:ascii="Arial" w:hAnsi="Arial" w:cs="Arial"/>
          <w:b/>
          <w:bCs/>
          <w:sz w:val="24"/>
          <w:szCs w:val="24"/>
          <w:lang w:val="es-UY"/>
        </w:rPr>
        <w:t xml:space="preserve">¿Es mi aprendizaje relevante, aplicable y práctico? </w:t>
      </w:r>
    </w:p>
    <w:p w14:paraId="095FD80D" w14:textId="2D7E3DEE" w:rsidR="00C7312A" w:rsidRDefault="00C7312A" w:rsidP="00C7312A">
      <w:pPr>
        <w:spacing w:after="120" w:line="360" w:lineRule="auto"/>
        <w:rPr>
          <w:rFonts w:ascii="Arial" w:hAnsi="Arial" w:cs="Arial"/>
          <w:sz w:val="24"/>
          <w:szCs w:val="24"/>
          <w:lang w:val="es-UY"/>
        </w:rPr>
      </w:pPr>
      <w:r>
        <w:rPr>
          <w:rFonts w:ascii="Arial" w:hAnsi="Arial" w:cs="Arial"/>
          <w:sz w:val="24"/>
          <w:szCs w:val="24"/>
          <w:lang w:val="es-UY"/>
        </w:rPr>
        <w:t xml:space="preserve">Totalmente, considero que todo lo aprendido en esta materia es sumamente relevante a la hora de generar código para producción (en el mundo real claro). Entiendo que es por eso que termina siendo una materia exigente para los estudiantes, porque no </w:t>
      </w:r>
      <w:r>
        <w:rPr>
          <w:rFonts w:ascii="Arial" w:hAnsi="Arial" w:cs="Arial"/>
          <w:sz w:val="24"/>
          <w:szCs w:val="24"/>
          <w:lang w:val="es-UY"/>
        </w:rPr>
        <w:lastRenderedPageBreak/>
        <w:t xml:space="preserve">podemos salir a buscar trabajos sin tener al menos las bases de cómo hacer códigos funcionales y optimizados. Así como dice en </w:t>
      </w:r>
      <w:r w:rsidR="007B7765">
        <w:rPr>
          <w:rFonts w:ascii="Arial" w:hAnsi="Arial" w:cs="Arial"/>
          <w:sz w:val="24"/>
          <w:szCs w:val="24"/>
          <w:lang w:val="es-UY"/>
        </w:rPr>
        <w:t>algunas de</w:t>
      </w:r>
      <w:r>
        <w:rPr>
          <w:rFonts w:ascii="Arial" w:hAnsi="Arial" w:cs="Arial"/>
          <w:sz w:val="24"/>
          <w:szCs w:val="24"/>
          <w:lang w:val="es-UY"/>
        </w:rPr>
        <w:t xml:space="preserve"> las presentaciones del curso, “</w:t>
      </w:r>
      <w:r w:rsidR="007B7765" w:rsidRPr="007B7765">
        <w:rPr>
          <w:rFonts w:ascii="Arial" w:hAnsi="Arial" w:cs="Arial"/>
          <w:sz w:val="24"/>
          <w:szCs w:val="24"/>
          <w:lang w:val="es-UY"/>
        </w:rPr>
        <w:t>de amplio uso en la vida cotidiana</w:t>
      </w:r>
      <w:r w:rsidR="007B7765">
        <w:rPr>
          <w:rFonts w:ascii="Arial" w:hAnsi="Arial" w:cs="Arial"/>
          <w:sz w:val="24"/>
          <w:szCs w:val="24"/>
          <w:lang w:val="es-UY"/>
        </w:rPr>
        <w:t>”.</w:t>
      </w:r>
    </w:p>
    <w:p w14:paraId="19B71FD8" w14:textId="219C2D16" w:rsidR="007B7765" w:rsidRPr="007B7765" w:rsidRDefault="007B7765" w:rsidP="00C7312A">
      <w:pPr>
        <w:spacing w:after="120" w:line="360" w:lineRule="auto"/>
        <w:rPr>
          <w:rFonts w:ascii="Arial" w:hAnsi="Arial" w:cs="Arial"/>
          <w:b/>
          <w:bCs/>
          <w:sz w:val="24"/>
          <w:szCs w:val="24"/>
          <w:lang w:val="es-UY"/>
        </w:rPr>
      </w:pPr>
      <w:r w:rsidRPr="007B7765">
        <w:rPr>
          <w:rFonts w:ascii="Arial" w:hAnsi="Arial" w:cs="Arial"/>
          <w:b/>
          <w:bCs/>
          <w:sz w:val="24"/>
          <w:szCs w:val="24"/>
          <w:lang w:val="es-UY"/>
        </w:rPr>
        <w:t>¿Qué diferencia ha hecho, para mi aprendizaje, la tutoría sobre el portafolios?</w:t>
      </w:r>
    </w:p>
    <w:p w14:paraId="178BF822" w14:textId="56D2AFBB" w:rsidR="007B7765" w:rsidRDefault="007B7765" w:rsidP="00C7312A">
      <w:pPr>
        <w:spacing w:after="120" w:line="360" w:lineRule="auto"/>
        <w:rPr>
          <w:rFonts w:ascii="Arial" w:hAnsi="Arial" w:cs="Arial"/>
          <w:sz w:val="24"/>
          <w:szCs w:val="24"/>
          <w:lang w:val="es-UY"/>
        </w:rPr>
      </w:pPr>
      <w:r>
        <w:rPr>
          <w:rFonts w:ascii="Arial" w:hAnsi="Arial" w:cs="Arial"/>
          <w:sz w:val="24"/>
          <w:szCs w:val="24"/>
          <w:lang w:val="es-UY"/>
        </w:rPr>
        <w:t xml:space="preserve">Estoy más que feliz de poder utilizar GitHub y aprovechar al máximo todo lo que tiene para brindar. Me gustaría poder aprender más a fondo el funcionamiento de Git, y teniendo todos mis archivos y documentos subidos al portafolio me permite experimentar con herramientas que nunca había tenido una excusa para usar. Además, si los profesores lo pueden utilizar como un medio para evaluar el crecimiento y proceso de los estudiantes me parece una herramienta más que útil. </w:t>
      </w:r>
    </w:p>
    <w:p w14:paraId="64CD3A83" w14:textId="77777777" w:rsidR="007B7765" w:rsidRPr="00C7312A" w:rsidRDefault="007B7765" w:rsidP="00C7312A">
      <w:pPr>
        <w:spacing w:after="120" w:line="360" w:lineRule="auto"/>
        <w:rPr>
          <w:rFonts w:ascii="Arial" w:hAnsi="Arial" w:cs="Arial"/>
          <w:sz w:val="24"/>
          <w:szCs w:val="24"/>
          <w:lang w:val="es-UY"/>
        </w:rPr>
      </w:pPr>
    </w:p>
    <w:sectPr w:rsidR="007B7765" w:rsidRPr="00C7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B6C87"/>
    <w:multiLevelType w:val="hybridMultilevel"/>
    <w:tmpl w:val="53AC5988"/>
    <w:lvl w:ilvl="0" w:tplc="E0FA51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989796">
    <w:abstractNumId w:val="1"/>
  </w:num>
  <w:num w:numId="2" w16cid:durableId="1468090231">
    <w:abstractNumId w:val="2"/>
  </w:num>
  <w:num w:numId="3" w16cid:durableId="94562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52818"/>
    <w:rsid w:val="000B69EF"/>
    <w:rsid w:val="001A717A"/>
    <w:rsid w:val="00282130"/>
    <w:rsid w:val="002B10AB"/>
    <w:rsid w:val="002D3A4F"/>
    <w:rsid w:val="0037527F"/>
    <w:rsid w:val="00534E01"/>
    <w:rsid w:val="006A33A7"/>
    <w:rsid w:val="007B7765"/>
    <w:rsid w:val="0095649C"/>
    <w:rsid w:val="00B964A6"/>
    <w:rsid w:val="00C7312A"/>
    <w:rsid w:val="00F56EB0"/>
    <w:rsid w:val="00F605AE"/>
    <w:rsid w:val="00FD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65CF"/>
  <w15:docId w15:val="{2AC914E3-5B24-4E67-8805-E87EEC48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Heading2Char">
    <w:name w:val="Heading 2 Char"/>
    <w:basedOn w:val="DefaultParagraphFont"/>
    <w:link w:val="Heading2"/>
    <w:rsid w:val="00F56EB0"/>
    <w:rPr>
      <w:rFonts w:asciiTheme="majorHAnsi" w:eastAsiaTheme="majorEastAsia" w:hAnsiTheme="majorHAnsi" w:cstheme="majorBidi"/>
      <w:b/>
      <w:bCs/>
      <w:color w:val="4F81BD" w:themeColor="accent1"/>
      <w:sz w:val="26"/>
      <w:szCs w:val="26"/>
      <w:lang w:val="es-ES"/>
    </w:rPr>
  </w:style>
  <w:style w:type="paragraph" w:styleId="ListParagraph">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JUAN WEYRAUCH</cp:lastModifiedBy>
  <cp:revision>5</cp:revision>
  <dcterms:created xsi:type="dcterms:W3CDTF">2015-08-27T21:53:00Z</dcterms:created>
  <dcterms:modified xsi:type="dcterms:W3CDTF">2025-04-10T22:14:00Z</dcterms:modified>
</cp:coreProperties>
</file>