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D1499" w14:textId="6F814989" w:rsidR="00DB5E7A" w:rsidRDefault="00237893" w:rsidP="00237893">
      <w:r>
        <w:t>En est</w:t>
      </w:r>
      <w:r w:rsidR="00D44FF9">
        <w:t>a</w:t>
      </w:r>
      <w:r>
        <w:t xml:space="preserve"> implementación, </w:t>
      </w:r>
      <w:r>
        <w:t>la estructura de distribución en</w:t>
      </w:r>
      <w:r>
        <w:t xml:space="preserve"> </w:t>
      </w:r>
      <w:r>
        <w:t>hardwar</w:t>
      </w:r>
      <w:r>
        <w:t>e es un SIMD, pues</w:t>
      </w:r>
      <w:r w:rsidR="00C40478">
        <w:t xml:space="preserve"> </w:t>
      </w:r>
      <w:r w:rsidR="00C40478">
        <w:t>todos</w:t>
      </w:r>
      <w:r>
        <w:t xml:space="preserve"> los nodos de procesamiento tienen el mismo componente</w:t>
      </w:r>
      <w:r w:rsidR="00C40478">
        <w:t xml:space="preserve"> de software llamado Worker</w:t>
      </w:r>
      <w:r>
        <w:t xml:space="preserve"> (Single Instruction) y el bróker les provee diferentes datos</w:t>
      </w:r>
      <w:r w:rsidR="000153FF">
        <w:t xml:space="preserve"> (grillas con un diferente valor en la celda minimal) </w:t>
      </w:r>
      <w:r>
        <w:t>para que los procesen (Multiple Data).</w:t>
      </w:r>
    </w:p>
    <w:p w14:paraId="20A3E852" w14:textId="46D1F261" w:rsidR="00237893" w:rsidRDefault="00237893" w:rsidP="00237893">
      <w:r>
        <w:t>En cuanto a la estructura de memoria, esta implementación utiliza NORMA, pues los nodos sólo pueden acceder a sus respectivas memorias y pasan información a otros nodos comunicándose con ellos directamente, no accediendo a sus memorias.</w:t>
      </w:r>
    </w:p>
    <w:sectPr w:rsidR="002378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7A"/>
    <w:rsid w:val="000153FF"/>
    <w:rsid w:val="00237893"/>
    <w:rsid w:val="00C40478"/>
    <w:rsid w:val="00D44FF9"/>
    <w:rsid w:val="00DB5E7A"/>
    <w:rsid w:val="00FA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5B376"/>
  <w15:chartTrackingRefBased/>
  <w15:docId w15:val="{2F7999DF-EBE7-4DF9-8DBE-7E90D321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Garcia Marcos</dc:creator>
  <cp:keywords/>
  <dc:description/>
  <cp:lastModifiedBy>Jose Alejandro Garcia Marcos</cp:lastModifiedBy>
  <cp:revision>6</cp:revision>
  <dcterms:created xsi:type="dcterms:W3CDTF">2022-12-07T15:19:00Z</dcterms:created>
  <dcterms:modified xsi:type="dcterms:W3CDTF">2022-12-07T15:27:00Z</dcterms:modified>
</cp:coreProperties>
</file>