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7917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1. Diferencias entre pruebas unitarias, de integración y de extremo a extremo (E2E):</w:t>
      </w:r>
    </w:p>
    <w:p w14:paraId="605FD4FB" w14:textId="7E2638AB" w:rsidR="00A4499F" w:rsidRDefault="00A4499F" w:rsidP="00A4499F">
      <w:pPr>
        <w:pStyle w:val="Prrafodelista"/>
        <w:numPr>
          <w:ilvl w:val="0"/>
          <w:numId w:val="1"/>
        </w:numPr>
      </w:pPr>
      <w:r w:rsidRPr="00A4499F">
        <w:rPr>
          <w:b/>
          <w:bCs/>
        </w:rPr>
        <w:t>Pruebas Unitarias:</w:t>
      </w:r>
      <w:r>
        <w:t xml:space="preserve"> Evalúan partes específicas de una aplicación, generalmente funciones o métodos individuales, en aislamiento.</w:t>
      </w:r>
    </w:p>
    <w:p w14:paraId="577A9805" w14:textId="77777777" w:rsidR="00A4499F" w:rsidRDefault="00A4499F" w:rsidP="00A4499F">
      <w:r w:rsidRPr="00A4499F">
        <w:rPr>
          <w:b/>
          <w:bCs/>
        </w:rPr>
        <w:t>Ejemplo:</w:t>
      </w:r>
      <w:r>
        <w:t xml:space="preserve"> Probar una función que calcula impuestos.</w:t>
      </w:r>
    </w:p>
    <w:p w14:paraId="1526EBCF" w14:textId="77777777" w:rsidR="00A4499F" w:rsidRDefault="00A4499F" w:rsidP="00A4499F">
      <w:r w:rsidRPr="00A4499F">
        <w:rPr>
          <w:b/>
          <w:bCs/>
        </w:rPr>
        <w:t>Objetivo:</w:t>
      </w:r>
      <w:r>
        <w:t xml:space="preserve"> Garantizar que cada componente funciona según lo esperado de forma independiente.</w:t>
      </w:r>
    </w:p>
    <w:p w14:paraId="246E8DA0" w14:textId="1B58E645" w:rsidR="00A4499F" w:rsidRDefault="00A4499F" w:rsidP="00A4499F">
      <w:pPr>
        <w:pStyle w:val="Prrafodelista"/>
        <w:numPr>
          <w:ilvl w:val="0"/>
          <w:numId w:val="1"/>
        </w:numPr>
      </w:pPr>
      <w:r w:rsidRPr="00A4499F">
        <w:rPr>
          <w:b/>
          <w:bCs/>
        </w:rPr>
        <w:t>Pruebas de Integración:</w:t>
      </w:r>
      <w:r>
        <w:t xml:space="preserve"> Verifican cómo interactúan los diferentes módulos o componentes de la aplicación.</w:t>
      </w:r>
    </w:p>
    <w:p w14:paraId="403BEAA6" w14:textId="77777777" w:rsidR="00A4499F" w:rsidRDefault="00A4499F" w:rsidP="00A4499F">
      <w:r w:rsidRPr="00A4499F">
        <w:rPr>
          <w:b/>
          <w:bCs/>
        </w:rPr>
        <w:t>Ejemplo:</w:t>
      </w:r>
      <w:r>
        <w:t xml:space="preserve"> Comprobar que un módulo de autenticación puede comunicarse con una base de datos.</w:t>
      </w:r>
    </w:p>
    <w:p w14:paraId="55A5ACA2" w14:textId="77777777" w:rsidR="00A4499F" w:rsidRDefault="00A4499F" w:rsidP="00A4499F">
      <w:r w:rsidRPr="00A4499F">
        <w:rPr>
          <w:b/>
          <w:bCs/>
        </w:rPr>
        <w:t>Objetivo:</w:t>
      </w:r>
      <w:r>
        <w:t xml:space="preserve"> Identificar problemas en la interacción entre componentes.</w:t>
      </w:r>
    </w:p>
    <w:p w14:paraId="5E87F78E" w14:textId="2112BBC6" w:rsidR="00A4499F" w:rsidRDefault="00A4499F" w:rsidP="00A4499F">
      <w:r w:rsidRPr="00A4499F">
        <w:rPr>
          <w:b/>
          <w:bCs/>
        </w:rPr>
        <w:t>Pruebas de Extremo a Extremo (E2E):</w:t>
      </w:r>
      <w:r>
        <w:t xml:space="preserve"> Simulan el flujo completo de la aplicación desde la perspectiva del usuario final.</w:t>
      </w:r>
    </w:p>
    <w:p w14:paraId="2130F65A" w14:textId="77777777" w:rsidR="00A4499F" w:rsidRDefault="00A4499F" w:rsidP="00A4499F">
      <w:r w:rsidRPr="00A4499F">
        <w:rPr>
          <w:b/>
          <w:bCs/>
        </w:rPr>
        <w:t>Ejemplo</w:t>
      </w:r>
      <w:r>
        <w:t>: Probar un proceso de compra en un sitio web desde agregar al carrito hasta el pago.</w:t>
      </w:r>
    </w:p>
    <w:p w14:paraId="6E67A685" w14:textId="77777777" w:rsidR="00A4499F" w:rsidRDefault="00A4499F" w:rsidP="00A4499F">
      <w:r w:rsidRPr="00A4499F">
        <w:rPr>
          <w:b/>
          <w:bCs/>
        </w:rPr>
        <w:t>Objetivo</w:t>
      </w:r>
      <w:r>
        <w:t>: Validar que todo el sistema funciona de manera integrada.</w:t>
      </w:r>
    </w:p>
    <w:p w14:paraId="196C35A1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 xml:space="preserve">2. ¿Qué es un </w:t>
      </w:r>
      <w:proofErr w:type="spellStart"/>
      <w:r w:rsidRPr="00A4499F">
        <w:rPr>
          <w:b/>
          <w:bCs/>
        </w:rPr>
        <w:t>framework</w:t>
      </w:r>
      <w:proofErr w:type="spellEnd"/>
      <w:r w:rsidRPr="00A4499F">
        <w:rPr>
          <w:b/>
          <w:bCs/>
        </w:rPr>
        <w:t xml:space="preserve"> de automatización de pruebas? Ejemplos utilizados:</w:t>
      </w:r>
    </w:p>
    <w:p w14:paraId="536E143A" w14:textId="082B2812" w:rsidR="00A4499F" w:rsidRDefault="00A4499F" w:rsidP="00A4499F">
      <w:r>
        <w:t xml:space="preserve">Un </w:t>
      </w:r>
      <w:proofErr w:type="spellStart"/>
      <w:r>
        <w:t>framework</w:t>
      </w:r>
      <w:proofErr w:type="spellEnd"/>
      <w:r>
        <w:t xml:space="preserve"> de automatización de pruebas es un conjunto de herramientas, librerías y directrices que facilitan la creación, ejecución y mantenimiento de pruebas automatizadas. Proporciona estructura y consistencia a los scripts de prueba.</w:t>
      </w:r>
    </w:p>
    <w:p w14:paraId="410AE96F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Ejemplos utilizados:</w:t>
      </w:r>
    </w:p>
    <w:p w14:paraId="5AAA2489" w14:textId="77777777" w:rsidR="00A4499F" w:rsidRDefault="00A4499F" w:rsidP="00A4499F">
      <w:proofErr w:type="spellStart"/>
      <w:r w:rsidRPr="00A4499F">
        <w:rPr>
          <w:b/>
          <w:bCs/>
        </w:rPr>
        <w:t>Selenium</w:t>
      </w:r>
      <w:proofErr w:type="spellEnd"/>
      <w:r w:rsidRPr="00A4499F">
        <w:rPr>
          <w:b/>
          <w:bCs/>
        </w:rPr>
        <w:t>:</w:t>
      </w:r>
      <w:r>
        <w:t xml:space="preserve"> Para pruebas web.</w:t>
      </w:r>
    </w:p>
    <w:p w14:paraId="4C48741C" w14:textId="77777777" w:rsidR="00A4499F" w:rsidRDefault="00A4499F" w:rsidP="00A4499F">
      <w:proofErr w:type="spellStart"/>
      <w:r w:rsidRPr="00A4499F">
        <w:rPr>
          <w:b/>
          <w:bCs/>
        </w:rPr>
        <w:t>Serenity</w:t>
      </w:r>
      <w:proofErr w:type="spellEnd"/>
      <w:r w:rsidRPr="00A4499F">
        <w:rPr>
          <w:b/>
          <w:bCs/>
        </w:rPr>
        <w:t xml:space="preserve"> BDD:</w:t>
      </w:r>
      <w:r>
        <w:t xml:space="preserve"> Gestión de pruebas con reportes detallados.</w:t>
      </w:r>
    </w:p>
    <w:p w14:paraId="129B35EF" w14:textId="77777777" w:rsidR="00A4499F" w:rsidRDefault="00A4499F" w:rsidP="00A4499F">
      <w:proofErr w:type="spellStart"/>
      <w:r w:rsidRPr="00A4499F">
        <w:rPr>
          <w:b/>
          <w:bCs/>
        </w:rPr>
        <w:t>Cucumber</w:t>
      </w:r>
      <w:proofErr w:type="spellEnd"/>
      <w:r w:rsidRPr="00A4499F">
        <w:rPr>
          <w:b/>
          <w:bCs/>
        </w:rPr>
        <w:t>:</w:t>
      </w:r>
      <w:r>
        <w:t xml:space="preserve"> Automatización basada en lenguaje </w:t>
      </w:r>
      <w:proofErr w:type="spellStart"/>
      <w:r>
        <w:t>Gherkin</w:t>
      </w:r>
      <w:proofErr w:type="spellEnd"/>
      <w:r>
        <w:t>.</w:t>
      </w:r>
    </w:p>
    <w:p w14:paraId="590B4BEA" w14:textId="216C383C" w:rsidR="00A4499F" w:rsidRDefault="00A4499F" w:rsidP="00A4499F">
      <w:r w:rsidRPr="00A4499F">
        <w:rPr>
          <w:b/>
          <w:bCs/>
        </w:rPr>
        <w:t>Karate:</w:t>
      </w:r>
      <w:r>
        <w:t xml:space="preserve"> Automatización de pruebas de </w:t>
      </w:r>
      <w:proofErr w:type="spellStart"/>
      <w:r>
        <w:t>APIs</w:t>
      </w:r>
      <w:proofErr w:type="spellEnd"/>
      <w:r>
        <w:t>.</w:t>
      </w:r>
    </w:p>
    <w:p w14:paraId="195D0843" w14:textId="77777777" w:rsidR="00A4499F" w:rsidRDefault="00A4499F" w:rsidP="00A4499F"/>
    <w:p w14:paraId="6D172397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3. Concepto de "Pirámide de Pruebas" y su importancia:</w:t>
      </w:r>
    </w:p>
    <w:p w14:paraId="16DA2C60" w14:textId="225DEC3B" w:rsidR="00A4499F" w:rsidRDefault="00A4499F" w:rsidP="00A4499F">
      <w:r>
        <w:t>La Pirámide de Pruebas es un modelo que sugiere la distribución ideal de pruebas en una aplicación:</w:t>
      </w:r>
    </w:p>
    <w:p w14:paraId="4AE52143" w14:textId="77777777" w:rsidR="00A4499F" w:rsidRDefault="00A4499F" w:rsidP="00A4499F">
      <w:pPr>
        <w:pStyle w:val="Prrafodelista"/>
        <w:numPr>
          <w:ilvl w:val="0"/>
          <w:numId w:val="3"/>
        </w:numPr>
      </w:pPr>
      <w:r w:rsidRPr="00A4499F">
        <w:rPr>
          <w:b/>
          <w:bCs/>
        </w:rPr>
        <w:t>Base:</w:t>
      </w:r>
      <w:r>
        <w:t xml:space="preserve"> Pruebas unitarias (mayor número, bajo costo y rápidas).</w:t>
      </w:r>
    </w:p>
    <w:p w14:paraId="5339DEA1" w14:textId="77777777" w:rsidR="00A4499F" w:rsidRDefault="00A4499F" w:rsidP="00A4499F">
      <w:pPr>
        <w:pStyle w:val="Prrafodelista"/>
        <w:numPr>
          <w:ilvl w:val="0"/>
          <w:numId w:val="3"/>
        </w:numPr>
      </w:pPr>
      <w:r w:rsidRPr="00A4499F">
        <w:rPr>
          <w:b/>
          <w:bCs/>
        </w:rPr>
        <w:t>Medio:</w:t>
      </w:r>
      <w:r>
        <w:t xml:space="preserve"> Pruebas de integración (menos que unitarias, más que E2E).</w:t>
      </w:r>
    </w:p>
    <w:p w14:paraId="146A3CF0" w14:textId="05E2A0A7" w:rsidR="00A4499F" w:rsidRDefault="00A4499F" w:rsidP="00A4499F">
      <w:pPr>
        <w:pStyle w:val="Prrafodelista"/>
        <w:numPr>
          <w:ilvl w:val="0"/>
          <w:numId w:val="3"/>
        </w:numPr>
      </w:pPr>
      <w:r w:rsidRPr="00A4499F">
        <w:rPr>
          <w:b/>
          <w:bCs/>
        </w:rPr>
        <w:t>Cima:</w:t>
      </w:r>
      <w:r>
        <w:t xml:space="preserve"> Pruebas E2E (pocas, lentas y costosas).</w:t>
      </w:r>
    </w:p>
    <w:p w14:paraId="7F01EAAD" w14:textId="4AB08C18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Importancia:</w:t>
      </w:r>
    </w:p>
    <w:p w14:paraId="0794EC95" w14:textId="77777777" w:rsidR="00A4499F" w:rsidRDefault="00A4499F" w:rsidP="00A4499F">
      <w:pPr>
        <w:pStyle w:val="Prrafodelista"/>
        <w:numPr>
          <w:ilvl w:val="0"/>
          <w:numId w:val="2"/>
        </w:numPr>
      </w:pPr>
      <w:r>
        <w:t>Reduce costos y tiempos de prueba.</w:t>
      </w:r>
    </w:p>
    <w:p w14:paraId="7744BBCF" w14:textId="77777777" w:rsidR="00A4499F" w:rsidRDefault="00A4499F" w:rsidP="00A4499F">
      <w:pPr>
        <w:pStyle w:val="Prrafodelista"/>
        <w:numPr>
          <w:ilvl w:val="0"/>
          <w:numId w:val="2"/>
        </w:numPr>
      </w:pPr>
      <w:r>
        <w:t>Proporciona una cobertura adecuada en diferentes niveles.</w:t>
      </w:r>
    </w:p>
    <w:p w14:paraId="22E5F06F" w14:textId="77777777" w:rsidR="00A4499F" w:rsidRDefault="00A4499F" w:rsidP="00A4499F">
      <w:pPr>
        <w:pStyle w:val="Prrafodelista"/>
        <w:numPr>
          <w:ilvl w:val="0"/>
          <w:numId w:val="2"/>
        </w:numPr>
      </w:pPr>
      <w:r>
        <w:lastRenderedPageBreak/>
        <w:t>Ayuda a detectar errores tempranamente.</w:t>
      </w:r>
    </w:p>
    <w:p w14:paraId="4F7D8714" w14:textId="77777777" w:rsidR="00A4499F" w:rsidRDefault="00A4499F" w:rsidP="00A4499F"/>
    <w:p w14:paraId="6A458C17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4. Sincronización en pruebas automatizadas y su importancia:</w:t>
      </w:r>
    </w:p>
    <w:p w14:paraId="1E40B2A6" w14:textId="6239CEC1" w:rsidR="00A4499F" w:rsidRDefault="00A4499F" w:rsidP="00A4499F">
      <w:r>
        <w:t>La sincronización asegura que las pruebas automatizadas esperen eventos específicos antes de interactuar con los elementos del sistema, como la carga de una página o la aparición de un elemento.</w:t>
      </w:r>
    </w:p>
    <w:p w14:paraId="60D2B10E" w14:textId="5EBDA2C5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Importancia:</w:t>
      </w:r>
    </w:p>
    <w:p w14:paraId="0DDF53EF" w14:textId="77777777" w:rsidR="00A4499F" w:rsidRDefault="00A4499F" w:rsidP="00A4499F">
      <w:pPr>
        <w:pStyle w:val="Prrafodelista"/>
        <w:numPr>
          <w:ilvl w:val="0"/>
          <w:numId w:val="4"/>
        </w:numPr>
      </w:pPr>
      <w:r>
        <w:t>Evita fallos en las pruebas por tiempos incorrectos.</w:t>
      </w:r>
    </w:p>
    <w:p w14:paraId="4BA3B63D" w14:textId="77777777" w:rsidR="00A4499F" w:rsidRDefault="00A4499F" w:rsidP="00A4499F">
      <w:pPr>
        <w:pStyle w:val="Prrafodelista"/>
        <w:numPr>
          <w:ilvl w:val="0"/>
          <w:numId w:val="4"/>
        </w:numPr>
      </w:pPr>
      <w:r>
        <w:t>Mejora la estabilidad y confiabilidad de las pruebas.</w:t>
      </w:r>
    </w:p>
    <w:p w14:paraId="629327C3" w14:textId="77777777" w:rsidR="00A4499F" w:rsidRDefault="00A4499F" w:rsidP="00A4499F">
      <w:pPr>
        <w:pStyle w:val="Prrafodelista"/>
        <w:numPr>
          <w:ilvl w:val="0"/>
          <w:numId w:val="4"/>
        </w:numPr>
      </w:pPr>
      <w:r w:rsidRPr="00A4499F">
        <w:rPr>
          <w:b/>
          <w:bCs/>
        </w:rPr>
        <w:t>Ejemplo:</w:t>
      </w:r>
      <w:r>
        <w:t xml:space="preserve"> Usar comandos como </w:t>
      </w:r>
      <w:proofErr w:type="spellStart"/>
      <w:r>
        <w:t>wait</w:t>
      </w:r>
      <w:proofErr w:type="spellEnd"/>
      <w:r>
        <w:t xml:space="preserve"> o condiciones explícitas en </w:t>
      </w:r>
      <w:proofErr w:type="spellStart"/>
      <w:r>
        <w:t>Selenium</w:t>
      </w:r>
      <w:proofErr w:type="spellEnd"/>
      <w:r>
        <w:t xml:space="preserve"> para esperar a que un botón sea </w:t>
      </w:r>
      <w:proofErr w:type="spellStart"/>
      <w:r>
        <w:t>clickeable</w:t>
      </w:r>
      <w:proofErr w:type="spellEnd"/>
      <w:r>
        <w:t>.</w:t>
      </w:r>
    </w:p>
    <w:p w14:paraId="4269495E" w14:textId="77777777" w:rsidR="00A4499F" w:rsidRDefault="00A4499F" w:rsidP="00A4499F"/>
    <w:p w14:paraId="5C3079B5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5. Integración de pruebas automatizadas en un proceso de CI:</w:t>
      </w:r>
    </w:p>
    <w:p w14:paraId="4AB9F76F" w14:textId="77777777" w:rsidR="00A4499F" w:rsidRDefault="00A4499F" w:rsidP="00A4499F">
      <w:pPr>
        <w:pStyle w:val="Prrafodelista"/>
        <w:numPr>
          <w:ilvl w:val="0"/>
          <w:numId w:val="5"/>
        </w:numPr>
      </w:pPr>
      <w:r>
        <w:t xml:space="preserve">Configurar un servidor CI (como Jenkins o GitHub </w:t>
      </w:r>
      <w:proofErr w:type="spellStart"/>
      <w:r>
        <w:t>Actions</w:t>
      </w:r>
      <w:proofErr w:type="spellEnd"/>
      <w:r>
        <w:t>).</w:t>
      </w:r>
    </w:p>
    <w:p w14:paraId="5B563FA1" w14:textId="77777777" w:rsidR="00A4499F" w:rsidRDefault="00A4499F" w:rsidP="00A4499F">
      <w:pPr>
        <w:pStyle w:val="Prrafodelista"/>
        <w:numPr>
          <w:ilvl w:val="0"/>
          <w:numId w:val="5"/>
        </w:numPr>
      </w:pPr>
      <w:r>
        <w:t xml:space="preserve">Crear scripts que ejecuten las pruebas automáticamente tras cada </w:t>
      </w:r>
      <w:proofErr w:type="spellStart"/>
      <w:r>
        <w:t>commit</w:t>
      </w:r>
      <w:proofErr w:type="spellEnd"/>
      <w:r>
        <w:t>.</w:t>
      </w:r>
    </w:p>
    <w:p w14:paraId="16D3E952" w14:textId="77777777" w:rsidR="00A4499F" w:rsidRDefault="00A4499F" w:rsidP="00A4499F">
      <w:pPr>
        <w:pStyle w:val="Prrafodelista"/>
        <w:numPr>
          <w:ilvl w:val="0"/>
          <w:numId w:val="5"/>
        </w:numPr>
      </w:pPr>
      <w:r>
        <w:t xml:space="preserve">Integrar las pruebas en el pipeline de CI con herramientas como Maven o </w:t>
      </w:r>
      <w:proofErr w:type="spellStart"/>
      <w:r>
        <w:t>Gradle</w:t>
      </w:r>
      <w:proofErr w:type="spellEnd"/>
      <w:r>
        <w:t>.</w:t>
      </w:r>
    </w:p>
    <w:p w14:paraId="5AAA9C7E" w14:textId="77777777" w:rsidR="00A4499F" w:rsidRDefault="00A4499F" w:rsidP="00A4499F">
      <w:pPr>
        <w:pStyle w:val="Prrafodelista"/>
        <w:numPr>
          <w:ilvl w:val="0"/>
          <w:numId w:val="5"/>
        </w:numPr>
      </w:pPr>
      <w:r>
        <w:t>Generar reportes de resultados para retroalimentación inmediata.</w:t>
      </w:r>
    </w:p>
    <w:p w14:paraId="5E428655" w14:textId="7DBC5751" w:rsidR="00A4499F" w:rsidRDefault="00A4499F" w:rsidP="00A4499F">
      <w:pPr>
        <w:pStyle w:val="Prrafodelista"/>
        <w:numPr>
          <w:ilvl w:val="0"/>
          <w:numId w:val="5"/>
        </w:numPr>
      </w:pPr>
      <w:r>
        <w:t>Detecta errores rápidamente, asegurando calidad continua.</w:t>
      </w:r>
    </w:p>
    <w:p w14:paraId="39284EAF" w14:textId="77777777" w:rsidR="00A4499F" w:rsidRDefault="00A4499F" w:rsidP="00A4499F"/>
    <w:p w14:paraId="5A5F6750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6. Diferencias entre pruebas de carga y estrés:</w:t>
      </w:r>
    </w:p>
    <w:p w14:paraId="63F3FE29" w14:textId="2235F21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Pruebas de Carga:</w:t>
      </w:r>
    </w:p>
    <w:p w14:paraId="226A54FF" w14:textId="77777777" w:rsidR="00A4499F" w:rsidRDefault="00A4499F" w:rsidP="00A4499F">
      <w:pPr>
        <w:pStyle w:val="Prrafodelista"/>
        <w:numPr>
          <w:ilvl w:val="0"/>
          <w:numId w:val="6"/>
        </w:numPr>
      </w:pPr>
      <w:r>
        <w:t>Evalúan el desempeño del sistema bajo condiciones normales y máximas de uso esperado.</w:t>
      </w:r>
    </w:p>
    <w:p w14:paraId="644B75E7" w14:textId="77777777" w:rsidR="00A4499F" w:rsidRDefault="00A4499F" w:rsidP="00A4499F">
      <w:pPr>
        <w:pStyle w:val="Prrafodelista"/>
        <w:numPr>
          <w:ilvl w:val="0"/>
          <w:numId w:val="6"/>
        </w:numPr>
      </w:pPr>
      <w:r w:rsidRPr="00A4499F">
        <w:rPr>
          <w:b/>
          <w:bCs/>
        </w:rPr>
        <w:t>Ejemplo:</w:t>
      </w:r>
      <w:r>
        <w:t xml:space="preserve"> Simular 1000 usuarios accediendo simultáneamente a un sitio web.</w:t>
      </w:r>
    </w:p>
    <w:p w14:paraId="3DF712C2" w14:textId="77777777" w:rsidR="00A4499F" w:rsidRDefault="00A4499F" w:rsidP="00A4499F">
      <w:pPr>
        <w:pStyle w:val="Prrafodelista"/>
        <w:numPr>
          <w:ilvl w:val="0"/>
          <w:numId w:val="6"/>
        </w:numPr>
      </w:pPr>
      <w:r w:rsidRPr="00A4499F">
        <w:rPr>
          <w:b/>
          <w:bCs/>
        </w:rPr>
        <w:t>Objetivo:</w:t>
      </w:r>
      <w:r>
        <w:t xml:space="preserve"> Determinar el rendimiento y capacidad del sistema.</w:t>
      </w:r>
    </w:p>
    <w:p w14:paraId="16CECA8D" w14:textId="77777777" w:rsidR="00A4499F" w:rsidRDefault="00A4499F" w:rsidP="00A4499F"/>
    <w:p w14:paraId="2E949F41" w14:textId="485DAAF5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Pruebas de Estrés:</w:t>
      </w:r>
    </w:p>
    <w:p w14:paraId="16AE5DC1" w14:textId="77777777" w:rsidR="00A4499F" w:rsidRDefault="00A4499F" w:rsidP="00A4499F">
      <w:r>
        <w:t>Empujan al sistema más allá de sus límites normales.</w:t>
      </w:r>
    </w:p>
    <w:p w14:paraId="3A4F601F" w14:textId="77777777" w:rsidR="00A4499F" w:rsidRDefault="00A4499F" w:rsidP="00A4499F">
      <w:r w:rsidRPr="00A4499F">
        <w:rPr>
          <w:b/>
          <w:bCs/>
        </w:rPr>
        <w:t>Ejemplo:</w:t>
      </w:r>
      <w:r>
        <w:t xml:space="preserve"> Simular 5000 usuarios en un servidor diseñado para 1000.</w:t>
      </w:r>
    </w:p>
    <w:p w14:paraId="12276925" w14:textId="77777777" w:rsidR="00A4499F" w:rsidRDefault="00A4499F" w:rsidP="00A4499F">
      <w:r w:rsidRPr="00A4499F">
        <w:rPr>
          <w:b/>
          <w:bCs/>
        </w:rPr>
        <w:t>Objetivo:</w:t>
      </w:r>
      <w:r>
        <w:t xml:space="preserve"> Identificar puntos de falla y cómo el sistema se recupera.</w:t>
      </w:r>
    </w:p>
    <w:p w14:paraId="24506904" w14:textId="77777777" w:rsidR="00A4499F" w:rsidRDefault="00A4499F" w:rsidP="00A4499F"/>
    <w:p w14:paraId="0CF968CA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7. Gestión de pruebas automatizadas para aplicaciones con componentes dinámicos:</w:t>
      </w:r>
    </w:p>
    <w:p w14:paraId="5735D7A3" w14:textId="77777777" w:rsidR="00A4499F" w:rsidRDefault="00A4499F" w:rsidP="00255FE1">
      <w:pPr>
        <w:pStyle w:val="Prrafodelista"/>
        <w:numPr>
          <w:ilvl w:val="0"/>
          <w:numId w:val="7"/>
        </w:numPr>
      </w:pPr>
      <w:r>
        <w:t xml:space="preserve">Utilizar localizadores robustos (como </w:t>
      </w:r>
      <w:proofErr w:type="spellStart"/>
      <w:r>
        <w:t>XPath</w:t>
      </w:r>
      <w:proofErr w:type="spellEnd"/>
      <w:r>
        <w:t xml:space="preserve"> dinámico o identificadores únicos).</w:t>
      </w:r>
    </w:p>
    <w:p w14:paraId="479E6247" w14:textId="77777777" w:rsidR="00A4499F" w:rsidRDefault="00A4499F" w:rsidP="00255FE1">
      <w:pPr>
        <w:pStyle w:val="Prrafodelista"/>
        <w:numPr>
          <w:ilvl w:val="0"/>
          <w:numId w:val="7"/>
        </w:numPr>
      </w:pPr>
      <w:r>
        <w:t>Implementar estrategias de sincronización (esperas explícitas o condiciones de aparición).</w:t>
      </w:r>
    </w:p>
    <w:p w14:paraId="222D245F" w14:textId="77777777" w:rsidR="00A4499F" w:rsidRDefault="00A4499F" w:rsidP="00255FE1">
      <w:pPr>
        <w:pStyle w:val="Prrafodelista"/>
        <w:numPr>
          <w:ilvl w:val="0"/>
          <w:numId w:val="7"/>
        </w:numPr>
      </w:pPr>
      <w:r>
        <w:lastRenderedPageBreak/>
        <w:t xml:space="preserve">Usar técnicas de reestructuración del código para manejar elementos dinámicos (como Page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).</w:t>
      </w:r>
    </w:p>
    <w:p w14:paraId="576CD3C2" w14:textId="5B6F4C07" w:rsidR="00255FE1" w:rsidRDefault="00A4499F" w:rsidP="00255FE1">
      <w:pPr>
        <w:pStyle w:val="Prrafodelista"/>
        <w:numPr>
          <w:ilvl w:val="0"/>
          <w:numId w:val="7"/>
        </w:numPr>
      </w:pPr>
      <w:r>
        <w:t>Incorporar validaciones condicionales para manejar cambios en tiempo de ejecución.</w:t>
      </w:r>
    </w:p>
    <w:p w14:paraId="7C4F067B" w14:textId="77777777" w:rsidR="00A4499F" w:rsidRPr="00A4499F" w:rsidRDefault="00A4499F" w:rsidP="00A4499F">
      <w:pPr>
        <w:rPr>
          <w:b/>
          <w:bCs/>
        </w:rPr>
      </w:pPr>
      <w:r w:rsidRPr="00A4499F">
        <w:rPr>
          <w:b/>
          <w:bCs/>
        </w:rPr>
        <w:t>8. Importancia de gestionar dependencias en automatización de pruebas y cómo hacerlo:</w:t>
      </w:r>
    </w:p>
    <w:p w14:paraId="07B5CCD7" w14:textId="05049E1C" w:rsidR="00A4499F" w:rsidRPr="00255FE1" w:rsidRDefault="00A4499F" w:rsidP="00A4499F">
      <w:pPr>
        <w:rPr>
          <w:b/>
          <w:bCs/>
        </w:rPr>
      </w:pPr>
      <w:r w:rsidRPr="00A4499F">
        <w:rPr>
          <w:b/>
          <w:bCs/>
        </w:rPr>
        <w:t>Importancia:</w:t>
      </w:r>
    </w:p>
    <w:p w14:paraId="647FFBE4" w14:textId="77777777" w:rsidR="00A4499F" w:rsidRDefault="00A4499F" w:rsidP="00255FE1">
      <w:pPr>
        <w:pStyle w:val="Prrafodelista"/>
        <w:numPr>
          <w:ilvl w:val="0"/>
          <w:numId w:val="8"/>
        </w:numPr>
      </w:pPr>
      <w:r>
        <w:t>Facilita el uso de bibliotecas y herramientas necesarias para las pruebas.</w:t>
      </w:r>
    </w:p>
    <w:p w14:paraId="1CEF44FA" w14:textId="77777777" w:rsidR="00A4499F" w:rsidRDefault="00A4499F" w:rsidP="00255FE1">
      <w:pPr>
        <w:pStyle w:val="Prrafodelista"/>
        <w:numPr>
          <w:ilvl w:val="0"/>
          <w:numId w:val="8"/>
        </w:numPr>
      </w:pPr>
      <w:r>
        <w:t>Evita conflictos de versiones.</w:t>
      </w:r>
    </w:p>
    <w:p w14:paraId="2235FAEC" w14:textId="77777777" w:rsidR="00A4499F" w:rsidRDefault="00A4499F" w:rsidP="00255FE1">
      <w:pPr>
        <w:pStyle w:val="Prrafodelista"/>
        <w:numPr>
          <w:ilvl w:val="0"/>
          <w:numId w:val="8"/>
        </w:numPr>
      </w:pPr>
      <w:r>
        <w:t>Simplifica el mantenimiento del proyecto.</w:t>
      </w:r>
    </w:p>
    <w:p w14:paraId="5B0434C7" w14:textId="1D32497A" w:rsidR="00A4499F" w:rsidRPr="00255FE1" w:rsidRDefault="00A4499F" w:rsidP="00A4499F">
      <w:pPr>
        <w:rPr>
          <w:b/>
          <w:bCs/>
        </w:rPr>
      </w:pPr>
      <w:r w:rsidRPr="00255FE1">
        <w:rPr>
          <w:b/>
          <w:bCs/>
        </w:rPr>
        <w:t>Cómo hacerlo:</w:t>
      </w:r>
    </w:p>
    <w:p w14:paraId="4B69A08A" w14:textId="77777777" w:rsidR="00A4499F" w:rsidRDefault="00A4499F" w:rsidP="00A4499F">
      <w:r w:rsidRPr="00255FE1">
        <w:rPr>
          <w:b/>
          <w:bCs/>
        </w:rPr>
        <w:t>Maven:</w:t>
      </w:r>
      <w:r>
        <w:t xml:space="preserve"> Usar el archivo pom.xml para definir dependencias con versiones específicas.</w:t>
      </w:r>
    </w:p>
    <w:p w14:paraId="53246573" w14:textId="2E40BDB4" w:rsidR="00E47953" w:rsidRDefault="00A4499F" w:rsidP="00A4499F">
      <w:proofErr w:type="spellStart"/>
      <w:r w:rsidRPr="00255FE1">
        <w:rPr>
          <w:b/>
          <w:bCs/>
        </w:rPr>
        <w:t>Gradle</w:t>
      </w:r>
      <w:proofErr w:type="spellEnd"/>
      <w:r w:rsidRPr="00255FE1">
        <w:rPr>
          <w:b/>
          <w:bCs/>
        </w:rPr>
        <w:t>:</w:t>
      </w:r>
      <w:r>
        <w:t xml:space="preserve"> Configurar dependencias en </w:t>
      </w:r>
      <w:proofErr w:type="spellStart"/>
      <w:proofErr w:type="gramStart"/>
      <w:r>
        <w:t>build.gradle</w:t>
      </w:r>
      <w:proofErr w:type="spellEnd"/>
      <w:proofErr w:type="gramEnd"/>
      <w:r>
        <w:t xml:space="preserve"> usando sintaxis como </w:t>
      </w:r>
      <w:proofErr w:type="spellStart"/>
      <w:r>
        <w:t>implementation</w:t>
      </w:r>
      <w:proofErr w:type="spellEnd"/>
      <w:r>
        <w:t xml:space="preserve"> o </w:t>
      </w:r>
      <w:proofErr w:type="spellStart"/>
      <w:r>
        <w:t>testImplementation</w:t>
      </w:r>
      <w:proofErr w:type="spellEnd"/>
      <w:r>
        <w:t>.</w:t>
      </w:r>
    </w:p>
    <w:sectPr w:rsidR="00E4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1BC0"/>
    <w:multiLevelType w:val="hybridMultilevel"/>
    <w:tmpl w:val="90CC56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6497"/>
    <w:multiLevelType w:val="hybridMultilevel"/>
    <w:tmpl w:val="666CD29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4521"/>
    <w:multiLevelType w:val="hybridMultilevel"/>
    <w:tmpl w:val="A06E2CD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6114"/>
    <w:multiLevelType w:val="hybridMultilevel"/>
    <w:tmpl w:val="02967A9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1ABA"/>
    <w:multiLevelType w:val="hybridMultilevel"/>
    <w:tmpl w:val="F890744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C7AA8"/>
    <w:multiLevelType w:val="hybridMultilevel"/>
    <w:tmpl w:val="EC6A6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05E38"/>
    <w:multiLevelType w:val="hybridMultilevel"/>
    <w:tmpl w:val="882A318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E5998"/>
    <w:multiLevelType w:val="hybridMultilevel"/>
    <w:tmpl w:val="B13CCAD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63566">
    <w:abstractNumId w:val="5"/>
  </w:num>
  <w:num w:numId="2" w16cid:durableId="1005205464">
    <w:abstractNumId w:val="0"/>
  </w:num>
  <w:num w:numId="3" w16cid:durableId="1652099546">
    <w:abstractNumId w:val="1"/>
  </w:num>
  <w:num w:numId="4" w16cid:durableId="1002397847">
    <w:abstractNumId w:val="6"/>
  </w:num>
  <w:num w:numId="5" w16cid:durableId="1817910014">
    <w:abstractNumId w:val="3"/>
  </w:num>
  <w:num w:numId="6" w16cid:durableId="1904102094">
    <w:abstractNumId w:val="7"/>
  </w:num>
  <w:num w:numId="7" w16cid:durableId="1360009985">
    <w:abstractNumId w:val="2"/>
  </w:num>
  <w:num w:numId="8" w16cid:durableId="1558202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1C"/>
    <w:rsid w:val="00255FE1"/>
    <w:rsid w:val="005325CD"/>
    <w:rsid w:val="00546F1C"/>
    <w:rsid w:val="00A4499F"/>
    <w:rsid w:val="00E4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67A1"/>
  <w15:chartTrackingRefBased/>
  <w15:docId w15:val="{4936E83C-C459-46F1-88A2-CF001015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2024-11-21T13:40:00Z</dcterms:created>
  <dcterms:modified xsi:type="dcterms:W3CDTF">2024-11-21T13:52:00Z</dcterms:modified>
</cp:coreProperties>
</file>