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pPr>
      <w:bookmarkStart w:colFirst="0" w:colLast="0" w:name="_heading=h.n7mvqqhafuy8" w:id="0"/>
      <w:bookmarkEnd w:id="0"/>
      <w:r w:rsidDel="00000000" w:rsidR="00000000" w:rsidRPr="00000000">
        <w:rPr>
          <w:rtl w:val="0"/>
        </w:rPr>
        <w:t xml:space="preserve">Esquema de Relaciones en Segunda Forma Normal (2FN) </w:t>
      </w:r>
    </w:p>
    <w:p w:rsidR="00000000" w:rsidDel="00000000" w:rsidP="00000000" w:rsidRDefault="00000000" w:rsidRPr="00000000" w14:paraId="00000002">
      <w:pPr>
        <w:pStyle w:val="Heading1"/>
        <w:spacing w:after="0" w:lineRule="auto"/>
        <w:jc w:val="both"/>
        <w:rPr/>
      </w:pPr>
      <w:bookmarkStart w:colFirst="0" w:colLast="0" w:name="_heading=h.m2zprky53ryp" w:id="1"/>
      <w:bookmarkEnd w:id="1"/>
      <w:r w:rsidDel="00000000" w:rsidR="00000000" w:rsidRPr="00000000">
        <w:rPr>
          <w:rtl w:val="0"/>
        </w:rPr>
      </w:r>
    </w:p>
    <w:p w:rsidR="00000000" w:rsidDel="00000000" w:rsidP="00000000" w:rsidRDefault="00000000" w:rsidRPr="00000000" w14:paraId="00000003">
      <w:pPr>
        <w:pStyle w:val="Heading1"/>
        <w:spacing w:after="0" w:lineRule="auto"/>
        <w:jc w:val="both"/>
        <w:rPr/>
      </w:pPr>
      <w:bookmarkStart w:colFirst="0" w:colLast="0" w:name="_heading=h.v03ugawnac20" w:id="2"/>
      <w:bookmarkEnd w:id="2"/>
      <w:r w:rsidDel="00000000" w:rsidR="00000000" w:rsidRPr="00000000">
        <w:rPr>
          <w:rtl w:val="0"/>
        </w:rPr>
      </w:r>
    </w:p>
    <w:p w:rsidR="00000000" w:rsidDel="00000000" w:rsidP="00000000" w:rsidRDefault="00000000" w:rsidRPr="00000000" w14:paraId="00000004">
      <w:pPr>
        <w:pStyle w:val="Heading1"/>
        <w:spacing w:after="0" w:lineRule="auto"/>
        <w:jc w:val="both"/>
        <w:rPr/>
      </w:pPr>
      <w:bookmarkStart w:colFirst="0" w:colLast="0" w:name="_heading=h.nvdpkxpvksj6" w:id="3"/>
      <w:bookmarkEnd w:id="3"/>
      <w:r w:rsidDel="00000000" w:rsidR="00000000" w:rsidRPr="00000000">
        <w:rPr>
          <w:rtl w:val="0"/>
        </w:rPr>
        <w:t xml:space="preserve">1. Propósito del Documento</w:t>
      </w:r>
    </w:p>
    <w:p w:rsidR="00000000" w:rsidDel="00000000" w:rsidP="00000000" w:rsidRDefault="00000000" w:rsidRPr="00000000" w14:paraId="00000005">
      <w:pPr>
        <w:spacing w:after="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Este documento especifica el Esquema de las Relaciones en Segunda Forma Normal (2FN) para la base de datos del sistema ASCEND. En esta fase se han eliminado todas las dependencias funcionales parciales, garantizando que cada atributo no clave en tablas compuestas dependa de la totalidad de la Clave Primaria.</w:t>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9">
      <w:pPr>
        <w:pStyle w:val="Heading1"/>
        <w:spacing w:after="0" w:lineRule="auto"/>
        <w:jc w:val="both"/>
        <w:rPr/>
      </w:pPr>
      <w:bookmarkStart w:colFirst="0" w:colLast="0" w:name="_heading=h.v9iovm2w28qu" w:id="4"/>
      <w:bookmarkEnd w:id="4"/>
      <w:r w:rsidDel="00000000" w:rsidR="00000000" w:rsidRPr="00000000">
        <w:rPr>
          <w:rtl w:val="0"/>
        </w:rPr>
        <w:t xml:space="preserve">2. Simbología y Convención del Esquema de Relaciones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0" w:lineRule="auto"/>
        <w:jc w:val="both"/>
        <w:rPr>
          <w:rFonts w:ascii="Arial" w:cs="Arial" w:eastAsia="Arial" w:hAnsi="Arial"/>
        </w:rPr>
      </w:pPr>
      <w:r w:rsidDel="00000000" w:rsidR="00000000" w:rsidRPr="00000000">
        <w:rPr>
          <w:rFonts w:ascii="Arial" w:cs="Arial" w:eastAsia="Arial" w:hAnsi="Arial"/>
          <w:rtl w:val="0"/>
        </w:rPr>
        <w:t xml:space="preserve">Siguiendo el estándar académico formal para esquemas de relaciones relacionales: </w:t>
      </w:r>
      <w:r w:rsidDel="00000000" w:rsidR="00000000" w:rsidRPr="00000000">
        <w:rPr>
          <w:rFonts w:ascii="Arial" w:cs="Arial" w:eastAsia="Arial" w:hAnsi="Arial"/>
          <w:b w:val="1"/>
          <w:bCs w:val="1"/>
          <w:rtl w:val="0"/>
        </w:rPr>
        <w:t xml:space="preserve">NombreTabla</w:t>
      </w:r>
      <w:r w:rsidDel="00000000" w:rsidR="00000000" w:rsidRPr="00000000">
        <w:rPr>
          <w:rFonts w:ascii="Arial" w:cs="Arial" w:eastAsia="Arial" w:hAnsi="Arial"/>
          <w:rtl w:val="0"/>
        </w:rPr>
        <w:t xml:space="preserve">: Identificador de la relación en negrita. </w:t>
      </w:r>
    </w:p>
    <w:p w:rsidR="00000000" w:rsidDel="00000000" w:rsidP="00000000" w:rsidRDefault="00000000" w:rsidRPr="00000000" w14:paraId="0000000C">
      <w:pPr>
        <w:spacing w:after="0" w:lineRule="auto"/>
        <w:jc w:val="both"/>
        <w:rPr>
          <w:rFonts w:ascii="Arial" w:cs="Arial" w:eastAsia="Arial" w:hAnsi="Arial"/>
        </w:rPr>
      </w:pPr>
      <w:r w:rsidDel="00000000" w:rsidR="00000000" w:rsidRPr="00000000">
        <w:rPr>
          <w:rFonts w:ascii="Arial" w:cs="Arial" w:eastAsia="Arial" w:hAnsi="Arial"/>
          <w:u w:val="single"/>
          <w:rtl w:val="0"/>
        </w:rPr>
        <w:t xml:space="preserve">atributo</w:t>
      </w:r>
      <w:r w:rsidDel="00000000" w:rsidR="00000000" w:rsidRPr="00000000">
        <w:rPr>
          <w:rFonts w:ascii="Arial" w:cs="Arial" w:eastAsia="Arial" w:hAnsi="Arial"/>
          <w:rtl w:val="0"/>
        </w:rPr>
        <w:t xml:space="preserve">: Clave Primaria (PK) (Subrayado). </w:t>
      </w:r>
    </w:p>
    <w:p w:rsidR="00000000" w:rsidDel="00000000" w:rsidP="00000000" w:rsidRDefault="00000000" w:rsidRPr="00000000" w14:paraId="0000000D">
      <w:pPr>
        <w:spacing w:after="0" w:lineRule="auto"/>
        <w:jc w:val="both"/>
        <w:rPr>
          <w:rFonts w:ascii="Arial" w:cs="Arial" w:eastAsia="Arial" w:hAnsi="Arial"/>
        </w:rPr>
      </w:pPr>
      <w:r w:rsidDel="00000000" w:rsidR="00000000" w:rsidRPr="00000000">
        <w:rPr>
          <w:rFonts w:ascii="Arial" w:cs="Arial" w:eastAsia="Arial" w:hAnsi="Arial"/>
          <w:i w:val="1"/>
          <w:iCs w:val="1"/>
          <w:rtl w:val="0"/>
        </w:rPr>
        <w:t xml:space="preserve">atributo</w:t>
      </w:r>
      <w:r w:rsidDel="00000000" w:rsidR="00000000" w:rsidRPr="00000000">
        <w:rPr>
          <w:rFonts w:ascii="Arial" w:cs="Arial" w:eastAsia="Arial" w:hAnsi="Arial"/>
          <w:rtl w:val="0"/>
        </w:rPr>
        <w:t xml:space="preserve">: Clave Foránea (FK) (Cursiva). </w:t>
      </w:r>
    </w:p>
    <w:p w:rsidR="00000000" w:rsidDel="00000000" w:rsidP="00000000" w:rsidRDefault="00000000" w:rsidRPr="00000000" w14:paraId="0000000E">
      <w:pPr>
        <w:spacing w:after="0" w:lineRule="auto"/>
        <w:jc w:val="both"/>
        <w:rPr>
          <w:rFonts w:ascii="Arial" w:cs="Arial" w:eastAsia="Arial" w:hAnsi="Arial"/>
        </w:rPr>
      </w:pPr>
      <w:r w:rsidDel="00000000" w:rsidR="00000000" w:rsidRPr="00000000">
        <w:rPr>
          <w:rFonts w:ascii="Arial" w:cs="Arial" w:eastAsia="Arial" w:hAnsi="Arial"/>
          <w:i w:val="1"/>
          <w:iCs w:val="1"/>
          <w:u w:val="single"/>
          <w:rtl w:val="0"/>
        </w:rPr>
        <w:t xml:space="preserve">atributo</w:t>
      </w:r>
      <w:r w:rsidDel="00000000" w:rsidR="00000000" w:rsidRPr="00000000">
        <w:rPr>
          <w:rFonts w:ascii="Arial" w:cs="Arial" w:eastAsia="Arial" w:hAnsi="Arial"/>
          <w:rtl w:val="0"/>
        </w:rPr>
        <w:t xml:space="preserve">: Clave Primaria y Foránea al mismo tiempo (PK/FK) (Subrayado y Cursiva). atributo: Atributo atómico simple. </w:t>
      </w:r>
    </w:p>
    <w:p w:rsidR="00000000" w:rsidDel="00000000" w:rsidP="00000000" w:rsidRDefault="00000000" w:rsidRPr="00000000" w14:paraId="0000000F">
      <w:pPr>
        <w:spacing w:after="240" w:before="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10">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usuarios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id</w:t>
      </w:r>
      <w:r w:rsidDel="00000000" w:rsidR="00000000" w:rsidRPr="00000000">
        <w:rPr>
          <w:rFonts w:ascii="Lucida Sans" w:cs="Lucida Sans" w:eastAsia="Lucida Sans" w:hAnsi="Lucida Sans"/>
          <w:sz w:val="24"/>
          <w:szCs w:val="24"/>
          <w:rtl w:val="0"/>
        </w:rPr>
        <w:t xml:space="preserve">, email, contrasena_hash, nombre_completo, telefono, foto_perfil_url, rol_id, nombre_rol, nivel_permiso, esta_activo, email_verificado, fecha_registro, ultimo_acceso, apodo_gamertag, nombre_organizacion).</w:t>
      </w:r>
    </w:p>
    <w:p w:rsidR="00000000" w:rsidDel="00000000" w:rsidP="00000000" w:rsidRDefault="00000000" w:rsidRPr="00000000" w14:paraId="00000011">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12">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perfiles_jugadores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usuario_id</w:t>
      </w:r>
      <w:r w:rsidDel="00000000" w:rsidR="00000000" w:rsidRPr="00000000">
        <w:rPr>
          <w:rFonts w:ascii="Lucida Sans" w:cs="Lucida Sans" w:eastAsia="Lucida Sans" w:hAnsi="Lucida Sans"/>
          <w:sz w:val="24"/>
          <w:szCs w:val="24"/>
          <w:rtl w:val="0"/>
        </w:rPr>
        <w:t xml:space="preserve">, apodo_gamertag, bio, banner_url, nivel,</w:t>
      </w:r>
    </w:p>
    <w:p w:rsidR="00000000" w:rsidDel="00000000" w:rsidP="00000000" w:rsidRDefault="00000000" w:rsidRPr="00000000" w14:paraId="00000013">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experiencia_puntos, pais, ciudad, fecha_nacimiento, discord_tag, instagram_url, twitter_url).</w:t>
      </w:r>
    </w:p>
    <w:p w:rsidR="00000000" w:rsidDel="00000000" w:rsidP="00000000" w:rsidRDefault="00000000" w:rsidRPr="00000000" w14:paraId="00000014">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15">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perfiles_organizadores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usuario_id</w:t>
      </w:r>
      <w:r w:rsidDel="00000000" w:rsidR="00000000" w:rsidRPr="00000000">
        <w:rPr>
          <w:rFonts w:ascii="Lucida Sans" w:cs="Lucida Sans" w:eastAsia="Lucida Sans" w:hAnsi="Lucida Sans"/>
          <w:sz w:val="24"/>
          <w:szCs w:val="24"/>
          <w:rtl w:val="0"/>
        </w:rPr>
        <w:t xml:space="preserve">, nombre_organizacion, bio_organizacion, localidad, telefono_contacto, sitio_web, verificado_oficial).</w:t>
      </w:r>
    </w:p>
    <w:p w:rsidR="00000000" w:rsidDel="00000000" w:rsidP="00000000" w:rsidRDefault="00000000" w:rsidRPr="00000000" w14:paraId="00000016">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17">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roles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id</w:t>
      </w:r>
      <w:r w:rsidDel="00000000" w:rsidR="00000000" w:rsidRPr="00000000">
        <w:rPr>
          <w:rFonts w:ascii="Lucida Sans" w:cs="Lucida Sans" w:eastAsia="Lucida Sans" w:hAnsi="Lucida Sans"/>
          <w:sz w:val="24"/>
          <w:szCs w:val="24"/>
          <w:rtl w:val="0"/>
        </w:rPr>
        <w:t xml:space="preserve">, nombre_rol, descripcion, nivel_permiso).</w:t>
      </w:r>
    </w:p>
    <w:p w:rsidR="00000000" w:rsidDel="00000000" w:rsidP="00000000" w:rsidRDefault="00000000" w:rsidRPr="00000000" w14:paraId="00000018">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19">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permisos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id</w:t>
      </w:r>
      <w:r w:rsidDel="00000000" w:rsidR="00000000" w:rsidRPr="00000000">
        <w:rPr>
          <w:rFonts w:ascii="Lucida Sans" w:cs="Lucida Sans" w:eastAsia="Lucida Sans" w:hAnsi="Lucida Sans"/>
          <w:sz w:val="24"/>
          <w:szCs w:val="24"/>
          <w:rtl w:val="0"/>
        </w:rPr>
        <w:t xml:space="preserve">, nombre_permiso, descripcion).</w:t>
      </w:r>
    </w:p>
    <w:p w:rsidR="00000000" w:rsidDel="00000000" w:rsidP="00000000" w:rsidRDefault="00000000" w:rsidRPr="00000000" w14:paraId="0000001A">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1B">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rol_permisos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rol_id</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sz w:val="24"/>
          <w:szCs w:val="24"/>
          <w:u w:val="single"/>
          <w:rtl w:val="0"/>
        </w:rPr>
        <w:t xml:space="preserve">permiso_id</w:t>
      </w:r>
      <w:r w:rsidDel="00000000" w:rsidR="00000000" w:rsidRPr="00000000">
        <w:rPr>
          <w:rFonts w:ascii="Lucida Sans" w:cs="Lucida Sans" w:eastAsia="Lucida Sans" w:hAnsi="Lucida Sans"/>
          <w:sz w:val="24"/>
          <w:szCs w:val="24"/>
          <w:rtl w:val="0"/>
        </w:rPr>
        <w:t xml:space="preserve">, asignado_en).</w:t>
      </w:r>
    </w:p>
    <w:p w:rsidR="00000000" w:rsidDel="00000000" w:rsidP="00000000" w:rsidRDefault="00000000" w:rsidRPr="00000000" w14:paraId="0000001C">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1D">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modalidades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id</w:t>
      </w:r>
      <w:r w:rsidDel="00000000" w:rsidR="00000000" w:rsidRPr="00000000">
        <w:rPr>
          <w:rFonts w:ascii="Lucida Sans" w:cs="Lucida Sans" w:eastAsia="Lucida Sans" w:hAnsi="Lucida Sans"/>
          <w:sz w:val="24"/>
          <w:szCs w:val="24"/>
          <w:rtl w:val="0"/>
        </w:rPr>
        <w:t xml:space="preserve">, nombre, descripcion).</w:t>
      </w:r>
    </w:p>
    <w:p w:rsidR="00000000" w:rsidDel="00000000" w:rsidP="00000000" w:rsidRDefault="00000000" w:rsidRPr="00000000" w14:paraId="0000001E">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1F">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sistemas_puntuacion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id</w:t>
      </w:r>
      <w:r w:rsidDel="00000000" w:rsidR="00000000" w:rsidRPr="00000000">
        <w:rPr>
          <w:rFonts w:ascii="Lucida Sans" w:cs="Lucida Sans" w:eastAsia="Lucida Sans" w:hAnsi="Lucida Sans"/>
          <w:sz w:val="24"/>
          <w:szCs w:val="24"/>
          <w:rtl w:val="0"/>
        </w:rPr>
        <w:t xml:space="preserve">, nombre, puntos_victoria, puntos_empate, puntos_derrota, descripcion).</w:t>
      </w:r>
    </w:p>
    <w:p w:rsidR="00000000" w:rsidDel="00000000" w:rsidP="00000000" w:rsidRDefault="00000000" w:rsidRPr="00000000" w14:paraId="00000020">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1">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juegos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id</w:t>
      </w:r>
      <w:r w:rsidDel="00000000" w:rsidR="00000000" w:rsidRPr="00000000">
        <w:rPr>
          <w:rFonts w:ascii="Lucida Sans" w:cs="Lucida Sans" w:eastAsia="Lucida Sans" w:hAnsi="Lucida Sans"/>
          <w:sz w:val="24"/>
          <w:szCs w:val="24"/>
          <w:rtl w:val="0"/>
        </w:rPr>
        <w:t xml:space="preserve">, nombre, categoria, puntos_victoria, puntos_empate, puntos_derrota, activo, creado_en). </w:t>
      </w:r>
    </w:p>
    <w:p w:rsidR="00000000" w:rsidDel="00000000" w:rsidP="00000000" w:rsidRDefault="00000000" w:rsidRPr="00000000" w14:paraId="00000022">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3">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formatos_torneo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codigo</w:t>
      </w:r>
      <w:r w:rsidDel="00000000" w:rsidR="00000000" w:rsidRPr="00000000">
        <w:rPr>
          <w:rFonts w:ascii="Lucida Sans" w:cs="Lucida Sans" w:eastAsia="Lucida Sans" w:hAnsi="Lucida Sans"/>
          <w:sz w:val="24"/>
          <w:szCs w:val="24"/>
          <w:rtl w:val="0"/>
        </w:rPr>
        <w:t xml:space="preserve">, nombre, descripcion, activo).</w:t>
      </w:r>
    </w:p>
    <w:p w:rsidR="00000000" w:rsidDel="00000000" w:rsidP="00000000" w:rsidRDefault="00000000" w:rsidRPr="00000000" w14:paraId="00000024">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5">
      <w:pPr>
        <w:spacing w:after="0" w:lineRule="auto"/>
        <w:rPr>
          <w:rFonts w:ascii="Lucida Sans" w:cs="Lucida Sans" w:eastAsia="Lucida Sans" w:hAnsi="Lucida Sans"/>
          <w:sz w:val="24"/>
          <w:szCs w:val="24"/>
          <w:u w:val="single"/>
        </w:rPr>
      </w:pPr>
      <w:r w:rsidDel="00000000" w:rsidR="00000000" w:rsidRPr="00000000">
        <w:rPr>
          <w:rFonts w:ascii="Lucida Sans" w:cs="Lucida Sans" w:eastAsia="Lucida Sans" w:hAnsi="Lucida Sans"/>
          <w:b w:val="1"/>
          <w:bCs w:val="1"/>
          <w:sz w:val="24"/>
          <w:szCs w:val="24"/>
          <w:rtl w:val="0"/>
        </w:rPr>
        <w:t xml:space="preserve">juego_formatos_permitidos</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sz w:val="24"/>
          <w:szCs w:val="24"/>
          <w:u w:val="single"/>
          <w:rtl w:val="0"/>
        </w:rPr>
        <w:t xml:space="preserve">juego_id</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sz w:val="24"/>
          <w:szCs w:val="24"/>
          <w:u w:val="single"/>
          <w:rtl w:val="0"/>
        </w:rPr>
        <w:t xml:space="preserve">formato_codigo).</w:t>
      </w:r>
    </w:p>
    <w:p w:rsidR="00000000" w:rsidDel="00000000" w:rsidP="00000000" w:rsidRDefault="00000000" w:rsidRPr="00000000" w14:paraId="00000026">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7">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equipos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id</w:t>
      </w:r>
      <w:r w:rsidDel="00000000" w:rsidR="00000000" w:rsidRPr="00000000">
        <w:rPr>
          <w:rFonts w:ascii="Lucida Sans" w:cs="Lucida Sans" w:eastAsia="Lucida Sans" w:hAnsi="Lucida Sans"/>
          <w:sz w:val="24"/>
          <w:szCs w:val="24"/>
          <w:rtl w:val="0"/>
        </w:rPr>
        <w:t xml:space="preserve">, nombre_equipo, escudo_url, banner_url, descripcion, ubicacion, anio_fundacion, fecha_creacion, creado_por, activo, codigo_invitacion).</w:t>
      </w:r>
    </w:p>
    <w:p w:rsidR="00000000" w:rsidDel="00000000" w:rsidP="00000000" w:rsidRDefault="00000000" w:rsidRPr="00000000" w14:paraId="00000028">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9">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equipo_miembros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equipo_id</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sz w:val="24"/>
          <w:szCs w:val="24"/>
          <w:u w:val="single"/>
          <w:rtl w:val="0"/>
        </w:rPr>
        <w:t xml:space="preserve">usuario_id</w:t>
      </w:r>
      <w:r w:rsidDel="00000000" w:rsidR="00000000" w:rsidRPr="00000000">
        <w:rPr>
          <w:rFonts w:ascii="Lucida Sans" w:cs="Lucida Sans" w:eastAsia="Lucida Sans" w:hAnsi="Lucida Sans"/>
          <w:sz w:val="24"/>
          <w:szCs w:val="24"/>
          <w:rtl w:val="0"/>
        </w:rPr>
        <w:t xml:space="preserve">, fecha_union, numero_camiseta, posicion, es_activo).</w:t>
      </w:r>
    </w:p>
    <w:p w:rsidR="00000000" w:rsidDel="00000000" w:rsidP="00000000" w:rsidRDefault="00000000" w:rsidRPr="00000000" w14:paraId="0000002A">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B">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equipo_capitanes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equipo_id</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sz w:val="24"/>
          <w:szCs w:val="24"/>
          <w:u w:val="single"/>
          <w:rtl w:val="0"/>
        </w:rPr>
        <w:t xml:space="preserve">usuario_id</w:t>
      </w:r>
      <w:r w:rsidDel="00000000" w:rsidR="00000000" w:rsidRPr="00000000">
        <w:rPr>
          <w:rFonts w:ascii="Lucida Sans" w:cs="Lucida Sans" w:eastAsia="Lucida Sans" w:hAnsi="Lucida Sans"/>
          <w:sz w:val="24"/>
          <w:szCs w:val="24"/>
          <w:rtl w:val="0"/>
        </w:rPr>
        <w:t xml:space="preserve">, fecha_asignacion, asignado_por,</w:t>
      </w:r>
    </w:p>
    <w:p w:rsidR="00000000" w:rsidDel="00000000" w:rsidP="00000000" w:rsidRDefault="00000000" w:rsidRPr="00000000" w14:paraId="0000002C">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es_capitan_principal).</w:t>
      </w:r>
    </w:p>
    <w:p w:rsidR="00000000" w:rsidDel="00000000" w:rsidP="00000000" w:rsidRDefault="00000000" w:rsidRPr="00000000" w14:paraId="0000002D">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E">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solicitudes_equipo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id</w:t>
      </w:r>
      <w:r w:rsidDel="00000000" w:rsidR="00000000" w:rsidRPr="00000000">
        <w:rPr>
          <w:rFonts w:ascii="Lucida Sans" w:cs="Lucida Sans" w:eastAsia="Lucida Sans" w:hAnsi="Lucida Sans"/>
          <w:sz w:val="24"/>
          <w:szCs w:val="24"/>
          <w:rtl w:val="0"/>
        </w:rPr>
        <w:t xml:space="preserve">, equipo_id, usuario_id, mensaje, estado, fecha_solicitud, fecha_respuesta, respondido_por).</w:t>
      </w:r>
    </w:p>
    <w:p w:rsidR="00000000" w:rsidDel="00000000" w:rsidP="00000000" w:rsidRDefault="00000000" w:rsidRPr="00000000" w14:paraId="0000002F">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0">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torneos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id</w:t>
      </w:r>
      <w:r w:rsidDel="00000000" w:rsidR="00000000" w:rsidRPr="00000000">
        <w:rPr>
          <w:rFonts w:ascii="Lucida Sans" w:cs="Lucida Sans" w:eastAsia="Lucida Sans" w:hAnsi="Lucida Sans"/>
          <w:sz w:val="24"/>
          <w:szCs w:val="24"/>
          <w:rtl w:val="0"/>
        </w:rPr>
        <w:t xml:space="preserve">, nombre, juego_id, descripcion, formato, estado, cupo_max_equipos, cupo_min_equipos, fecha_inicio_inscripcion, fecha_limite_inscripcion, fecha_inicio, fecha_fin, reglas, premios, ubicacion, localidad, comunidad, banner_url, stream_url, organizador_id, modalidad_id, sistema_puntuacion_id, puntos_victoria, puntos_empate,</w:t>
      </w:r>
    </w:p>
    <w:p w:rsidR="00000000" w:rsidDel="00000000" w:rsidP="00000000" w:rsidRDefault="00000000" w:rsidRPr="00000000" w14:paraId="00000031">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puntos_derrota, tipo_resultado, mejor_de).</w:t>
      </w:r>
    </w:p>
    <w:p w:rsidR="00000000" w:rsidDel="00000000" w:rsidP="00000000" w:rsidRDefault="00000000" w:rsidRPr="00000000" w14:paraId="00000032">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3">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participantes_torneo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id</w:t>
      </w:r>
      <w:r w:rsidDel="00000000" w:rsidR="00000000" w:rsidRPr="00000000">
        <w:rPr>
          <w:rFonts w:ascii="Lucida Sans" w:cs="Lucida Sans" w:eastAsia="Lucida Sans" w:hAnsi="Lucida Sans"/>
          <w:sz w:val="24"/>
          <w:szCs w:val="24"/>
          <w:rtl w:val="0"/>
        </w:rPr>
        <w:t xml:space="preserve">, torneo_id, tipo, referencia_id, nombre, estado, fecha_inscripcion, confirmado_por, fecha_confirmacion).</w:t>
      </w:r>
    </w:p>
    <w:p w:rsidR="00000000" w:rsidDel="00000000" w:rsidP="00000000" w:rsidRDefault="00000000" w:rsidRPr="00000000" w14:paraId="00000034">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5">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torneo_encuentros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id</w:t>
      </w:r>
      <w:r w:rsidDel="00000000" w:rsidR="00000000" w:rsidRPr="00000000">
        <w:rPr>
          <w:rFonts w:ascii="Lucida Sans" w:cs="Lucida Sans" w:eastAsia="Lucida Sans" w:hAnsi="Lucida Sans"/>
          <w:sz w:val="24"/>
          <w:szCs w:val="24"/>
          <w:rtl w:val="0"/>
        </w:rPr>
        <w:t xml:space="preserve">, torneo_id, ronda, participante_local_id, participante_visitante_id, fecha_hora_programada, cancha, resultado_local, resultado_visitante, estado, participante_ganador_id, siguiente_encuentro_id, canal_transmision, modificado_por_usuario_id).</w:t>
      </w:r>
    </w:p>
    <w:p w:rsidR="00000000" w:rsidDel="00000000" w:rsidP="00000000" w:rsidRDefault="00000000" w:rsidRPr="00000000" w14:paraId="00000036">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7">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torneo_posiciones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torneo_id</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sz w:val="24"/>
          <w:szCs w:val="24"/>
          <w:u w:val="single"/>
          <w:rtl w:val="0"/>
        </w:rPr>
        <w:t xml:space="preserve">participante_id</w:t>
      </w:r>
      <w:r w:rsidDel="00000000" w:rsidR="00000000" w:rsidRPr="00000000">
        <w:rPr>
          <w:rFonts w:ascii="Lucida Sans" w:cs="Lucida Sans" w:eastAsia="Lucida Sans" w:hAnsi="Lucida Sans"/>
          <w:sz w:val="24"/>
          <w:szCs w:val="24"/>
          <w:rtl w:val="0"/>
        </w:rPr>
        <w:t xml:space="preserve">, partidos_jugados, partidos_ganados, partidos_empatados, partidos_perdidos, puntos_favor, puntos_contra, diferencia_goles, puntos, sanciones_puntos).</w:t>
      </w:r>
    </w:p>
    <w:p w:rsidR="00000000" w:rsidDel="00000000" w:rsidP="00000000" w:rsidRDefault="00000000" w:rsidRPr="00000000" w14:paraId="00000038">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9">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logros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id</w:t>
      </w:r>
      <w:r w:rsidDel="00000000" w:rsidR="00000000" w:rsidRPr="00000000">
        <w:rPr>
          <w:rFonts w:ascii="Lucida Sans" w:cs="Lucida Sans" w:eastAsia="Lucida Sans" w:hAnsi="Lucida Sans"/>
          <w:sz w:val="24"/>
          <w:szCs w:val="24"/>
          <w:rtl w:val="0"/>
        </w:rPr>
        <w:t xml:space="preserve">, codigo, nombre, descripcion, icono, puntos_recompensa).</w:t>
      </w:r>
    </w:p>
    <w:p w:rsidR="00000000" w:rsidDel="00000000" w:rsidP="00000000" w:rsidRDefault="00000000" w:rsidRPr="00000000" w14:paraId="0000003A">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B">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usuario_logros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usuario_id</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sz w:val="24"/>
          <w:szCs w:val="24"/>
          <w:u w:val="single"/>
          <w:rtl w:val="0"/>
        </w:rPr>
        <w:t xml:space="preserve">logro_id</w:t>
      </w:r>
      <w:r w:rsidDel="00000000" w:rsidR="00000000" w:rsidRPr="00000000">
        <w:rPr>
          <w:rFonts w:ascii="Lucida Sans" w:cs="Lucida Sans" w:eastAsia="Lucida Sans" w:hAnsi="Lucida Sans"/>
          <w:sz w:val="24"/>
          <w:szCs w:val="24"/>
          <w:rtl w:val="0"/>
        </w:rPr>
        <w:t xml:space="preserve">, estado, progreso_actual, progreso_objetivo, fecha_desbloqueo).</w:t>
      </w:r>
      <w:r w:rsidDel="00000000" w:rsidR="00000000" w:rsidRPr="00000000">
        <w:rPr>
          <w:rtl w:val="0"/>
        </w:rPr>
      </w:r>
    </w:p>
    <w:p w:rsidR="00000000" w:rsidDel="00000000" w:rsidP="00000000" w:rsidRDefault="00000000" w:rsidRPr="00000000" w14:paraId="0000003C">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D">
      <w:pPr>
        <w:spacing w:after="240" w:before="240"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esta fase de 2FN se purificaron las tablas intermedias compuestas de dependencias parciales. Sin embargo, en las tablas principales persisten dependencias funcionales transitivas.</w:t>
      </w:r>
    </w:p>
    <w:p w:rsidR="00000000" w:rsidDel="00000000" w:rsidP="00000000" w:rsidRDefault="00000000" w:rsidRPr="00000000" w14:paraId="0000003E">
      <w:pPr>
        <w:numPr>
          <w:ilvl w:val="0"/>
          <w:numId w:val="1"/>
        </w:numPr>
        <w:spacing w:after="0" w:afterAutospacing="0" w:before="240" w:lineRule="auto"/>
        <w:ind w:left="720" w:hanging="360"/>
        <w:jc w:val="both"/>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En </w:t>
      </w:r>
      <w:r w:rsidDel="00000000" w:rsidR="00000000" w:rsidRPr="00000000">
        <w:rPr>
          <w:rFonts w:ascii="Lucida Sans" w:cs="Lucida Sans" w:eastAsia="Lucida Sans" w:hAnsi="Lucida Sans"/>
          <w:b w:val="1"/>
          <w:bCs w:val="1"/>
          <w:sz w:val="24"/>
          <w:szCs w:val="24"/>
          <w:rtl w:val="0"/>
        </w:rPr>
        <w:t xml:space="preserve">usuario: </w:t>
      </w:r>
      <w:r w:rsidDel="00000000" w:rsidR="00000000" w:rsidRPr="00000000">
        <w:rPr>
          <w:rFonts w:ascii="Lucida Sans" w:cs="Lucida Sans" w:eastAsia="Lucida Sans" w:hAnsi="Lucida Sans"/>
          <w:i w:val="1"/>
          <w:iCs w:val="1"/>
          <w:sz w:val="24"/>
          <w:szCs w:val="24"/>
          <w:rtl w:val="0"/>
        </w:rPr>
        <w:t xml:space="preserve">id, rol_id, nombre_rol, nivel_permiso </w:t>
      </w:r>
      <w:r w:rsidDel="00000000" w:rsidR="00000000" w:rsidRPr="00000000">
        <w:rPr>
          <w:rFonts w:ascii="Lucida Sans" w:cs="Lucida Sans" w:eastAsia="Lucida Sans" w:hAnsi="Lucida Sans"/>
          <w:sz w:val="24"/>
          <w:szCs w:val="24"/>
          <w:rtl w:val="0"/>
        </w:rPr>
        <w:t xml:space="preserve">tenemos atributos no clave que dependen de otro atributo no clave.</w:t>
      </w:r>
    </w:p>
    <w:p w:rsidR="00000000" w:rsidDel="00000000" w:rsidP="00000000" w:rsidRDefault="00000000" w:rsidRPr="00000000" w14:paraId="0000003F">
      <w:pPr>
        <w:numPr>
          <w:ilvl w:val="0"/>
          <w:numId w:val="1"/>
        </w:numPr>
        <w:spacing w:after="240" w:before="0" w:beforeAutospacing="0" w:lineRule="auto"/>
        <w:ind w:left="720" w:hanging="360"/>
        <w:jc w:val="both"/>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Mezcla de subtipos en </w:t>
      </w:r>
      <w:r w:rsidDel="00000000" w:rsidR="00000000" w:rsidRPr="00000000">
        <w:rPr>
          <w:rFonts w:ascii="Lucida Sans" w:cs="Lucida Sans" w:eastAsia="Lucida Sans" w:hAnsi="Lucida Sans"/>
          <w:b w:val="1"/>
          <w:bCs w:val="1"/>
          <w:sz w:val="24"/>
          <w:szCs w:val="24"/>
          <w:rtl w:val="0"/>
        </w:rPr>
        <w:t xml:space="preserve">usuario:</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i w:val="1"/>
          <w:iCs w:val="1"/>
          <w:sz w:val="24"/>
          <w:szCs w:val="24"/>
          <w:rtl w:val="0"/>
        </w:rPr>
        <w:t xml:space="preserve">apodo_gamertag </w:t>
      </w:r>
      <w:r w:rsidDel="00000000" w:rsidR="00000000" w:rsidRPr="00000000">
        <w:rPr>
          <w:rFonts w:ascii="Lucida Sans" w:cs="Lucida Sans" w:eastAsia="Lucida Sans" w:hAnsi="Lucida Sans"/>
          <w:sz w:val="24"/>
          <w:szCs w:val="24"/>
          <w:rtl w:val="0"/>
        </w:rPr>
        <w:t xml:space="preserve">y </w:t>
      </w:r>
      <w:r w:rsidDel="00000000" w:rsidR="00000000" w:rsidRPr="00000000">
        <w:rPr>
          <w:rFonts w:ascii="Lucida Sans" w:cs="Lucida Sans" w:eastAsia="Lucida Sans" w:hAnsi="Lucida Sans"/>
          <w:i w:val="1"/>
          <w:iCs w:val="1"/>
          <w:sz w:val="24"/>
          <w:szCs w:val="24"/>
          <w:rtl w:val="0"/>
        </w:rPr>
        <w:t xml:space="preserve">nombre_organizacion </w:t>
      </w:r>
      <w:r w:rsidDel="00000000" w:rsidR="00000000" w:rsidRPr="00000000">
        <w:rPr>
          <w:rFonts w:ascii="Lucida Sans" w:cs="Lucida Sans" w:eastAsia="Lucida Sans" w:hAnsi="Lucida Sans"/>
          <w:sz w:val="24"/>
          <w:szCs w:val="24"/>
          <w:rtl w:val="0"/>
        </w:rPr>
        <w:t xml:space="preserve">conviven generando celdas NULL.</w:t>
      </w:r>
    </w:p>
    <w:p w:rsidR="00000000" w:rsidDel="00000000" w:rsidP="00000000" w:rsidRDefault="00000000" w:rsidRPr="00000000" w14:paraId="00000040">
      <w:pPr>
        <w:spacing w:after="240" w:before="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1">
      <w:pPr>
        <w:spacing w:after="240" w:before="240" w:lineRule="auto"/>
        <w:ind w:left="720" w:firstLine="0"/>
        <w:jc w:val="both"/>
        <w:rPr>
          <w:rFonts w:ascii="Lucida Sans" w:cs="Lucida Sans" w:eastAsia="Lucida Sans" w:hAnsi="Lucida Sans"/>
          <w:sz w:val="24"/>
          <w:szCs w:val="24"/>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17" w:top="1984" w:left="1417" w:right="1700" w:header="1700.7874015748032"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Lucida Sans"/>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widowControl w:val="0"/>
      <w:pBdr>
        <w:top w:color="000000" w:space="1" w:sz="4" w:val="single"/>
      </w:pBdr>
      <w:spacing w:after="0" w:line="240" w:lineRule="auto"/>
      <w:rPr>
        <w:rFonts w:ascii="Arial" w:cs="Arial" w:eastAsia="Arial" w:hAnsi="Arial"/>
        <w:b w:val="1"/>
        <w:bCs w:val="1"/>
      </w:rPr>
    </w:pPr>
    <w:r w:rsidDel="00000000" w:rsidR="00000000" w:rsidRPr="00000000">
      <w:rPr>
        <w:rFonts w:ascii="Arial" w:cs="Arial" w:eastAsia="Arial" w:hAnsi="Arial"/>
        <w:rtl w:val="0"/>
      </w:rPr>
      <w:t xml:space="preserve">Informática – I.T.S Arias Balparda – Ingeniería de software</w:t>
      <w:tab/>
      <w:tab/>
      <w:t xml:space="preserve">Página </w:t>
    </w:r>
    <w:r w:rsidDel="00000000" w:rsidR="00000000" w:rsidRPr="00000000">
      <w:rPr>
        <w:rFonts w:ascii="Arial" w:cs="Arial" w:eastAsia="Arial" w:hAnsi="Arial"/>
        <w:b w:val="1"/>
        <w:bCs w:val="1"/>
      </w:rPr>
      <w:fldChar w:fldCharType="begin"/>
      <w:instrText xml:space="preserve">PAGE</w:instrText>
      <w:fldChar w:fldCharType="separate"/>
      <w:fldChar w:fldCharType="end"/>
    </w:r>
    <w:r w:rsidDel="00000000" w:rsidR="00000000" w:rsidRPr="00000000">
      <w:rPr>
        <w:rFonts w:ascii="Arial" w:cs="Arial" w:eastAsia="Arial" w:hAnsi="Arial"/>
        <w:rtl w:val="0"/>
      </w:rPr>
      <w:t xml:space="preserve"> de </w:t>
    </w:r>
    <w:r w:rsidDel="00000000" w:rsidR="00000000" w:rsidRPr="00000000">
      <w:rPr>
        <w:rFonts w:ascii="Arial" w:cs="Arial" w:eastAsia="Arial" w:hAnsi="Arial"/>
        <w:b w:val="1"/>
        <w:bCs w:val="1"/>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4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252"/>
        <w:tab w:val="left" w:leader="none" w:pos="4956"/>
        <w:tab w:val="left" w:leader="none" w:pos="5664"/>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-628647</wp:posOffset>
          </wp:positionH>
          <wp:positionV relativeFrom="paragraph">
            <wp:posOffset>-809622</wp:posOffset>
          </wp:positionV>
          <wp:extent cx="3997440" cy="600120"/>
          <wp:effectExtent b="0" l="0" r="0" t="0"/>
          <wp:wrapSquare wrapText="bothSides" distB="0" distT="0" distL="114300" distR="11430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997440" cy="6001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5124450</wp:posOffset>
          </wp:positionH>
          <wp:positionV relativeFrom="paragraph">
            <wp:posOffset>-976309</wp:posOffset>
          </wp:positionV>
          <wp:extent cx="1224280" cy="933450"/>
          <wp:effectExtent b="0" l="0" r="0" t="0"/>
          <wp:wrapSquare wrapText="bothSides" distB="0" distT="0" distL="114300" distR="114300"/>
          <wp:docPr id="1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24280" cy="9334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Liberation Sans" w:cs="Liberation Sans" w:eastAsia="Liberation Sans" w:hAnsi="Liberation Sans"/>
      <w:b w:val="1"/>
      <w:bCs w:val="1"/>
      <w:sz w:val="36"/>
      <w:szCs w:val="36"/>
    </w:rPr>
  </w:style>
  <w:style w:type="paragraph" w:styleId="Heading2">
    <w:name w:val="heading 2"/>
    <w:basedOn w:val="Normal"/>
    <w:next w:val="Normal"/>
    <w:pPr>
      <w:keepNext w:val="1"/>
      <w:widowControl w:val="0"/>
      <w:spacing w:after="480" w:before="480" w:line="240" w:lineRule="auto"/>
    </w:pPr>
    <w:rPr>
      <w:rFonts w:ascii="Arial" w:cs="Arial" w:eastAsia="Arial" w:hAnsi="Arial"/>
      <w:b w:val="1"/>
      <w:bCs w:val="1"/>
      <w:sz w:val="32"/>
      <w:szCs w:val="32"/>
    </w:rPr>
  </w:style>
  <w:style w:type="paragraph" w:styleId="Heading3">
    <w:name w:val="heading 3"/>
    <w:basedOn w:val="Normal"/>
    <w:next w:val="Normal"/>
    <w:pPr>
      <w:keepNext w:val="1"/>
      <w:spacing w:after="120" w:before="140" w:lineRule="auto"/>
      <w:ind w:left="0" w:firstLine="0"/>
    </w:pPr>
    <w:rPr>
      <w:rFonts w:ascii="Liberation Sans" w:cs="Liberation Sans" w:eastAsia="Liberation Sans" w:hAnsi="Liberation Sans"/>
      <w:b w:val="1"/>
      <w:bCs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40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jc w:val="center"/>
    </w:pPr>
    <w:rPr>
      <w:rFonts w:ascii="Liberation Sans" w:cs="Liberation Sans" w:eastAsia="Liberation Sans" w:hAnsi="Liberation Sans"/>
      <w:b w:val="1"/>
      <w:bCs w:val="1"/>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spacing w:after="120" w:before="60" w:lineRule="auto"/>
      <w:jc w:val="center"/>
    </w:pPr>
    <w:rPr>
      <w:rFonts w:ascii="Liberation Sans" w:cs="Liberation Sans" w:eastAsia="Liberation Sans" w:hAnsi="Liberation Sans"/>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h/cDVltrZttbehoKNUki/dOkJA==">CgMxLjAyDmgubjdtdnFxaGFmdXk4Mg5oLm0yenBya3k1M3J5cDIOaC52MDN1Z2F3bmFjMjAyDmgubnZkcGt4cHZrc2o2Mg5oLnY5aW92bTJ3MjhxdTgAciExbGRRRDF6X1ZoTHJBOGphbXkzR3l0VkZlUGlMYTRuLTI=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ICV">
    <vt:lpwstr>D4C8B689921A4A41B1C2134CF6C022A4_12</vt:lpwstr>
  </property>
  <property fmtid="{D5CDD505-2E9C-101B-9397-08002B2CF9AE}" pid="4" name="KSOProductBuildVer">
    <vt:lpwstr>3082-12.1.0.26880</vt:lpwstr>
  </property>
  <property fmtid="{D5CDD505-2E9C-101B-9397-08002B2CF9AE}" pid="5" name="KSOTemplateDocerSaveRecord">
    <vt:lpwstr>eyJoZGlkIjoiYzFjZDc3YWU2MGI3ZDAxZWE4NzM1MDVkYWE0Nzk5N2MiLCJ1c2VySWQiOiIyMjE0NTU4OTc0NDczNSJ9</vt:lpwstr>
  </property>
</Properties>
</file>