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664C" w:rsidRPr="004B664C" w:rsidRDefault="004B664C" w:rsidP="004B664C">
      <w:pPr>
        <w:jc w:val="center"/>
        <w:rPr>
          <w:rFonts w:ascii="Cambria Math" w:hAnsi="Cambria Math"/>
          <w:noProof/>
          <w:u w:val="single"/>
          <w:lang w:eastAsia="es-AR"/>
        </w:rPr>
      </w:pPr>
      <w:r w:rsidRPr="004B664C">
        <w:rPr>
          <w:rFonts w:ascii="Cambria Math" w:hAnsi="Cambria Math"/>
          <w:noProof/>
          <w:u w:val="single"/>
          <w:lang w:eastAsia="es-AR"/>
        </w:rPr>
        <w:t>AUTOVALORES Y AUTOVECTORES</w:t>
      </w:r>
    </w:p>
    <w:p w:rsidR="009F40BA" w:rsidRDefault="004B664C" w:rsidP="008F12FB">
      <w:pPr>
        <w:rPr>
          <w:rFonts w:ascii="Cambria Math" w:hAnsi="Cambria Math"/>
        </w:rPr>
      </w:pPr>
      <w:r>
        <w:rPr>
          <w:rFonts w:ascii="Cambria Math" w:hAnsi="Cambria Math"/>
          <w:noProof/>
          <w:lang w:eastAsia="es-AR"/>
        </w:rPr>
        <w:drawing>
          <wp:inline distT="0" distB="0" distL="0" distR="0">
            <wp:extent cx="5610225" cy="71437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664C" w:rsidRDefault="004B664C" w:rsidP="008F12FB">
      <w:pPr>
        <w:rPr>
          <w:rFonts w:ascii="Cambria Math" w:hAnsi="Cambria Math"/>
        </w:rPr>
      </w:pPr>
      <w:r>
        <w:rPr>
          <w:rFonts w:ascii="Cambria Math" w:hAnsi="Cambria Math"/>
          <w:noProof/>
          <w:lang w:eastAsia="es-AR"/>
        </w:rPr>
        <w:drawing>
          <wp:inline distT="0" distB="0" distL="0" distR="0">
            <wp:extent cx="5610225" cy="194310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1A23" w:rsidRPr="000C1A23" w:rsidRDefault="000C1A23" w:rsidP="000C1A23">
      <w:pPr>
        <w:jc w:val="center"/>
        <w:rPr>
          <w:rFonts w:ascii="Cambria Math" w:hAnsi="Cambria Math"/>
          <w:u w:val="single"/>
        </w:rPr>
      </w:pPr>
      <w:r w:rsidRPr="000C1A23">
        <w:rPr>
          <w:rFonts w:ascii="Cambria Math" w:hAnsi="Cambria Math"/>
          <w:u w:val="single"/>
        </w:rPr>
        <w:t>Definición de Ecuación Característica y Polinomio Característico de una Matriz</w:t>
      </w:r>
    </w:p>
    <w:p w:rsidR="000C1A23" w:rsidRDefault="000C1A23" w:rsidP="008F12FB">
      <w:pPr>
        <w:rPr>
          <w:rFonts w:ascii="Cambria Math" w:hAnsi="Cambria Math"/>
        </w:rPr>
      </w:pPr>
      <w:r>
        <w:rPr>
          <w:rFonts w:ascii="Cambria Math" w:hAnsi="Cambria Math"/>
          <w:noProof/>
          <w:lang w:eastAsia="es-AR"/>
        </w:rPr>
        <w:drawing>
          <wp:inline distT="0" distB="0" distL="0" distR="0">
            <wp:extent cx="5610225" cy="714375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1A23" w:rsidRPr="000C1A23" w:rsidRDefault="000C1A23" w:rsidP="000C1A23">
      <w:pPr>
        <w:jc w:val="center"/>
        <w:rPr>
          <w:rFonts w:ascii="Cambria Math" w:hAnsi="Cambria Math"/>
          <w:u w:val="single"/>
        </w:rPr>
      </w:pPr>
      <w:r w:rsidRPr="000C1A23">
        <w:rPr>
          <w:rFonts w:ascii="Cambria Math" w:hAnsi="Cambria Math"/>
          <w:u w:val="single"/>
        </w:rPr>
        <w:t>Definición de Espectro y Radio Espectral</w:t>
      </w:r>
    </w:p>
    <w:p w:rsidR="000C1A23" w:rsidRDefault="000C1A23" w:rsidP="008F12FB">
      <w:pPr>
        <w:rPr>
          <w:rFonts w:ascii="Cambria Math" w:hAnsi="Cambria Math"/>
        </w:rPr>
      </w:pPr>
      <w:r>
        <w:rPr>
          <w:rFonts w:ascii="Cambria Math" w:hAnsi="Cambria Math"/>
          <w:noProof/>
          <w:lang w:eastAsia="es-AR"/>
        </w:rPr>
        <w:drawing>
          <wp:inline distT="0" distB="0" distL="0" distR="0">
            <wp:extent cx="5610225" cy="57150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1A23" w:rsidRPr="000C1A23" w:rsidRDefault="000C1A23" w:rsidP="000C1A23">
      <w:pPr>
        <w:jc w:val="center"/>
        <w:rPr>
          <w:rFonts w:ascii="Cambria Math" w:hAnsi="Cambria Math"/>
          <w:u w:val="single"/>
        </w:rPr>
      </w:pPr>
      <w:r w:rsidRPr="000C1A23">
        <w:rPr>
          <w:rFonts w:ascii="Cambria Math" w:hAnsi="Cambria Math"/>
          <w:u w:val="single"/>
        </w:rPr>
        <w:t>Definición de Multiplicidad Algebraica de un valor</w:t>
      </w:r>
      <w:r>
        <w:rPr>
          <w:rFonts w:ascii="Cambria Math" w:hAnsi="Cambria Math"/>
          <w:u w:val="single"/>
        </w:rPr>
        <w:t xml:space="preserve"> en una ecuación algebraica</w:t>
      </w:r>
    </w:p>
    <w:p w:rsidR="000C1A23" w:rsidRDefault="000C1A23" w:rsidP="008F12FB">
      <w:pPr>
        <w:rPr>
          <w:rFonts w:ascii="Cambria Math" w:hAnsi="Cambria Math"/>
        </w:rPr>
      </w:pPr>
      <w:r>
        <w:rPr>
          <w:rFonts w:ascii="Cambria Math" w:hAnsi="Cambria Math"/>
          <w:noProof/>
          <w:lang w:eastAsia="es-AR"/>
        </w:rPr>
        <w:drawing>
          <wp:inline distT="0" distB="0" distL="0" distR="0">
            <wp:extent cx="5610225" cy="704850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1A23" w:rsidRDefault="000C1A23" w:rsidP="000C1A23">
      <w:pPr>
        <w:jc w:val="center"/>
        <w:rPr>
          <w:rFonts w:ascii="Cambria Math" w:hAnsi="Cambria Math"/>
          <w:u w:val="single"/>
        </w:rPr>
      </w:pPr>
      <w:r w:rsidRPr="000C1A23">
        <w:rPr>
          <w:rFonts w:ascii="Cambria Math" w:hAnsi="Cambria Math"/>
          <w:u w:val="single"/>
        </w:rPr>
        <w:t>Definición de Espacio Propio asociado a un valor propio de una matriz</w:t>
      </w:r>
    </w:p>
    <w:p w:rsidR="000C1A23" w:rsidRDefault="000C1A23" w:rsidP="000C1A23">
      <w:pPr>
        <w:jc w:val="center"/>
        <w:rPr>
          <w:rFonts w:ascii="Cambria Math" w:hAnsi="Cambria Math"/>
          <w:u w:val="single"/>
        </w:rPr>
      </w:pPr>
      <w:r w:rsidRPr="000C1A23">
        <w:rPr>
          <w:rFonts w:ascii="Cambria Math" w:hAnsi="Cambria Math"/>
          <w:noProof/>
          <w:lang w:eastAsia="es-AR"/>
        </w:rPr>
        <w:drawing>
          <wp:inline distT="0" distB="0" distL="0" distR="0">
            <wp:extent cx="4972050" cy="844151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2977" cy="8527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725E" w:rsidRDefault="00B9725E" w:rsidP="000C1A23">
      <w:pPr>
        <w:jc w:val="center"/>
        <w:rPr>
          <w:rFonts w:ascii="Cambria Math" w:hAnsi="Cambria Math"/>
          <w:u w:val="single"/>
        </w:rPr>
      </w:pPr>
    </w:p>
    <w:p w:rsidR="00B9725E" w:rsidRDefault="00B9725E" w:rsidP="000C1A23">
      <w:pPr>
        <w:jc w:val="center"/>
        <w:rPr>
          <w:rFonts w:ascii="Cambria Math" w:hAnsi="Cambria Math"/>
          <w:u w:val="single"/>
        </w:rPr>
      </w:pPr>
    </w:p>
    <w:p w:rsidR="00B9725E" w:rsidRDefault="00B9725E" w:rsidP="000C1A23">
      <w:pPr>
        <w:jc w:val="center"/>
        <w:rPr>
          <w:rFonts w:ascii="Cambria Math" w:hAnsi="Cambria Math"/>
          <w:u w:val="single"/>
        </w:rPr>
      </w:pPr>
      <w:r>
        <w:rPr>
          <w:rFonts w:ascii="Cambria Math" w:hAnsi="Cambria Math"/>
          <w:u w:val="single"/>
        </w:rPr>
        <w:lastRenderedPageBreak/>
        <w:t>Definición de Multiplicidad geométrica</w:t>
      </w:r>
    </w:p>
    <w:p w:rsidR="00B9725E" w:rsidRDefault="00B9725E" w:rsidP="000C1A23">
      <w:pPr>
        <w:jc w:val="center"/>
        <w:rPr>
          <w:rFonts w:ascii="Cambria Math" w:hAnsi="Cambria Math"/>
          <w:u w:val="single"/>
        </w:rPr>
      </w:pPr>
      <w:r w:rsidRPr="00B9725E">
        <w:rPr>
          <w:rFonts w:ascii="Cambria Math" w:hAnsi="Cambria Math"/>
          <w:noProof/>
          <w:lang w:eastAsia="es-AR"/>
        </w:rPr>
        <w:drawing>
          <wp:inline distT="0" distB="0" distL="0" distR="0">
            <wp:extent cx="4867275" cy="2784842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0112" cy="2786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725E" w:rsidRPr="000C1A23" w:rsidRDefault="00B9725E" w:rsidP="000C1A23">
      <w:pPr>
        <w:jc w:val="center"/>
        <w:rPr>
          <w:rFonts w:ascii="Cambria Math" w:hAnsi="Cambria Math"/>
          <w:u w:val="single"/>
        </w:rPr>
      </w:pPr>
      <w:bookmarkStart w:id="0" w:name="_GoBack"/>
      <w:bookmarkEnd w:id="0"/>
    </w:p>
    <w:sectPr w:rsidR="00B9725E" w:rsidRPr="000C1A2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12FB"/>
    <w:rsid w:val="000C1A23"/>
    <w:rsid w:val="004B664C"/>
    <w:rsid w:val="008F12FB"/>
    <w:rsid w:val="00922027"/>
    <w:rsid w:val="00B9725E"/>
    <w:rsid w:val="00F07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6A48723B-12F6-497F-B6CB-996056801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54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TuSoft.org</Company>
  <LinksUpToDate>false</LinksUpToDate>
  <CharactersWithSpaces>350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TuSoft</dc:creator>
  <cp:keywords/>
  <dc:description/>
  <cp:lastModifiedBy>TuSoft</cp:lastModifiedBy>
  <cp:revision>2</cp:revision>
  <dcterms:created xsi:type="dcterms:W3CDTF">2020-08-25T02:56:00Z</dcterms:created>
  <dcterms:modified xsi:type="dcterms:W3CDTF">2020-08-25T03:38:00Z</dcterms:modified>
</cp:coreProperties>
</file>