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F7" w:rsidRPr="008903F0" w:rsidRDefault="002349F7" w:rsidP="002349F7">
      <w:pPr>
        <w:jc w:val="center"/>
        <w:rPr>
          <w:rFonts w:ascii="Cambria Math" w:hAnsi="Cambria Math"/>
          <w:sz w:val="24"/>
        </w:rPr>
      </w:pPr>
      <w:r w:rsidRPr="001F4131">
        <w:rPr>
          <w:rFonts w:ascii="Cambria Math" w:hAnsi="Cambria Math"/>
          <w:b/>
          <w:noProof/>
          <w:sz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4012FE" wp14:editId="0E255791">
                <wp:simplePos x="0" y="0"/>
                <wp:positionH relativeFrom="column">
                  <wp:posOffset>-80010</wp:posOffset>
                </wp:positionH>
                <wp:positionV relativeFrom="paragraph">
                  <wp:posOffset>252730</wp:posOffset>
                </wp:positionV>
                <wp:extent cx="5724525" cy="1343660"/>
                <wp:effectExtent l="0" t="0" r="2857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343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642C" id="Rectángulo 1" o:spid="_x0000_s1026" style="position:absolute;margin-left:-6.3pt;margin-top:19.9pt;width:450.75pt;height:105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" filled="f" strokecolor="red" strokeweight="1pt"/>
            </w:pict>
          </mc:Fallback>
        </mc:AlternateContent>
      </w:r>
      <w:r w:rsidR="003A563A">
        <w:rPr>
          <w:rFonts w:ascii="Cambria Math" w:hAnsi="Cambria Math"/>
          <w:b/>
          <w:sz w:val="28"/>
          <w:u w:val="single"/>
        </w:rPr>
        <w:t xml:space="preserve">UNIDAD </w:t>
      </w:r>
      <w:r w:rsidRPr="001F4131">
        <w:rPr>
          <w:rFonts w:ascii="Cambria Math" w:hAnsi="Cambria Math"/>
          <w:b/>
          <w:sz w:val="28"/>
          <w:u w:val="single"/>
        </w:rPr>
        <w:t>1</w:t>
      </w:r>
      <w:r w:rsidR="003A563A">
        <w:rPr>
          <w:rFonts w:ascii="Cambria Math" w:hAnsi="Cambria Math"/>
          <w:b/>
          <w:sz w:val="28"/>
          <w:u w:val="single"/>
        </w:rPr>
        <w:t>A: FUNCIONES</w:t>
      </w:r>
    </w:p>
    <w:p w:rsidR="002349F7" w:rsidRPr="006D7278" w:rsidRDefault="002349F7" w:rsidP="002349F7">
      <w:pPr>
        <w:rPr>
          <w:rFonts w:ascii="Cambria Math" w:hAnsi="Cambria Math"/>
          <w:sz w:val="24"/>
          <w:u w:val="single"/>
        </w:rPr>
      </w:pPr>
      <w:r>
        <w:rPr>
          <w:rFonts w:ascii="Cambria Math" w:hAnsi="Cambria Math"/>
          <w:sz w:val="24"/>
          <w:u w:val="single"/>
        </w:rPr>
        <w:t>Función</w:t>
      </w:r>
      <w:r w:rsidRPr="006D7278">
        <w:rPr>
          <w:rFonts w:ascii="Cambria Math" w:hAnsi="Cambria Math"/>
          <w:sz w:val="24"/>
          <w:u w:val="single"/>
        </w:rPr>
        <w:t>:</w:t>
      </w:r>
    </w:p>
    <w:p w:rsidR="002349F7" w:rsidRPr="006D7278" w:rsidRDefault="002349F7" w:rsidP="002349F7">
      <w:pPr>
        <w:jc w:val="center"/>
        <w:rPr>
          <w:rFonts w:ascii="Cambria Math" w:hAnsi="Cambria Math"/>
          <w:sz w:val="24"/>
        </w:rPr>
      </w:pPr>
      <w:r w:rsidRPr="006D7278">
        <w:rPr>
          <w:rFonts w:ascii="Cambria Math" w:hAnsi="Cambria Math"/>
          <w:sz w:val="24"/>
        </w:rPr>
        <w:t xml:space="preserve">Sean A y B conjuntos de números reales. Una función f es un subconjunto de </w:t>
      </w:r>
      <w:proofErr w:type="spellStart"/>
      <w:r w:rsidRPr="006D7278">
        <w:rPr>
          <w:rFonts w:ascii="Cambria Math" w:hAnsi="Cambria Math"/>
          <w:sz w:val="24"/>
        </w:rPr>
        <w:t>AxB</w:t>
      </w:r>
      <w:proofErr w:type="spellEnd"/>
      <w:r w:rsidRPr="006D7278">
        <w:rPr>
          <w:rFonts w:ascii="Cambria Math" w:hAnsi="Cambria Math"/>
          <w:sz w:val="24"/>
        </w:rPr>
        <w:t xml:space="preserve"> tal que: si (a, b) ϵ f y (a, c) ϵ f, entonces b=c. El </w:t>
      </w:r>
      <w:r w:rsidRPr="006D7278">
        <w:rPr>
          <w:rFonts w:ascii="Cambria Math" w:hAnsi="Cambria Math"/>
          <w:b/>
          <w:sz w:val="24"/>
        </w:rPr>
        <w:t>dominio</w:t>
      </w:r>
      <w:r w:rsidRPr="006D7278">
        <w:rPr>
          <w:rFonts w:ascii="Cambria Math" w:hAnsi="Cambria Math"/>
          <w:sz w:val="24"/>
        </w:rPr>
        <w:t xml:space="preserve"> de la función es el conjunto de todos los a ϵ A tales que existe b ϵ B con la propiedad: (a, b) ϵ f. El </w:t>
      </w:r>
      <w:r w:rsidRPr="006D7278">
        <w:rPr>
          <w:rFonts w:ascii="Cambria Math" w:hAnsi="Cambria Math"/>
          <w:b/>
          <w:sz w:val="24"/>
        </w:rPr>
        <w:t>rango o imagen</w:t>
      </w:r>
      <w:r w:rsidRPr="006D7278">
        <w:rPr>
          <w:rFonts w:ascii="Cambria Math" w:hAnsi="Cambria Math"/>
          <w:sz w:val="24"/>
        </w:rPr>
        <w:t xml:space="preserve"> de la función es el conjunto de los b ϵ B tales que existe a ϵ A con: (a, b) ϵ f. El conjunto B es el </w:t>
      </w:r>
      <w:proofErr w:type="spellStart"/>
      <w:r w:rsidRPr="006D7278">
        <w:rPr>
          <w:rFonts w:ascii="Cambria Math" w:hAnsi="Cambria Math"/>
          <w:sz w:val="24"/>
        </w:rPr>
        <w:t>co</w:t>
      </w:r>
      <w:proofErr w:type="spellEnd"/>
      <w:r w:rsidRPr="006D7278">
        <w:rPr>
          <w:rFonts w:ascii="Cambria Math" w:hAnsi="Cambria Math"/>
          <w:sz w:val="24"/>
        </w:rPr>
        <w:t>-dominio de la función o conjunto de llegada.</w:t>
      </w:r>
      <w:bookmarkStart w:id="0" w:name="_GoBack"/>
      <w:bookmarkEnd w:id="0"/>
    </w:p>
    <w:p w:rsidR="002349F7" w:rsidRDefault="002349F7" w:rsidP="002349F7">
      <w:pPr>
        <w:jc w:val="center"/>
        <w:rPr>
          <w:rFonts w:ascii="Cambria Math" w:hAnsi="Cambria Math"/>
          <w:sz w:val="24"/>
          <w:u w:val="single"/>
        </w:rPr>
      </w:pPr>
      <w:r w:rsidRPr="006D7278">
        <w:rPr>
          <w:rFonts w:ascii="Cambria Math" w:hAnsi="Cambria Math"/>
          <w:sz w:val="24"/>
          <w:u w:val="single"/>
        </w:rPr>
        <w:t>Notación de Función</w:t>
      </w:r>
      <w:r>
        <w:rPr>
          <w:rFonts w:ascii="Cambria Math" w:hAnsi="Cambria Math"/>
          <w:sz w:val="24"/>
          <w:u w:val="single"/>
        </w:rPr>
        <w:t>:</w:t>
      </w:r>
    </w:p>
    <w:p w:rsidR="002349F7" w:rsidRDefault="002349F7" w:rsidP="002349F7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Sea f una función, sea </w:t>
      </w:r>
      <w:proofErr w:type="spellStart"/>
      <w:r>
        <w:rPr>
          <w:rFonts w:ascii="Cambria Math" w:hAnsi="Cambria Math"/>
          <w:sz w:val="24"/>
        </w:rPr>
        <w:t>D el</w:t>
      </w:r>
      <w:proofErr w:type="spellEnd"/>
      <w:r>
        <w:rPr>
          <w:rFonts w:ascii="Cambria Math" w:hAnsi="Cambria Math"/>
          <w:sz w:val="24"/>
        </w:rPr>
        <w:t xml:space="preserve"> dominio de f y sea C el </w:t>
      </w:r>
      <w:proofErr w:type="spellStart"/>
      <w:r>
        <w:rPr>
          <w:rFonts w:ascii="Cambria Math" w:hAnsi="Cambria Math"/>
          <w:sz w:val="24"/>
        </w:rPr>
        <w:t>codominio</w:t>
      </w:r>
      <w:proofErr w:type="spellEnd"/>
      <w:r>
        <w:rPr>
          <w:rFonts w:ascii="Cambria Math" w:hAnsi="Cambria Math"/>
          <w:sz w:val="24"/>
        </w:rPr>
        <w:t xml:space="preserve"> de f, entonces escribimos:</w:t>
      </w:r>
    </w:p>
    <w:p w:rsidR="002349F7" w:rsidRPr="006D7278" w:rsidRDefault="002349F7" w:rsidP="002349F7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f:D→C</m:t>
          </m:r>
        </m:oMath>
      </m:oMathPara>
    </w:p>
    <w:p w:rsidR="002349F7" w:rsidRDefault="002349F7" w:rsidP="002349F7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Sea g otra función, denotamos los dominios de cada función así: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4CFA4" wp14:editId="18CE9A6D">
                <wp:simplePos x="0" y="0"/>
                <wp:positionH relativeFrom="column">
                  <wp:posOffset>-22860</wp:posOffset>
                </wp:positionH>
                <wp:positionV relativeFrom="paragraph">
                  <wp:posOffset>296545</wp:posOffset>
                </wp:positionV>
                <wp:extent cx="5667375" cy="7239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BB11D" id="Rectángulo 2" o:spid="_x0000_s1026" style="position:absolute;margin-left:-1.8pt;margin-top:23.35pt;width:446.2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" filled="f" strokecolor="red" strokeweight="1pt"/>
            </w:pict>
          </mc:Fallback>
        </mc:AlternateContent>
      </w:r>
      <w:proofErr w:type="gramStart"/>
      <w:r>
        <w:rPr>
          <w:rFonts w:ascii="Cambria Math" w:eastAsiaTheme="minorEastAsia" w:hAnsi="Cambria Math"/>
          <w:sz w:val="24"/>
        </w:rPr>
        <w:t>D(</w:t>
      </w:r>
      <w:proofErr w:type="gramEnd"/>
      <w:r>
        <w:rPr>
          <w:rFonts w:ascii="Cambria Math" w:eastAsiaTheme="minorEastAsia" w:hAnsi="Cambria Math"/>
          <w:sz w:val="24"/>
        </w:rPr>
        <w:t>g), D(f).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</w:rPr>
      </w:pPr>
      <w:r w:rsidRPr="004528F8">
        <w:rPr>
          <w:rFonts w:ascii="Cambria Math" w:eastAsiaTheme="minorEastAsia" w:hAnsi="Cambria Math"/>
          <w:sz w:val="24"/>
          <w:u w:val="single"/>
        </w:rPr>
        <w:t>Definición de función par</w:t>
      </w:r>
      <w:r>
        <w:rPr>
          <w:rFonts w:ascii="Cambria Math" w:eastAsiaTheme="minorEastAsia" w:hAnsi="Cambria Math"/>
          <w:sz w:val="24"/>
        </w:rPr>
        <w:t xml:space="preserve">: Una función y=f(x) es par si f(x)= </w:t>
      </w:r>
      <w:proofErr w:type="gramStart"/>
      <w:r>
        <w:rPr>
          <w:rFonts w:ascii="Cambria Math" w:eastAsiaTheme="minorEastAsia" w:hAnsi="Cambria Math"/>
          <w:sz w:val="24"/>
        </w:rPr>
        <w:t>f(</w:t>
      </w:r>
      <w:proofErr w:type="gramEnd"/>
      <w:r>
        <w:rPr>
          <w:rFonts w:ascii="Cambria Math" w:eastAsiaTheme="minorEastAsia" w:hAnsi="Cambria Math"/>
          <w:sz w:val="24"/>
        </w:rPr>
        <w:t>-x) para todo x de D(f).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</w:rPr>
      </w:pPr>
      <w:r w:rsidRPr="004528F8">
        <w:rPr>
          <w:rFonts w:ascii="Cambria Math" w:eastAsiaTheme="minorEastAsia" w:hAnsi="Cambria Math"/>
          <w:sz w:val="24"/>
          <w:u w:val="single"/>
        </w:rPr>
        <w:t>Definición de función impar</w:t>
      </w:r>
      <w:r>
        <w:rPr>
          <w:rFonts w:ascii="Cambria Math" w:eastAsiaTheme="minorEastAsia" w:hAnsi="Cambria Math"/>
          <w:sz w:val="24"/>
        </w:rPr>
        <w:t>: Una función y=f(x) es impar si f(x)= -</w:t>
      </w:r>
      <w:proofErr w:type="gramStart"/>
      <w:r>
        <w:rPr>
          <w:rFonts w:ascii="Cambria Math" w:eastAsiaTheme="minorEastAsia" w:hAnsi="Cambria Math"/>
          <w:sz w:val="24"/>
        </w:rPr>
        <w:t>f(</w:t>
      </w:r>
      <w:proofErr w:type="gramEnd"/>
      <w:r>
        <w:rPr>
          <w:rFonts w:ascii="Cambria Math" w:eastAsiaTheme="minorEastAsia" w:hAnsi="Cambria Math"/>
          <w:sz w:val="24"/>
        </w:rPr>
        <w:t>-x) para todo x de D(f).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</w:rPr>
      </w:pPr>
      <w:r w:rsidRPr="004528F8">
        <w:rPr>
          <w:rFonts w:ascii="Cambria Math" w:eastAsiaTheme="minorEastAsia" w:hAnsi="Cambria Math"/>
          <w:noProof/>
          <w:sz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704E4" wp14:editId="2D5368A2">
                <wp:simplePos x="0" y="0"/>
                <wp:positionH relativeFrom="column">
                  <wp:posOffset>-22860</wp:posOffset>
                </wp:positionH>
                <wp:positionV relativeFrom="paragraph">
                  <wp:posOffset>11430</wp:posOffset>
                </wp:positionV>
                <wp:extent cx="5667375" cy="12573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8087" id="Rectángulo 3" o:spid="_x0000_s1026" style="position:absolute;margin-left:-1.8pt;margin-top:.9pt;width:446.2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" filled="f" strokecolor="red" strokeweight="1pt"/>
            </w:pict>
          </mc:Fallback>
        </mc:AlternateContent>
      </w:r>
      <w:r w:rsidRPr="004528F8">
        <w:rPr>
          <w:rFonts w:ascii="Cambria Math" w:eastAsiaTheme="minorEastAsia" w:hAnsi="Cambria Math"/>
          <w:sz w:val="24"/>
          <w:u w:val="single"/>
        </w:rPr>
        <w:t>Definición de función creciente</w:t>
      </w:r>
      <w:r>
        <w:rPr>
          <w:rFonts w:ascii="Cambria Math" w:eastAsiaTheme="minorEastAsia" w:hAnsi="Cambria Math"/>
          <w:sz w:val="24"/>
        </w:rPr>
        <w:t xml:space="preserve">: Una función y=f(x) definida en un intervalo I es creciente en I si para todo par de puntos 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>0</w:t>
      </w:r>
      <w:r>
        <w:rPr>
          <w:rFonts w:ascii="Cambria Math" w:eastAsiaTheme="minorEastAsia" w:hAnsi="Cambria Math"/>
          <w:sz w:val="24"/>
        </w:rPr>
        <w:t xml:space="preserve">, 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</w:rPr>
        <w:t xml:space="preserve"> en I tales que 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>0</w:t>
      </w:r>
      <w:r>
        <w:rPr>
          <w:rFonts w:ascii="Cambria Math" w:eastAsiaTheme="minorEastAsia" w:hAnsi="Cambria Math"/>
          <w:sz w:val="24"/>
        </w:rPr>
        <w:t xml:space="preserve"> &lt; 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 xml:space="preserve">1 </w:t>
      </w:r>
      <w:r>
        <w:rPr>
          <w:rFonts w:ascii="Cambria Math" w:eastAsiaTheme="minorEastAsia" w:hAnsi="Cambria Math"/>
          <w:sz w:val="24"/>
        </w:rPr>
        <w:t>se cumple: f(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>0</w:t>
      </w:r>
      <w:r>
        <w:rPr>
          <w:rFonts w:ascii="Cambria Math" w:eastAsiaTheme="minorEastAsia" w:hAnsi="Cambria Math"/>
          <w:sz w:val="24"/>
        </w:rPr>
        <w:t>) &lt; f(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</w:rPr>
        <w:t>).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</w:rPr>
      </w:pPr>
      <w:r w:rsidRPr="004528F8">
        <w:rPr>
          <w:rFonts w:ascii="Cambria Math" w:eastAsiaTheme="minorEastAsia" w:hAnsi="Cambria Math"/>
          <w:noProof/>
          <w:sz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1E577" wp14:editId="3C2D0589">
                <wp:simplePos x="0" y="0"/>
                <wp:positionH relativeFrom="column">
                  <wp:posOffset>-22860</wp:posOffset>
                </wp:positionH>
                <wp:positionV relativeFrom="paragraph">
                  <wp:posOffset>636270</wp:posOffset>
                </wp:positionV>
                <wp:extent cx="5667375" cy="13239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32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B175" id="Rectángulo 4" o:spid="_x0000_s1026" style="position:absolute;margin-left:-1.8pt;margin-top:50.1pt;width:446.25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" filled="f" strokecolor="red" strokeweight="1pt"/>
            </w:pict>
          </mc:Fallback>
        </mc:AlternateContent>
      </w:r>
      <w:r w:rsidRPr="004528F8">
        <w:rPr>
          <w:rFonts w:ascii="Cambria Math" w:eastAsiaTheme="minorEastAsia" w:hAnsi="Cambria Math"/>
          <w:sz w:val="24"/>
          <w:u w:val="single"/>
        </w:rPr>
        <w:t>Definición de función decreciente</w:t>
      </w:r>
      <w:r>
        <w:rPr>
          <w:rFonts w:ascii="Cambria Math" w:eastAsiaTheme="minorEastAsia" w:hAnsi="Cambria Math"/>
          <w:sz w:val="24"/>
        </w:rPr>
        <w:t xml:space="preserve">: Una función y=f(x) definida en un intervalo I es decreciente en I si para todo par de puntos 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>0</w:t>
      </w:r>
      <w:r>
        <w:rPr>
          <w:rFonts w:ascii="Cambria Math" w:eastAsiaTheme="minorEastAsia" w:hAnsi="Cambria Math"/>
          <w:sz w:val="24"/>
        </w:rPr>
        <w:t xml:space="preserve">, 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</w:rPr>
        <w:t xml:space="preserve"> en I tales que 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>0</w:t>
      </w:r>
      <w:r>
        <w:rPr>
          <w:rFonts w:ascii="Cambria Math" w:eastAsiaTheme="minorEastAsia" w:hAnsi="Cambria Math"/>
          <w:sz w:val="24"/>
        </w:rPr>
        <w:t xml:space="preserve"> &lt; 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 xml:space="preserve">1 </w:t>
      </w:r>
      <w:r>
        <w:rPr>
          <w:rFonts w:ascii="Cambria Math" w:eastAsiaTheme="minorEastAsia" w:hAnsi="Cambria Math"/>
          <w:sz w:val="24"/>
        </w:rPr>
        <w:t>se cumple: f(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>0</w:t>
      </w:r>
      <w:r>
        <w:rPr>
          <w:rFonts w:ascii="Cambria Math" w:eastAsiaTheme="minorEastAsia" w:hAnsi="Cambria Math"/>
          <w:sz w:val="24"/>
        </w:rPr>
        <w:t>) &gt;f(</w:t>
      </w:r>
      <w:r w:rsidRPr="00364635">
        <w:rPr>
          <w:rFonts w:ascii="Cambria Math" w:eastAsiaTheme="minorEastAsia" w:hAnsi="Cambria Math"/>
          <w:sz w:val="24"/>
        </w:rPr>
        <w:t>x</w:t>
      </w:r>
      <w:r>
        <w:rPr>
          <w:rFonts w:ascii="Cambria Math" w:eastAsiaTheme="minorEastAsia" w:hAnsi="Cambria Math"/>
          <w:sz w:val="24"/>
          <w:vertAlign w:val="subscript"/>
        </w:rPr>
        <w:t>1</w:t>
      </w:r>
      <w:r>
        <w:rPr>
          <w:rFonts w:ascii="Cambria Math" w:eastAsiaTheme="minorEastAsia" w:hAnsi="Cambria Math"/>
          <w:sz w:val="24"/>
        </w:rPr>
        <w:t>).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</w:rPr>
      </w:pPr>
      <w:r w:rsidRPr="004528F8">
        <w:rPr>
          <w:rFonts w:ascii="Cambria Math" w:eastAsiaTheme="minorEastAsia" w:hAnsi="Cambria Math"/>
          <w:sz w:val="24"/>
          <w:u w:val="single"/>
        </w:rPr>
        <w:t>Definición de función afín</w:t>
      </w:r>
      <w:r>
        <w:rPr>
          <w:rFonts w:ascii="Cambria Math" w:eastAsiaTheme="minorEastAsia" w:hAnsi="Cambria Math"/>
          <w:sz w:val="24"/>
        </w:rPr>
        <w:t>: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</w:rPr>
      </w:pPr>
      <w:proofErr w:type="gramStart"/>
      <w:r>
        <w:rPr>
          <w:rFonts w:ascii="Cambria Math" w:eastAsiaTheme="minorEastAsia" w:hAnsi="Cambria Math"/>
          <w:sz w:val="24"/>
        </w:rPr>
        <w:t>f</w:t>
      </w:r>
      <w:proofErr w:type="gramEnd"/>
      <w:r>
        <w:rPr>
          <w:rFonts w:ascii="Cambria Math" w:eastAsiaTheme="minorEastAsia" w:hAnsi="Cambria Math"/>
          <w:sz w:val="24"/>
        </w:rPr>
        <w:t>: ℝ</w:t>
      </w:r>
      <m:oMath>
        <m:r>
          <w:rPr>
            <w:rFonts w:ascii="Cambria Math" w:hAnsi="Cambria Math"/>
            <w:sz w:val="24"/>
          </w:rPr>
          <m:t>→</m:t>
        </m:r>
      </m:oMath>
      <w:r w:rsidRPr="004528F8">
        <w:rPr>
          <w:rFonts w:ascii="Cambria Math" w:eastAsiaTheme="minorEastAsia" w:hAnsi="Cambria Math"/>
          <w:sz w:val="24"/>
        </w:rPr>
        <w:t xml:space="preserve"> </w:t>
      </w:r>
      <w:proofErr w:type="spellStart"/>
      <w:r>
        <w:rPr>
          <w:rFonts w:ascii="Cambria Math" w:eastAsiaTheme="minorEastAsia" w:hAnsi="Cambria Math"/>
          <w:sz w:val="24"/>
        </w:rPr>
        <w:t>ℝ</w:t>
      </w:r>
      <w:proofErr w:type="spellEnd"/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</w:rPr>
      </w:pPr>
      <w:proofErr w:type="gramStart"/>
      <w:r>
        <w:rPr>
          <w:rFonts w:ascii="Cambria Math" w:eastAsiaTheme="minorEastAsia" w:hAnsi="Cambria Math"/>
          <w:sz w:val="24"/>
        </w:rPr>
        <w:t>f(</w:t>
      </w:r>
      <w:proofErr w:type="gramEnd"/>
      <w:r>
        <w:rPr>
          <w:rFonts w:ascii="Cambria Math" w:eastAsiaTheme="minorEastAsia" w:hAnsi="Cambria Math"/>
          <w:sz w:val="24"/>
        </w:rPr>
        <w:t>x)=mx + b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Con m y b números reales y m ≠0. La gráfica de la función es una recta, m es la pendiente de la misma y b es la ordenada al origen.</w:t>
      </w:r>
    </w:p>
    <w:p w:rsidR="002349F7" w:rsidRPr="002349F7" w:rsidRDefault="002349F7" w:rsidP="002349F7">
      <w:pPr>
        <w:jc w:val="center"/>
        <w:rPr>
          <w:rFonts w:ascii="Cambria Math" w:eastAsiaTheme="minorEastAsia" w:hAnsi="Cambria Math"/>
          <w:sz w:val="24"/>
        </w:rPr>
      </w:pPr>
      <w:r w:rsidRPr="004528F8">
        <w:rPr>
          <w:rFonts w:ascii="Cambria Math" w:eastAsiaTheme="minorEastAsia" w:hAnsi="Cambria Math"/>
          <w:noProof/>
          <w:sz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3254F" wp14:editId="54FB084A">
                <wp:simplePos x="0" y="0"/>
                <wp:positionH relativeFrom="column">
                  <wp:posOffset>-22860</wp:posOffset>
                </wp:positionH>
                <wp:positionV relativeFrom="paragraph">
                  <wp:posOffset>-4445</wp:posOffset>
                </wp:positionV>
                <wp:extent cx="5667375" cy="8763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84ECE" id="Rectángulo 6" o:spid="_x0000_s1026" style="position:absolute;margin-left:-1.8pt;margin-top:-.35pt;width:446.2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" filled="f" strokecolor="red" strokeweight="1pt"/>
            </w:pict>
          </mc:Fallback>
        </mc:AlternateContent>
      </w:r>
      <w:r w:rsidRPr="004528F8">
        <w:rPr>
          <w:rFonts w:ascii="Cambria Math" w:eastAsiaTheme="minorEastAsia" w:hAnsi="Cambria Math"/>
          <w:sz w:val="24"/>
          <w:u w:val="single"/>
        </w:rPr>
        <w:t>Definición de función polinómica</w:t>
      </w:r>
      <w:r>
        <w:rPr>
          <w:rFonts w:ascii="Cambria Math" w:eastAsiaTheme="minorEastAsia" w:hAnsi="Cambria Math"/>
          <w:sz w:val="24"/>
        </w:rPr>
        <w:t>:</w:t>
      </w:r>
      <w:r>
        <w:rPr>
          <w:rFonts w:ascii="CMMI10" w:hAnsi="CMMI10" w:cs="CMMI10"/>
          <w:noProof/>
          <w:color w:val="000000"/>
          <w:lang w:eastAsia="es-AR"/>
        </w:rPr>
        <w:drawing>
          <wp:inline distT="0" distB="0" distL="0" distR="0" wp14:anchorId="7844BB39" wp14:editId="7FCF7017">
            <wp:extent cx="5064786" cy="61912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10" cy="62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F7" w:rsidRDefault="002349F7" w:rsidP="002349F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</w:rPr>
      </w:pPr>
      <w:r w:rsidRPr="004528F8">
        <w:rPr>
          <w:rFonts w:ascii="Cambria Math" w:eastAsiaTheme="minorEastAsia" w:hAnsi="Cambria Math"/>
          <w:sz w:val="24"/>
        </w:rPr>
        <w:t xml:space="preserve">Donde los coeficientes </w:t>
      </w:r>
      <w:proofErr w:type="spellStart"/>
      <w:r w:rsidRPr="004528F8">
        <w:rPr>
          <w:rFonts w:ascii="Cambria Math" w:eastAsiaTheme="minorEastAsia" w:hAnsi="Cambria Math"/>
          <w:sz w:val="24"/>
        </w:rPr>
        <w:t>a</w:t>
      </w:r>
      <w:r w:rsidRPr="00F2162B">
        <w:rPr>
          <w:rFonts w:ascii="Cambria Math" w:eastAsiaTheme="minorEastAsia" w:hAnsi="Cambria Math"/>
          <w:sz w:val="24"/>
          <w:vertAlign w:val="subscript"/>
        </w:rPr>
        <w:t>i</w:t>
      </w:r>
      <w:proofErr w:type="spellEnd"/>
      <w:r w:rsidRPr="004528F8">
        <w:rPr>
          <w:rFonts w:ascii="Cambria Math" w:eastAsiaTheme="minorEastAsia" w:hAnsi="Cambria Math"/>
          <w:sz w:val="24"/>
        </w:rPr>
        <w:t xml:space="preserve"> son números reales y an≠0</w:t>
      </w:r>
      <w:r>
        <w:rPr>
          <w:rFonts w:ascii="Cambria Math" w:eastAsiaTheme="minorEastAsia" w:hAnsi="Cambria Math"/>
          <w:sz w:val="24"/>
        </w:rPr>
        <w:t>.</w:t>
      </w:r>
    </w:p>
    <w:p w:rsidR="002349F7" w:rsidRDefault="002349F7" w:rsidP="002349F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</w:rPr>
      </w:pPr>
    </w:p>
    <w:p w:rsidR="001F4131" w:rsidRDefault="001F4131" w:rsidP="002349F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</w:rPr>
      </w:pPr>
    </w:p>
    <w:p w:rsidR="002349F7" w:rsidRDefault="002349F7" w:rsidP="002349F7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/>
          <w:sz w:val="24"/>
        </w:rPr>
      </w:pPr>
      <w:r w:rsidRPr="004528F8">
        <w:rPr>
          <w:rFonts w:ascii="Cambria Math" w:eastAsiaTheme="minorEastAsia" w:hAnsi="Cambria Math"/>
          <w:noProof/>
          <w:sz w:val="24"/>
          <w:u w:val="single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38EDB3" wp14:editId="0C03FA65">
                <wp:simplePos x="0" y="0"/>
                <wp:positionH relativeFrom="column">
                  <wp:posOffset>-22859</wp:posOffset>
                </wp:positionH>
                <wp:positionV relativeFrom="paragraph">
                  <wp:posOffset>151765</wp:posOffset>
                </wp:positionV>
                <wp:extent cx="5505450" cy="18764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F46F7" id="Rectángulo 8" o:spid="_x0000_s1026" style="position:absolute;margin-left:-1.8pt;margin-top:11.95pt;width:433.5pt;height:14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" filled="f" strokecolor="red" strokeweight="1pt"/>
            </w:pict>
          </mc:Fallback>
        </mc:AlternateContent>
      </w:r>
    </w:p>
    <w:p w:rsidR="002349F7" w:rsidRDefault="002349F7" w:rsidP="002349F7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Theme="minorEastAsia" w:hAnsi="Cambria Math"/>
          <w:sz w:val="24"/>
        </w:rPr>
      </w:pPr>
      <w:r w:rsidRPr="004528F8">
        <w:rPr>
          <w:rFonts w:ascii="Cambria Math" w:eastAsiaTheme="minorEastAsia" w:hAnsi="Cambria Math"/>
          <w:sz w:val="24"/>
          <w:u w:val="single"/>
        </w:rPr>
        <w:t>Definición de función racional</w:t>
      </w:r>
      <w:r>
        <w:rPr>
          <w:rFonts w:ascii="Cambria Math" w:eastAsiaTheme="minorEastAsia" w:hAnsi="Cambria Math"/>
          <w:sz w:val="24"/>
        </w:rPr>
        <w:t>:</w:t>
      </w:r>
    </w:p>
    <w:p w:rsidR="002349F7" w:rsidRPr="00F2162B" w:rsidRDefault="002349F7" w:rsidP="002349F7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23797A76" wp14:editId="065BC9A0">
            <wp:extent cx="4914900" cy="161883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18" cy="162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F7" w:rsidRDefault="002349F7" w:rsidP="002349F7">
      <w:pPr>
        <w:rPr>
          <w:rFonts w:ascii="Cambria Math" w:eastAsiaTheme="minorEastAsia" w:hAnsi="Cambria Math"/>
          <w:sz w:val="24"/>
        </w:rPr>
      </w:pPr>
      <w:r w:rsidRPr="004528F8">
        <w:rPr>
          <w:rFonts w:ascii="Cambria Math" w:eastAsiaTheme="minorEastAsia" w:hAnsi="Cambria Math"/>
          <w:noProof/>
          <w:sz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2C0EA" wp14:editId="23BF96EB">
                <wp:simplePos x="0" y="0"/>
                <wp:positionH relativeFrom="column">
                  <wp:posOffset>-22860</wp:posOffset>
                </wp:positionH>
                <wp:positionV relativeFrom="paragraph">
                  <wp:posOffset>222885</wp:posOffset>
                </wp:positionV>
                <wp:extent cx="5505450" cy="15335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53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186B3" id="Rectángulo 10" o:spid="_x0000_s1026" style="position:absolute;margin-left:-1.8pt;margin-top:17.55pt;width:433.5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" filled="f" strokecolor="red" strokeweight="1pt"/>
            </w:pict>
          </mc:Fallback>
        </mc:AlternateConten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747E16">
        <w:rPr>
          <w:rFonts w:ascii="Cambria Math" w:eastAsiaTheme="minorEastAsia" w:hAnsi="Cambria Math"/>
          <w:sz w:val="24"/>
          <w:u w:val="single"/>
        </w:rPr>
        <w:t>Definición de función valor absoluto: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4528F8">
        <w:rPr>
          <w:rFonts w:ascii="Cambria Math" w:eastAsiaTheme="minorEastAsia" w:hAnsi="Cambria Math"/>
          <w:noProof/>
          <w:sz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D7AE9" wp14:editId="0830DF57">
                <wp:simplePos x="0" y="0"/>
                <wp:positionH relativeFrom="column">
                  <wp:posOffset>-22860</wp:posOffset>
                </wp:positionH>
                <wp:positionV relativeFrom="paragraph">
                  <wp:posOffset>1234440</wp:posOffset>
                </wp:positionV>
                <wp:extent cx="5505450" cy="1483995"/>
                <wp:effectExtent l="0" t="0" r="19050" b="2095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483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2BE8" id="Rectángulo 12" o:spid="_x0000_s1026" style="position:absolute;margin-left:-1.8pt;margin-top:97.2pt;width:433.5pt;height:1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" filled="f" strokecolor="red" strokeweight="1pt"/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u w:val="single"/>
          <w:lang w:eastAsia="es-AR"/>
        </w:rPr>
        <w:drawing>
          <wp:inline distT="0" distB="0" distL="0" distR="0" wp14:anchorId="55F4C3E7" wp14:editId="2A0C50B5">
            <wp:extent cx="3657600" cy="108949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36" cy="11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D5269C">
        <w:rPr>
          <w:rFonts w:ascii="Cambria Math" w:eastAsiaTheme="minorEastAsia" w:hAnsi="Cambria Math"/>
          <w:sz w:val="24"/>
          <w:u w:val="single"/>
        </w:rPr>
        <w:t>Medición de ángulos en radianes:</w:t>
      </w:r>
      <w:r>
        <w:rPr>
          <w:rFonts w:ascii="Cambria Math" w:eastAsiaTheme="minorEastAsia" w:hAnsi="Cambria Math"/>
          <w:noProof/>
          <w:sz w:val="24"/>
          <w:u w:val="single"/>
          <w:lang w:eastAsia="es-AR"/>
        </w:rPr>
        <w:drawing>
          <wp:inline distT="0" distB="0" distL="0" distR="0" wp14:anchorId="6CEFDC09" wp14:editId="48D94625">
            <wp:extent cx="4943475" cy="10535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05" cy="106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4528F8">
        <w:rPr>
          <w:rFonts w:ascii="Cambria Math" w:eastAsiaTheme="minorEastAsia" w:hAnsi="Cambria Math"/>
          <w:noProof/>
          <w:sz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4E377" wp14:editId="037726E6">
                <wp:simplePos x="0" y="0"/>
                <wp:positionH relativeFrom="column">
                  <wp:posOffset>-22860</wp:posOffset>
                </wp:positionH>
                <wp:positionV relativeFrom="paragraph">
                  <wp:posOffset>291465</wp:posOffset>
                </wp:positionV>
                <wp:extent cx="5505450" cy="29908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99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30EA1" id="Rectángulo 21" o:spid="_x0000_s1026" style="position:absolute;margin-left:-1.8pt;margin-top:22.95pt;width:433.5pt;height:2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" filled="f" strokecolor="red" strokeweight="1pt"/>
            </w:pict>
          </mc:Fallback>
        </mc:AlternateContent>
      </w:r>
    </w:p>
    <w:p w:rsidR="002349F7" w:rsidRDefault="002349F7" w:rsidP="002349F7">
      <w:pPr>
        <w:jc w:val="center"/>
        <w:rPr>
          <w:rFonts w:ascii="Cambria Math" w:eastAsiaTheme="minorEastAsia" w:hAnsi="Cambria Math"/>
          <w:noProof/>
          <w:sz w:val="24"/>
          <w:u w:val="single"/>
          <w:lang w:eastAsia="es-AR"/>
        </w:rPr>
      </w:pPr>
      <w:r>
        <w:rPr>
          <w:rFonts w:ascii="Cambria Math" w:eastAsiaTheme="minorEastAsia" w:hAnsi="Cambria Math"/>
          <w:noProof/>
          <w:sz w:val="24"/>
          <w:u w:val="single"/>
          <w:lang w:eastAsia="es-AR"/>
        </w:rPr>
        <w:t>Operaciones con funciones: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noProof/>
          <w:sz w:val="24"/>
          <w:u w:val="single"/>
          <w:lang w:eastAsia="es-AR"/>
        </w:rPr>
        <w:drawing>
          <wp:inline distT="0" distB="0" distL="0" distR="0" wp14:anchorId="3AA2A1B4" wp14:editId="0C22490A">
            <wp:extent cx="3752850" cy="23702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7" cy="240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4528F8">
        <w:rPr>
          <w:rFonts w:ascii="Cambria Math" w:eastAsiaTheme="minorEastAsia" w:hAnsi="Cambria Math"/>
          <w:noProof/>
          <w:sz w:val="24"/>
          <w:u w:val="single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9D14A" wp14:editId="072EC872">
                <wp:simplePos x="0" y="0"/>
                <wp:positionH relativeFrom="column">
                  <wp:posOffset>-70485</wp:posOffset>
                </wp:positionH>
                <wp:positionV relativeFrom="paragraph">
                  <wp:posOffset>-52070</wp:posOffset>
                </wp:positionV>
                <wp:extent cx="5553075" cy="18192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819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5E4B0" id="Rectángulo 22" o:spid="_x0000_s1026" style="position:absolute;margin-left:-5.55pt;margin-top:-4.1pt;width:437.25pt;height:14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" filled="f" strokecolor="red" strokeweight="1pt"/>
            </w:pict>
          </mc:Fallback>
        </mc:AlternateContent>
      </w:r>
      <w:r>
        <w:rPr>
          <w:rFonts w:ascii="Cambria Math" w:eastAsiaTheme="minorEastAsia" w:hAnsi="Cambria Math"/>
          <w:sz w:val="24"/>
          <w:u w:val="single"/>
        </w:rPr>
        <w:t>Composición de funciones: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4528F8">
        <w:rPr>
          <w:rFonts w:ascii="Cambria Math" w:eastAsiaTheme="minorEastAsia" w:hAnsi="Cambria Math"/>
          <w:noProof/>
          <w:sz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A6FAC" wp14:editId="409AE2FD">
                <wp:simplePos x="0" y="0"/>
                <wp:positionH relativeFrom="column">
                  <wp:posOffset>-60960</wp:posOffset>
                </wp:positionH>
                <wp:positionV relativeFrom="paragraph">
                  <wp:posOffset>1539241</wp:posOffset>
                </wp:positionV>
                <wp:extent cx="5553075" cy="100965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6D9D0" id="Rectángulo 18" o:spid="_x0000_s1026" style="position:absolute;margin-left:-4.8pt;margin-top:121.2pt;width:437.25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" filled="f" strokecolor="red" strokeweight="1pt"/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u w:val="single"/>
          <w:lang w:eastAsia="es-AR"/>
        </w:rPr>
        <w:drawing>
          <wp:inline distT="0" distB="0" distL="0" distR="0" wp14:anchorId="50E01BF1" wp14:editId="409CC3EB">
            <wp:extent cx="4810125" cy="141282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30" cy="141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Definición de la periodicidad de funciones: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  <w:u w:val="single"/>
        </w:rPr>
      </w:pPr>
      <w:r w:rsidRPr="004528F8">
        <w:rPr>
          <w:rFonts w:ascii="Cambria Math" w:eastAsiaTheme="minorEastAsia" w:hAnsi="Cambria Math"/>
          <w:noProof/>
          <w:sz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D7907" wp14:editId="76A8EA24">
                <wp:simplePos x="0" y="0"/>
                <wp:positionH relativeFrom="column">
                  <wp:posOffset>-70485</wp:posOffset>
                </wp:positionH>
                <wp:positionV relativeFrom="paragraph">
                  <wp:posOffset>759460</wp:posOffset>
                </wp:positionV>
                <wp:extent cx="5553075" cy="819785"/>
                <wp:effectExtent l="0" t="0" r="28575" b="1841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819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3C9F1" id="Rectángulo 20" o:spid="_x0000_s1026" style="position:absolute;margin-left:-5.55pt;margin-top:59.8pt;width:437.25pt;height:6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" filled="f" strokecolor="red" strokeweight="1pt"/>
            </w:pict>
          </mc:Fallback>
        </mc:AlternateContent>
      </w:r>
      <w:r>
        <w:rPr>
          <w:rFonts w:ascii="Cambria Math" w:eastAsiaTheme="minorEastAsia" w:hAnsi="Cambria Math"/>
          <w:noProof/>
          <w:sz w:val="24"/>
          <w:u w:val="single"/>
          <w:lang w:eastAsia="es-AR"/>
        </w:rPr>
        <w:drawing>
          <wp:inline distT="0" distB="0" distL="0" distR="0" wp14:anchorId="492B56CC" wp14:editId="1EADA35B">
            <wp:extent cx="5381625" cy="639582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07" cy="64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sz w:val="24"/>
          <w:u w:val="single"/>
        </w:rPr>
        <w:t>Desigualdades especiales:</w:t>
      </w:r>
    </w:p>
    <w:p w:rsidR="002349F7" w:rsidRDefault="002349F7" w:rsidP="002349F7">
      <w:pPr>
        <w:jc w:val="center"/>
        <w:rPr>
          <w:rFonts w:ascii="Cambria Math" w:eastAsiaTheme="minorEastAsia" w:hAnsi="Cambria Math"/>
          <w:sz w:val="24"/>
          <w:u w:val="single"/>
        </w:rPr>
      </w:pPr>
      <w:r>
        <w:rPr>
          <w:rFonts w:ascii="Cambria Math" w:eastAsiaTheme="minorEastAsia" w:hAnsi="Cambria Math"/>
          <w:noProof/>
          <w:sz w:val="24"/>
          <w:u w:val="single"/>
          <w:lang w:eastAsia="es-AR"/>
        </w:rPr>
        <w:drawing>
          <wp:inline distT="0" distB="0" distL="0" distR="0" wp14:anchorId="0660AC55" wp14:editId="45BFFD4A">
            <wp:extent cx="4848225" cy="486471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27" cy="49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BA" w:rsidRPr="002349F7" w:rsidRDefault="003A563A" w:rsidP="002349F7"/>
    <w:sectPr w:rsidR="009F40BA" w:rsidRPr="00234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F7"/>
    <w:rsid w:val="001F4131"/>
    <w:rsid w:val="002349F7"/>
    <w:rsid w:val="003A563A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999C57-6783-4EE1-B1EC-960DC66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262</Words>
  <Characters>1444</Characters>
  <Application>Microsoft Office Word</Application>
  <DocSecurity>0</DocSecurity>
  <Lines>12</Lines>
  <Paragraphs>3</Paragraphs>
  <ScaleCrop>false</ScaleCrop>
  <Company>TuSoft.org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2020-07-20T23:29:00Z</dcterms:created>
  <dcterms:modified xsi:type="dcterms:W3CDTF">2020-07-20T23:45:00Z</dcterms:modified>
</cp:coreProperties>
</file>