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4FD" w:rsidRDefault="00745C54" w:rsidP="00745C54">
      <w:pPr>
        <w:jc w:val="center"/>
        <w:rPr>
          <w:rFonts w:ascii="Cambria Math" w:hAnsi="Cambria Math"/>
          <w:sz w:val="28"/>
          <w:u w:val="single"/>
        </w:rPr>
      </w:pPr>
      <w:r w:rsidRPr="00745C54">
        <w:rPr>
          <w:rFonts w:ascii="Cambria Math" w:hAnsi="Cambria Math"/>
          <w:sz w:val="28"/>
          <w:u w:val="single"/>
        </w:rPr>
        <w:t>Preguntas de Repaso Sucesiones y Series</w:t>
      </w:r>
    </w:p>
    <w:p w:rsidR="00611FBF" w:rsidRDefault="00611FBF" w:rsidP="00745C54">
      <w:pPr>
        <w:jc w:val="center"/>
        <w:rPr>
          <w:rFonts w:ascii="Cambria Math" w:hAnsi="Cambria Math"/>
          <w:sz w:val="28"/>
          <w:u w:val="single"/>
        </w:rPr>
      </w:pPr>
      <w:r w:rsidRPr="00611FBF">
        <w:rPr>
          <w:rFonts w:ascii="Cambria Math" w:hAnsi="Cambria Math"/>
          <w:noProof/>
          <w:sz w:val="28"/>
          <w:lang w:eastAsia="es-AR"/>
        </w:rPr>
        <w:drawing>
          <wp:inline distT="0" distB="0" distL="0" distR="0">
            <wp:extent cx="3086100" cy="414671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9576" cy="4151388"/>
                    </a:xfrm>
                    <a:prstGeom prst="rect">
                      <a:avLst/>
                    </a:prstGeom>
                    <a:noFill/>
                    <a:ln>
                      <a:noFill/>
                    </a:ln>
                  </pic:spPr>
                </pic:pic>
              </a:graphicData>
            </a:graphic>
          </wp:inline>
        </w:drawing>
      </w:r>
    </w:p>
    <w:p w:rsidR="00611FBF" w:rsidRDefault="00611FBF" w:rsidP="00745C54">
      <w:pPr>
        <w:jc w:val="center"/>
        <w:rPr>
          <w:rFonts w:ascii="Cambria Math" w:hAnsi="Cambria Math"/>
          <w:sz w:val="28"/>
          <w:u w:val="single"/>
        </w:rPr>
      </w:pPr>
      <w:r w:rsidRPr="00611FBF">
        <w:rPr>
          <w:rFonts w:ascii="Cambria Math" w:hAnsi="Cambria Math"/>
          <w:noProof/>
          <w:sz w:val="28"/>
          <w:lang w:eastAsia="es-AR"/>
        </w:rPr>
        <w:drawing>
          <wp:inline distT="0" distB="0" distL="0" distR="0">
            <wp:extent cx="3105150" cy="12390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653" cy="1247980"/>
                    </a:xfrm>
                    <a:prstGeom prst="rect">
                      <a:avLst/>
                    </a:prstGeom>
                    <a:noFill/>
                    <a:ln>
                      <a:noFill/>
                    </a:ln>
                  </pic:spPr>
                </pic:pic>
              </a:graphicData>
            </a:graphic>
          </wp:inline>
        </w:drawing>
      </w:r>
    </w:p>
    <w:p w:rsidR="00611FBF" w:rsidRDefault="00611FBF" w:rsidP="00745C54">
      <w:pPr>
        <w:jc w:val="center"/>
        <w:rPr>
          <w:rFonts w:ascii="Cambria Math" w:hAnsi="Cambria Math"/>
          <w:sz w:val="28"/>
          <w:u w:val="single"/>
        </w:rPr>
      </w:pPr>
      <w:r w:rsidRPr="00611FBF">
        <w:rPr>
          <w:rFonts w:ascii="Cambria Math" w:hAnsi="Cambria Math"/>
          <w:noProof/>
          <w:sz w:val="28"/>
          <w:lang w:eastAsia="es-AR"/>
        </w:rPr>
        <w:lastRenderedPageBreak/>
        <w:drawing>
          <wp:inline distT="0" distB="0" distL="0" distR="0">
            <wp:extent cx="3359206" cy="4686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1911" cy="4690074"/>
                    </a:xfrm>
                    <a:prstGeom prst="rect">
                      <a:avLst/>
                    </a:prstGeom>
                    <a:noFill/>
                    <a:ln>
                      <a:noFill/>
                    </a:ln>
                  </pic:spPr>
                </pic:pic>
              </a:graphicData>
            </a:graphic>
          </wp:inline>
        </w:drawing>
      </w:r>
    </w:p>
    <w:p w:rsidR="00611FBF" w:rsidRDefault="00611FBF" w:rsidP="00745C54">
      <w:pPr>
        <w:jc w:val="center"/>
        <w:rPr>
          <w:rFonts w:ascii="Cambria Math" w:hAnsi="Cambria Math"/>
          <w:sz w:val="28"/>
          <w:u w:val="single"/>
        </w:rPr>
      </w:pPr>
      <w:r w:rsidRPr="00611FBF">
        <w:rPr>
          <w:rFonts w:ascii="Cambria Math" w:hAnsi="Cambria Math"/>
          <w:noProof/>
          <w:sz w:val="28"/>
          <w:lang w:eastAsia="es-AR"/>
        </w:rPr>
        <w:drawing>
          <wp:inline distT="0" distB="0" distL="0" distR="0">
            <wp:extent cx="3305175" cy="1083006"/>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505" cy="1092289"/>
                    </a:xfrm>
                    <a:prstGeom prst="rect">
                      <a:avLst/>
                    </a:prstGeom>
                    <a:noFill/>
                    <a:ln>
                      <a:noFill/>
                    </a:ln>
                  </pic:spPr>
                </pic:pic>
              </a:graphicData>
            </a:graphic>
          </wp:inline>
        </w:drawing>
      </w:r>
    </w:p>
    <w:p w:rsidR="00611FBF" w:rsidRDefault="00611FBF" w:rsidP="00745C54">
      <w:pPr>
        <w:jc w:val="center"/>
        <w:rPr>
          <w:rFonts w:ascii="Cambria Math" w:hAnsi="Cambria Math"/>
          <w:sz w:val="28"/>
          <w:u w:val="single"/>
        </w:rPr>
      </w:pPr>
    </w:p>
    <w:p w:rsidR="00ED5AC1" w:rsidRDefault="00ED5AC1" w:rsidP="00745C54">
      <w:pPr>
        <w:jc w:val="center"/>
        <w:rPr>
          <w:rFonts w:ascii="Cambria Math" w:hAnsi="Cambria Math"/>
          <w:sz w:val="28"/>
          <w:u w:val="single"/>
        </w:rPr>
      </w:pPr>
    </w:p>
    <w:p w:rsidR="00ED5AC1" w:rsidRDefault="00ED5AC1" w:rsidP="00745C54">
      <w:pPr>
        <w:jc w:val="center"/>
        <w:rPr>
          <w:rFonts w:ascii="Cambria Math" w:hAnsi="Cambria Math"/>
          <w:sz w:val="28"/>
          <w:u w:val="single"/>
        </w:rPr>
      </w:pPr>
    </w:p>
    <w:p w:rsidR="00ED5AC1" w:rsidRDefault="00ED5AC1" w:rsidP="00745C54">
      <w:pPr>
        <w:jc w:val="center"/>
        <w:rPr>
          <w:rFonts w:ascii="Cambria Math" w:hAnsi="Cambria Math"/>
          <w:sz w:val="28"/>
          <w:u w:val="single"/>
        </w:rPr>
      </w:pPr>
    </w:p>
    <w:p w:rsidR="00ED5AC1" w:rsidRDefault="00ED5AC1" w:rsidP="00745C54">
      <w:pPr>
        <w:jc w:val="center"/>
        <w:rPr>
          <w:rFonts w:ascii="Cambria Math" w:hAnsi="Cambria Math"/>
          <w:sz w:val="28"/>
          <w:u w:val="single"/>
        </w:rPr>
      </w:pPr>
    </w:p>
    <w:p w:rsidR="00ED5AC1" w:rsidRDefault="00ED5AC1" w:rsidP="00745C54">
      <w:pPr>
        <w:jc w:val="center"/>
        <w:rPr>
          <w:rFonts w:ascii="Cambria Math" w:hAnsi="Cambria Math"/>
          <w:sz w:val="28"/>
          <w:u w:val="single"/>
        </w:rPr>
      </w:pPr>
    </w:p>
    <w:p w:rsidR="00ED5AC1" w:rsidRDefault="00ED5AC1" w:rsidP="00745C54">
      <w:pPr>
        <w:jc w:val="center"/>
        <w:rPr>
          <w:rFonts w:ascii="Cambria Math" w:hAnsi="Cambria Math"/>
          <w:sz w:val="28"/>
          <w:u w:val="single"/>
        </w:rPr>
      </w:pPr>
    </w:p>
    <w:p w:rsidR="00ED5AC1" w:rsidRDefault="00ED5AC1" w:rsidP="00745C54">
      <w:pPr>
        <w:jc w:val="center"/>
        <w:rPr>
          <w:rFonts w:ascii="Cambria Math" w:hAnsi="Cambria Math"/>
          <w:sz w:val="28"/>
          <w:u w:val="single"/>
        </w:rPr>
      </w:pPr>
      <w:r>
        <w:rPr>
          <w:rFonts w:ascii="Cambria Math" w:hAnsi="Cambria Math"/>
          <w:sz w:val="28"/>
          <w:u w:val="single"/>
        </w:rPr>
        <w:lastRenderedPageBreak/>
        <w:t>Respuestas:</w:t>
      </w:r>
    </w:p>
    <w:p w:rsidR="00ED5AC1" w:rsidRDefault="00ED5AC1" w:rsidP="00ED5AC1">
      <w:pPr>
        <w:jc w:val="center"/>
        <w:rPr>
          <w:rFonts w:ascii="Cambria Math" w:hAnsi="Cambria Math"/>
          <w:sz w:val="24"/>
        </w:rPr>
      </w:pPr>
      <w:r w:rsidRPr="00ED5AC1">
        <w:rPr>
          <w:rFonts w:ascii="Cambria Math" w:hAnsi="Cambria Math"/>
          <w:sz w:val="24"/>
        </w:rPr>
        <w:t>1)</w:t>
      </w:r>
      <w:r>
        <w:rPr>
          <w:rFonts w:ascii="Cambria Math" w:hAnsi="Cambria Math"/>
          <w:sz w:val="24"/>
        </w:rPr>
        <w:t xml:space="preserve"> Definición de sucesión</w:t>
      </w:r>
    </w:p>
    <w:p w:rsidR="00ED5AC1" w:rsidRDefault="00ED5AC1" w:rsidP="00ED5AC1">
      <w:pPr>
        <w:jc w:val="center"/>
        <w:rPr>
          <w:rFonts w:ascii="Cambria Math" w:hAnsi="Cambria Math"/>
          <w:sz w:val="24"/>
        </w:rPr>
      </w:pPr>
      <w:r>
        <w:rPr>
          <w:rFonts w:ascii="Cambria Math" w:hAnsi="Cambria Math"/>
          <w:sz w:val="24"/>
        </w:rPr>
        <w:t>Una sucesión es una función cuyo dominio son los números naturales. En símbolos, f: N</w:t>
      </w:r>
      <w:r w:rsidRPr="00ED5AC1">
        <w:rPr>
          <w:rFonts w:ascii="Cambria Math" w:hAnsi="Cambria Math"/>
          <w:sz w:val="24"/>
        </w:rPr>
        <w:sym w:font="Wingdings" w:char="F0E0"/>
      </w:r>
      <w:r>
        <w:rPr>
          <w:rFonts w:ascii="Cambria Math" w:hAnsi="Cambria Math"/>
          <w:sz w:val="24"/>
        </w:rPr>
        <w:t xml:space="preserve">R. Una sucesión se denota: </w:t>
      </w:r>
    </w:p>
    <w:p w:rsidR="00ED5AC1" w:rsidRDefault="00ED5AC1" w:rsidP="00ED5AC1">
      <w:pPr>
        <w:jc w:val="center"/>
        <w:rPr>
          <w:rFonts w:ascii="Cambria Math" w:hAnsi="Cambria Math"/>
          <w:sz w:val="24"/>
          <w:vertAlign w:val="subscript"/>
        </w:rPr>
      </w:pPr>
      <w:r>
        <w:rPr>
          <w:rFonts w:ascii="Cambria Math" w:hAnsi="Cambria Math"/>
          <w:sz w:val="24"/>
        </w:rPr>
        <w:t>{</w:t>
      </w:r>
      <w:proofErr w:type="spellStart"/>
      <w:proofErr w:type="gramStart"/>
      <w:r>
        <w:rPr>
          <w:rFonts w:ascii="Cambria Math" w:hAnsi="Cambria Math"/>
          <w:sz w:val="24"/>
        </w:rPr>
        <w:t>a</w:t>
      </w:r>
      <w:r>
        <w:rPr>
          <w:rFonts w:ascii="Cambria Math" w:hAnsi="Cambria Math"/>
          <w:sz w:val="24"/>
          <w:vertAlign w:val="subscript"/>
        </w:rPr>
        <w:t>n</w:t>
      </w:r>
      <w:proofErr w:type="spellEnd"/>
      <w:proofErr w:type="gramEnd"/>
      <w:r>
        <w:rPr>
          <w:rFonts w:ascii="Cambria Math" w:hAnsi="Cambria Math"/>
          <w:sz w:val="24"/>
        </w:rPr>
        <w:t xml:space="preserve">} </w:t>
      </w:r>
      <w:r>
        <w:rPr>
          <w:rFonts w:ascii="Cambria Math" w:hAnsi="Cambria Math"/>
          <w:sz w:val="24"/>
          <w:vertAlign w:val="subscript"/>
        </w:rPr>
        <w:t>n=1</w:t>
      </w:r>
      <w:r>
        <w:rPr>
          <w:rFonts w:ascii="Cambria Math" w:hAnsi="Cambria Math"/>
          <w:sz w:val="24"/>
          <w:vertAlign w:val="superscript"/>
        </w:rPr>
        <w:t xml:space="preserve">∞ </w:t>
      </w:r>
      <w:r>
        <w:rPr>
          <w:rFonts w:ascii="Cambria Math" w:hAnsi="Cambria Math"/>
          <w:sz w:val="24"/>
        </w:rPr>
        <w:t xml:space="preserve"> o </w:t>
      </w:r>
      <w:proofErr w:type="spellStart"/>
      <w:r>
        <w:rPr>
          <w:rFonts w:ascii="Cambria Math" w:hAnsi="Cambria Math"/>
          <w:sz w:val="24"/>
        </w:rPr>
        <w:t>a</w:t>
      </w:r>
      <w:r>
        <w:rPr>
          <w:rFonts w:ascii="Cambria Math" w:hAnsi="Cambria Math"/>
          <w:sz w:val="24"/>
          <w:vertAlign w:val="subscript"/>
        </w:rPr>
        <w:t>n</w:t>
      </w:r>
      <w:proofErr w:type="spellEnd"/>
    </w:p>
    <w:p w:rsidR="00ED5AC1" w:rsidRDefault="00ED5AC1" w:rsidP="00ED5AC1">
      <w:pPr>
        <w:jc w:val="center"/>
        <w:rPr>
          <w:rFonts w:ascii="Cambria Math" w:hAnsi="Cambria Math"/>
          <w:sz w:val="24"/>
        </w:rPr>
      </w:pPr>
      <w:r>
        <w:rPr>
          <w:rFonts w:ascii="Cambria Math" w:hAnsi="Cambria Math"/>
          <w:sz w:val="24"/>
        </w:rPr>
        <w:t>Definición de convergencia de una sucesión</w:t>
      </w:r>
    </w:p>
    <w:p w:rsidR="009C7C7E" w:rsidRDefault="00ED5AC1" w:rsidP="009C7C7E">
      <w:pPr>
        <w:jc w:val="center"/>
        <w:rPr>
          <w:rFonts w:ascii="Cambria Math" w:eastAsiaTheme="minorEastAsia" w:hAnsi="Cambria Math"/>
          <w:sz w:val="24"/>
        </w:rPr>
      </w:pPr>
      <w:r>
        <w:rPr>
          <w:rFonts w:ascii="Cambria Math" w:hAnsi="Cambria Math"/>
          <w:sz w:val="24"/>
        </w:rPr>
        <w:t xml:space="preserve">Si el límite </w:t>
      </w: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n-∞</m:t>
                </m:r>
              </m:lim>
            </m:limLow>
          </m:fName>
          <m:e>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e>
        </m:func>
      </m:oMath>
      <w:r>
        <w:rPr>
          <w:rFonts w:ascii="Cambria Math" w:eastAsiaTheme="minorEastAsia" w:hAnsi="Cambria Math"/>
          <w:sz w:val="24"/>
        </w:rPr>
        <w:t xml:space="preserve">, existe y es igual a L, entonces la sucesión </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rPr>
        <w:t xml:space="preserve"> converge a L. Sí el límite no existe, entonces </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vertAlign w:val="subscript"/>
        </w:rPr>
        <w:t xml:space="preserve"> </w:t>
      </w:r>
      <w:r w:rsidR="009C7C7E">
        <w:rPr>
          <w:rFonts w:ascii="Cambria Math" w:eastAsiaTheme="minorEastAsia" w:hAnsi="Cambria Math"/>
          <w:sz w:val="24"/>
        </w:rPr>
        <w:t>diverge.</w:t>
      </w:r>
    </w:p>
    <w:p w:rsidR="009C7C7E" w:rsidRDefault="009C7C7E" w:rsidP="009C7C7E">
      <w:pPr>
        <w:jc w:val="center"/>
        <w:rPr>
          <w:rFonts w:ascii="Cambria Math" w:eastAsiaTheme="minorEastAsia" w:hAnsi="Cambria Math"/>
          <w:sz w:val="24"/>
        </w:rPr>
      </w:pPr>
      <w:r>
        <w:rPr>
          <w:rFonts w:ascii="Cambria Math" w:eastAsiaTheme="minorEastAsia" w:hAnsi="Cambria Math"/>
          <w:sz w:val="24"/>
        </w:rPr>
        <w:t xml:space="preserve">La sucesión </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rPr>
        <w:t xml:space="preserve">=n es una sucesión divergente y la sucesión </w:t>
      </w:r>
      <w:proofErr w:type="spellStart"/>
      <w:r>
        <w:rPr>
          <w:rFonts w:ascii="Cambria Math" w:eastAsiaTheme="minorEastAsia" w:hAnsi="Cambria Math"/>
          <w:sz w:val="24"/>
        </w:rPr>
        <w:t>b</w:t>
      </w:r>
      <w:r>
        <w:rPr>
          <w:rFonts w:ascii="Cambria Math" w:eastAsiaTheme="minorEastAsia" w:hAnsi="Cambria Math"/>
          <w:sz w:val="24"/>
          <w:vertAlign w:val="subscript"/>
        </w:rPr>
        <w:t>n</w:t>
      </w:r>
      <w:proofErr w:type="spellEnd"/>
      <w:r>
        <w:rPr>
          <w:rFonts w:ascii="Cambria Math" w:eastAsiaTheme="minorEastAsia" w:hAnsi="Cambria Math"/>
          <w:sz w:val="24"/>
        </w:rPr>
        <w:t>=1/n es una sucesión convergente, y converge a 0.</w:t>
      </w:r>
    </w:p>
    <w:p w:rsidR="009C7C7E" w:rsidRDefault="009C7C7E" w:rsidP="009C7C7E">
      <w:pPr>
        <w:jc w:val="center"/>
        <w:rPr>
          <w:rFonts w:ascii="Cambria Math" w:eastAsiaTheme="minorEastAsia" w:hAnsi="Cambria Math"/>
          <w:sz w:val="24"/>
        </w:rPr>
      </w:pPr>
      <w:r>
        <w:rPr>
          <w:rFonts w:ascii="Cambria Math" w:eastAsiaTheme="minorEastAsia" w:hAnsi="Cambria Math"/>
          <w:sz w:val="24"/>
        </w:rPr>
        <w:t>2) Una sucesión es monótona si es no decreciente o no creciente.</w:t>
      </w:r>
    </w:p>
    <w:p w:rsidR="009C7C7E" w:rsidRDefault="009C7C7E" w:rsidP="009C7C7E">
      <w:pPr>
        <w:jc w:val="center"/>
        <w:rPr>
          <w:rFonts w:ascii="Cambria Math" w:eastAsiaTheme="minorEastAsia" w:hAnsi="Cambria Math"/>
          <w:sz w:val="24"/>
        </w:rPr>
      </w:pPr>
      <w:r>
        <w:rPr>
          <w:rFonts w:ascii="Cambria Math" w:eastAsiaTheme="minorEastAsia" w:hAnsi="Cambria Math"/>
          <w:sz w:val="24"/>
        </w:rPr>
        <w:t>Definición de sucesiones no decrecientes y sucesiones no crecientes:</w:t>
      </w:r>
    </w:p>
    <w:p w:rsidR="009C7C7E" w:rsidRDefault="009C7C7E" w:rsidP="009C7C7E">
      <w:pPr>
        <w:jc w:val="center"/>
        <w:rPr>
          <w:rFonts w:ascii="Cambria Math" w:eastAsiaTheme="minorEastAsia" w:hAnsi="Cambria Math"/>
          <w:sz w:val="24"/>
        </w:rPr>
      </w:pPr>
      <w:r>
        <w:rPr>
          <w:rFonts w:ascii="Cambria Math" w:eastAsiaTheme="minorEastAsia" w:hAnsi="Cambria Math"/>
          <w:sz w:val="24"/>
        </w:rPr>
        <w:t xml:space="preserve">Sea </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rPr>
        <w:t xml:space="preserve"> una sucesión de números reales:</w:t>
      </w:r>
    </w:p>
    <w:p w:rsidR="009C7C7E" w:rsidRDefault="009C7C7E" w:rsidP="009C7C7E">
      <w:pPr>
        <w:jc w:val="center"/>
        <w:rPr>
          <w:rFonts w:ascii="Cambria Math" w:eastAsiaTheme="minorEastAsia" w:hAnsi="Cambria Math"/>
          <w:sz w:val="24"/>
        </w:rPr>
      </w:pPr>
      <w:r>
        <w:rPr>
          <w:rFonts w:ascii="Cambria Math" w:eastAsiaTheme="minorEastAsia" w:hAnsi="Cambria Math"/>
          <w:sz w:val="24"/>
        </w:rPr>
        <w:t xml:space="preserve">a) </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rPr>
        <w:t xml:space="preserve"> es no decreciente si </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rPr>
        <w:t xml:space="preserve"> ≤</w:t>
      </w:r>
      <w:r w:rsidRPr="009C7C7E">
        <w:rPr>
          <w:rFonts w:ascii="Cambria Math" w:eastAsiaTheme="minorEastAsia" w:hAnsi="Cambria Math"/>
          <w:sz w:val="24"/>
        </w:rPr>
        <w:t xml:space="preserve"> </w:t>
      </w:r>
      <w:r>
        <w:rPr>
          <w:rFonts w:ascii="Cambria Math" w:eastAsiaTheme="minorEastAsia" w:hAnsi="Cambria Math"/>
          <w:sz w:val="24"/>
        </w:rPr>
        <w:t>a</w:t>
      </w:r>
      <w:r>
        <w:rPr>
          <w:rFonts w:ascii="Cambria Math" w:eastAsiaTheme="minorEastAsia" w:hAnsi="Cambria Math"/>
          <w:sz w:val="24"/>
          <w:vertAlign w:val="subscript"/>
        </w:rPr>
        <w:t>n+1</w:t>
      </w:r>
      <w:r>
        <w:rPr>
          <w:rFonts w:ascii="Cambria Math" w:eastAsiaTheme="minorEastAsia" w:hAnsi="Cambria Math"/>
          <w:sz w:val="24"/>
        </w:rPr>
        <w:t xml:space="preserve"> para todo n.</w:t>
      </w:r>
    </w:p>
    <w:p w:rsidR="009C7C7E" w:rsidRDefault="009C7C7E" w:rsidP="009C7C7E">
      <w:pPr>
        <w:jc w:val="center"/>
        <w:rPr>
          <w:rFonts w:ascii="Cambria Math" w:eastAsiaTheme="minorEastAsia" w:hAnsi="Cambria Math"/>
          <w:sz w:val="24"/>
        </w:rPr>
      </w:pPr>
      <w:r>
        <w:rPr>
          <w:rFonts w:ascii="Cambria Math" w:eastAsiaTheme="minorEastAsia" w:hAnsi="Cambria Math"/>
          <w:sz w:val="24"/>
        </w:rPr>
        <w:t xml:space="preserve">b) </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rPr>
        <w:t xml:space="preserve"> es no creciente si </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rPr>
        <w:t xml:space="preserve"> ≥</w:t>
      </w:r>
      <w:r w:rsidRPr="009C7C7E">
        <w:rPr>
          <w:rFonts w:ascii="Cambria Math" w:eastAsiaTheme="minorEastAsia" w:hAnsi="Cambria Math"/>
          <w:sz w:val="24"/>
        </w:rPr>
        <w:t xml:space="preserve"> </w:t>
      </w:r>
      <w:r>
        <w:rPr>
          <w:rFonts w:ascii="Cambria Math" w:eastAsiaTheme="minorEastAsia" w:hAnsi="Cambria Math"/>
          <w:sz w:val="24"/>
        </w:rPr>
        <w:t>a</w:t>
      </w:r>
      <w:r>
        <w:rPr>
          <w:rFonts w:ascii="Cambria Math" w:eastAsiaTheme="minorEastAsia" w:hAnsi="Cambria Math"/>
          <w:sz w:val="24"/>
          <w:vertAlign w:val="subscript"/>
        </w:rPr>
        <w:t>n+1</w:t>
      </w:r>
      <w:r>
        <w:rPr>
          <w:rFonts w:ascii="Cambria Math" w:eastAsiaTheme="minorEastAsia" w:hAnsi="Cambria Math"/>
          <w:sz w:val="24"/>
        </w:rPr>
        <w:t xml:space="preserve"> para todo n.</w:t>
      </w:r>
    </w:p>
    <w:p w:rsidR="009C7C7E" w:rsidRDefault="009C7C7E" w:rsidP="009C7C7E">
      <w:pPr>
        <w:jc w:val="center"/>
        <w:rPr>
          <w:rFonts w:ascii="Cambria Math" w:eastAsiaTheme="minorEastAsia" w:hAnsi="Cambria Math"/>
          <w:sz w:val="24"/>
        </w:rPr>
      </w:pPr>
      <w:r>
        <w:rPr>
          <w:rFonts w:ascii="Cambria Math" w:eastAsiaTheme="minorEastAsia" w:hAnsi="Cambria Math"/>
          <w:sz w:val="24"/>
        </w:rPr>
        <w:t>Por teorema las sucesiones monótonas y acotadas son convergentes:</w:t>
      </w:r>
    </w:p>
    <w:p w:rsidR="009C7C7E" w:rsidRDefault="009C7C7E" w:rsidP="009C7C7E">
      <w:pPr>
        <w:jc w:val="center"/>
        <w:rPr>
          <w:rFonts w:ascii="Cambria Math" w:eastAsiaTheme="minorEastAsia" w:hAnsi="Cambria Math"/>
          <w:sz w:val="24"/>
        </w:rPr>
      </w:pPr>
      <w:r>
        <w:rPr>
          <w:rFonts w:ascii="Cambria Math" w:eastAsiaTheme="minorEastAsia" w:hAnsi="Cambria Math"/>
          <w:sz w:val="24"/>
        </w:rPr>
        <w:t>Definición de sucesión acotada:</w:t>
      </w:r>
    </w:p>
    <w:p w:rsidR="00ED5AC1" w:rsidRDefault="009C7C7E" w:rsidP="009C7C7E">
      <w:pPr>
        <w:jc w:val="center"/>
        <w:rPr>
          <w:rFonts w:ascii="Cambria Math" w:eastAsiaTheme="minorEastAsia" w:hAnsi="Cambria Math"/>
          <w:sz w:val="24"/>
        </w:rPr>
      </w:pPr>
      <w:r>
        <w:rPr>
          <w:rFonts w:ascii="Cambria Math" w:eastAsiaTheme="minorEastAsia" w:hAnsi="Cambria Math"/>
          <w:sz w:val="24"/>
        </w:rPr>
        <w:t xml:space="preserve">Una sucesión de números reales </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rPr>
        <w:t xml:space="preserve"> está acotada si existe M &gt; 0 tal que:</w:t>
      </w:r>
    </w:p>
    <w:p w:rsidR="009C7C7E" w:rsidRDefault="009C7C7E" w:rsidP="009C7C7E">
      <w:pPr>
        <w:jc w:val="center"/>
        <w:rPr>
          <w:rFonts w:ascii="Cambria Math" w:eastAsiaTheme="minorEastAsia" w:hAnsi="Cambria Math"/>
          <w:sz w:val="24"/>
        </w:rPr>
      </w:pPr>
      <w:r>
        <w:rPr>
          <w:rFonts w:ascii="Cambria Math" w:eastAsiaTheme="minorEastAsia" w:hAnsi="Cambria Math"/>
          <w:sz w:val="24"/>
        </w:rPr>
        <w:t>|</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rPr>
        <w:t>|≤M, para toda n.</w:t>
      </w:r>
    </w:p>
    <w:p w:rsidR="009C7C7E" w:rsidRDefault="009C7C7E" w:rsidP="009C7C7E">
      <w:pPr>
        <w:jc w:val="center"/>
        <w:rPr>
          <w:rFonts w:ascii="Cambria Math" w:eastAsiaTheme="minorEastAsia" w:hAnsi="Cambria Math"/>
          <w:sz w:val="24"/>
        </w:rPr>
      </w:pPr>
      <w:r>
        <w:rPr>
          <w:rFonts w:ascii="Cambria Math" w:eastAsiaTheme="minorEastAsia" w:hAnsi="Cambria Math"/>
          <w:sz w:val="24"/>
        </w:rPr>
        <w:t xml:space="preserve">La sucesión </w:t>
      </w:r>
      <m:oMath>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=e</m:t>
            </m:r>
          </m:e>
          <m:sup>
            <m:r>
              <w:rPr>
                <w:rFonts w:ascii="Cambria Math" w:eastAsiaTheme="minorEastAsia" w:hAnsi="Cambria Math"/>
                <w:sz w:val="24"/>
              </w:rPr>
              <m:t>-n</m:t>
            </m:r>
          </m:sup>
        </m:sSup>
      </m:oMath>
      <w:r w:rsidR="009B44FD">
        <w:rPr>
          <w:rFonts w:ascii="Cambria Math" w:eastAsiaTheme="minorEastAsia" w:hAnsi="Cambria Math"/>
          <w:sz w:val="24"/>
        </w:rPr>
        <w:t xml:space="preserve"> es una sucesión monótona no creciente (de hecho es decreciente) y está acotada por M=1. Luego la sucesión </w:t>
      </w:r>
      <m:oMath>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=e</m:t>
            </m:r>
          </m:e>
          <m:sup>
            <m:r>
              <w:rPr>
                <w:rFonts w:ascii="Cambria Math" w:eastAsiaTheme="minorEastAsia" w:hAnsi="Cambria Math"/>
                <w:sz w:val="24"/>
              </w:rPr>
              <m:t>-n</m:t>
            </m:r>
          </m:sup>
        </m:sSup>
      </m:oMath>
      <w:r w:rsidR="009B44FD">
        <w:rPr>
          <w:rFonts w:ascii="Cambria Math" w:eastAsiaTheme="minorEastAsia" w:hAnsi="Cambria Math"/>
          <w:sz w:val="24"/>
        </w:rPr>
        <w:t xml:space="preserve"> es convergente</w:t>
      </w:r>
    </w:p>
    <w:p w:rsidR="009B44FD" w:rsidRDefault="009B44FD" w:rsidP="009B44FD">
      <w:pPr>
        <w:jc w:val="center"/>
        <w:rPr>
          <w:rFonts w:ascii="Cambria Math" w:eastAsiaTheme="minorEastAsia" w:hAnsi="Cambria Math"/>
          <w:sz w:val="24"/>
        </w:rPr>
      </w:pPr>
      <w:r>
        <w:rPr>
          <w:rFonts w:ascii="Cambria Math" w:eastAsiaTheme="minorEastAsia" w:hAnsi="Cambria Math"/>
          <w:sz w:val="24"/>
        </w:rPr>
        <w:t>3) Los teoremas de los que disponemos para el cálculo de límites son el teorema de la compresión para sucesiones, el teorema de la función auxiliar, el teorema de la convergencia de sucesiones monótonas y acotadas, el teorema de la función continua para sucesiones y las reglas algebraicas para el cálculo de límites:</w:t>
      </w:r>
    </w:p>
    <w:p w:rsidR="009B44FD" w:rsidRDefault="009B44FD" w:rsidP="009B44FD">
      <w:pPr>
        <w:jc w:val="center"/>
        <w:rPr>
          <w:rFonts w:ascii="Cambria Math" w:eastAsiaTheme="minorEastAsia" w:hAnsi="Cambria Math"/>
          <w:sz w:val="24"/>
        </w:rPr>
      </w:pPr>
      <w:r>
        <w:rPr>
          <w:rFonts w:ascii="Cambria Math" w:eastAsiaTheme="minorEastAsia" w:hAnsi="Cambria Math"/>
          <w:sz w:val="24"/>
        </w:rPr>
        <w:t>Teorema de la compresión para sucesiones:</w:t>
      </w:r>
    </w:p>
    <w:p w:rsidR="009B44FD" w:rsidRPr="009B44FD" w:rsidRDefault="009B44FD" w:rsidP="009B44FD">
      <w:pPr>
        <w:jc w:val="center"/>
        <w:rPr>
          <w:rFonts w:ascii="Cambria Math" w:eastAsiaTheme="minorEastAsia" w:hAnsi="Cambria Math"/>
          <w:sz w:val="24"/>
        </w:rPr>
      </w:pPr>
      <m:oMathPara>
        <m:oMath>
          <m:r>
            <w:rPr>
              <w:rFonts w:ascii="Cambria Math" w:eastAsiaTheme="minorEastAsia" w:hAnsi="Cambria Math"/>
              <w:sz w:val="24"/>
            </w:rPr>
            <m:t xml:space="preserve">Sean </m:t>
          </m:r>
          <m:sSub>
            <m:sSubPr>
              <m:ctrlPr>
                <w:rPr>
                  <w:rFonts w:ascii="Cambria Math" w:eastAsiaTheme="minorEastAsia" w:hAnsi="Cambria Math"/>
                  <w:i/>
                  <w:sz w:val="24"/>
                </w:rPr>
              </m:ctrlPr>
            </m:sSubPr>
            <m:e>
              <m:r>
                <w:rPr>
                  <w:rFonts w:ascii="Cambria Math" w:eastAsiaTheme="minorEastAsia" w:hAnsi="Cambria Math"/>
                  <w:sz w:val="24"/>
                </w:rPr>
                <m:t>{a</m:t>
              </m:r>
            </m:e>
            <m:sub>
              <m:r>
                <m:rPr>
                  <m:sty m:val="bi"/>
                </m:rP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,{b</m:t>
              </m:r>
            </m:e>
            <m:sub>
              <m:r>
                <m:rPr>
                  <m:sty m:val="bi"/>
                </m:rPr>
                <w:rPr>
                  <w:rFonts w:ascii="Cambria Math" w:eastAsiaTheme="minorEastAsia" w:hAnsi="Cambria Math"/>
                  <w:sz w:val="24"/>
                </w:rPr>
                <m:t>n</m:t>
              </m:r>
            </m:sub>
          </m:sSub>
          <m:r>
            <w:rPr>
              <w:rFonts w:ascii="Cambria Math" w:eastAsiaTheme="minorEastAsia" w:hAnsi="Cambria Math"/>
              <w:sz w:val="24"/>
            </w:rPr>
            <m:t xml:space="preserve">} y </m:t>
          </m:r>
          <m:sSub>
            <m:sSubPr>
              <m:ctrlPr>
                <w:rPr>
                  <w:rFonts w:ascii="Cambria Math" w:eastAsiaTheme="minorEastAsia" w:hAnsi="Cambria Math"/>
                  <w:i/>
                  <w:sz w:val="24"/>
                </w:rPr>
              </m:ctrlPr>
            </m:sSubPr>
            <m:e>
              <m:r>
                <w:rPr>
                  <w:rFonts w:ascii="Cambria Math" w:eastAsiaTheme="minorEastAsia" w:hAnsi="Cambria Math"/>
                  <w:sz w:val="24"/>
                </w:rPr>
                <m:t>{c</m:t>
              </m:r>
            </m:e>
            <m:sub>
              <m:r>
                <m:rPr>
                  <m:sty m:val="bi"/>
                </m:rPr>
                <w:rPr>
                  <w:rFonts w:ascii="Cambria Math" w:eastAsiaTheme="minorEastAsia" w:hAnsi="Cambria Math"/>
                  <w:sz w:val="24"/>
                </w:rPr>
                <m:t>n</m:t>
              </m:r>
            </m:sub>
          </m:sSub>
          <m:r>
            <w:rPr>
              <w:rFonts w:ascii="Cambria Math" w:eastAsiaTheme="minorEastAsia" w:hAnsi="Cambria Math"/>
              <w:sz w:val="24"/>
            </w:rPr>
            <m:t>} sucesiones de números rales</m:t>
          </m:r>
          <m:r>
            <w:rPr>
              <w:rFonts w:ascii="Cambria Math" w:eastAsiaTheme="minorEastAsia" w:hAnsi="Cambria Math"/>
              <w:sz w:val="24"/>
            </w:rPr>
            <m:t xml:space="preserve"> y N un entero positivo tal que:</m:t>
          </m:r>
        </m:oMath>
      </m:oMathPara>
    </w:p>
    <w:p w:rsidR="009C7C7E" w:rsidRPr="00F96326" w:rsidRDefault="00F96326" w:rsidP="009C7C7E">
      <w:pPr>
        <w:jc w:val="center"/>
        <w:rPr>
          <w:rFonts w:ascii="Cambria Math" w:eastAsiaTheme="minorEastAsia" w:hAnsi="Cambria Math"/>
          <w:sz w:val="24"/>
        </w:rPr>
      </w:pPr>
      <m:oMathPara>
        <m:oMath>
          <m:sSub>
            <m:sSubPr>
              <m:ctrlPr>
                <w:rPr>
                  <w:rFonts w:ascii="Cambria Math" w:eastAsiaTheme="minorEastAsia" w:hAnsi="Cambria Math"/>
                  <w:i/>
                  <w:sz w:val="24"/>
                </w:rPr>
              </m:ctrlPr>
            </m:sSubPr>
            <m:e>
              <m:r>
                <w:rPr>
                  <w:rFonts w:ascii="Cambria Math" w:eastAsiaTheme="minorEastAsia" w:hAnsi="Cambria Math"/>
                  <w:sz w:val="24"/>
                </w:rPr>
                <m:t>a</m:t>
              </m:r>
            </m:e>
            <m:sub>
              <m:r>
                <m:rPr>
                  <m:sty m:val="bi"/>
                </m:rP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b</m:t>
              </m:r>
            </m:e>
            <m:sub>
              <m:r>
                <m:rPr>
                  <m:sty m:val="bi"/>
                </m:rP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e>
            <m:sub>
              <m:r>
                <m:rPr>
                  <m:sty m:val="bi"/>
                </m:rPr>
                <w:rPr>
                  <w:rFonts w:ascii="Cambria Math" w:eastAsiaTheme="minorEastAsia" w:hAnsi="Cambria Math"/>
                  <w:sz w:val="24"/>
                </w:rPr>
                <m:t>n</m:t>
              </m:r>
            </m:sub>
          </m:sSub>
          <m:r>
            <w:rPr>
              <w:rFonts w:ascii="Cambria Math" w:eastAsiaTheme="minorEastAsia" w:hAnsi="Cambria Math"/>
              <w:sz w:val="24"/>
            </w:rPr>
            <m:t xml:space="preserve"> para todo n&gt;N, entonces:</m:t>
          </m:r>
        </m:oMath>
      </m:oMathPara>
    </w:p>
    <w:p w:rsidR="00F96326" w:rsidRPr="00F96326" w:rsidRDefault="00F96326" w:rsidP="009C7C7E">
      <w:pPr>
        <w:jc w:val="center"/>
        <w:rPr>
          <w:rFonts w:ascii="Cambria Math" w:eastAsiaTheme="minorEastAsia" w:hAnsi="Cambria Math"/>
          <w:sz w:val="24"/>
        </w:rPr>
      </w:pPr>
      <m:oMathPara>
        <m:oMath>
          <m:r>
            <w:rPr>
              <w:rFonts w:ascii="Cambria Math" w:eastAsiaTheme="minorEastAsia" w:hAnsi="Cambria Math"/>
              <w:sz w:val="24"/>
            </w:rPr>
            <m:t>Si</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func>
          <m:r>
            <w:rPr>
              <w:rFonts w:ascii="Cambria Math" w:eastAsiaTheme="minorEastAsia" w:hAnsi="Cambria Math"/>
              <w:sz w:val="24"/>
            </w:rPr>
            <m:t>=</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n</m:t>
                  </m:r>
                </m:sub>
              </m:sSub>
            </m:e>
          </m:func>
          <m:r>
            <w:rPr>
              <w:rFonts w:ascii="Cambria Math" w:eastAsiaTheme="minorEastAsia" w:hAnsi="Cambria Math"/>
              <w:sz w:val="24"/>
            </w:rPr>
            <m:t>=L, también se tiene</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e>
          </m:func>
          <m:r>
            <w:rPr>
              <w:rFonts w:ascii="Cambria Math" w:eastAsiaTheme="minorEastAsia" w:hAnsi="Cambria Math"/>
              <w:sz w:val="24"/>
            </w:rPr>
            <m:t xml:space="preserve">=L </m:t>
          </m:r>
        </m:oMath>
      </m:oMathPara>
    </w:p>
    <w:p w:rsidR="00F96326" w:rsidRPr="00F96326" w:rsidRDefault="00F96326" w:rsidP="009C7C7E">
      <w:pPr>
        <w:jc w:val="center"/>
        <w:rPr>
          <w:rFonts w:ascii="Cambria Math" w:eastAsiaTheme="minorEastAsia" w:hAnsi="Cambria Math"/>
          <w:sz w:val="24"/>
        </w:rPr>
      </w:pPr>
    </w:p>
    <w:p w:rsidR="00F96326" w:rsidRDefault="00F96326" w:rsidP="00F96326">
      <w:pPr>
        <w:jc w:val="center"/>
        <w:rPr>
          <w:rFonts w:ascii="Cambria Math" w:eastAsiaTheme="minorEastAsia" w:hAnsi="Cambria Math"/>
          <w:sz w:val="24"/>
        </w:rPr>
      </w:pPr>
      <w:r>
        <w:rPr>
          <w:rFonts w:ascii="Cambria Math" w:eastAsiaTheme="minorEastAsia" w:hAnsi="Cambria Math"/>
          <w:sz w:val="24"/>
        </w:rPr>
        <w:lastRenderedPageBreak/>
        <w:t>Teorema de las sucesiones monótonas y acotadas:</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Una sucesión de números reales monótona y acotada converge.</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Reglas para el cálculo de límites:</w:t>
      </w:r>
    </w:p>
    <w:p w:rsidR="00F96326" w:rsidRPr="00F96326" w:rsidRDefault="00F96326" w:rsidP="00F96326">
      <w:pPr>
        <w:jc w:val="center"/>
        <w:rPr>
          <w:rFonts w:ascii="Cambria Math" w:eastAsiaTheme="minorEastAsia" w:hAnsi="Cambria Math"/>
          <w:sz w:val="24"/>
        </w:rPr>
      </w:pPr>
      <m:oMathPara>
        <m:oMath>
          <m:r>
            <w:rPr>
              <w:rFonts w:ascii="Cambria Math" w:eastAsiaTheme="minorEastAsia" w:hAnsi="Cambria Math"/>
              <w:sz w:val="24"/>
            </w:rPr>
            <m:t xml:space="preserve">Sean </m:t>
          </m:r>
          <m:sSub>
            <m:sSubPr>
              <m:ctrlPr>
                <w:rPr>
                  <w:rFonts w:ascii="Cambria Math" w:eastAsiaTheme="minorEastAsia" w:hAnsi="Cambria Math"/>
                  <w:i/>
                  <w:sz w:val="24"/>
                </w:rPr>
              </m:ctrlPr>
            </m:sSubPr>
            <m:e>
              <m:r>
                <w:rPr>
                  <w:rFonts w:ascii="Cambria Math" w:eastAsiaTheme="minorEastAsia" w:hAnsi="Cambria Math"/>
                  <w:sz w:val="24"/>
                </w:rPr>
                <m:t>{a</m:t>
              </m:r>
            </m:e>
            <m:sub>
              <m:r>
                <m:rPr>
                  <m:sty m:val="bi"/>
                </m:rP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 xml:space="preserve"> y {b</m:t>
              </m:r>
            </m:e>
            <m:sub>
              <m:r>
                <m:rPr>
                  <m:sty m:val="bi"/>
                </m:rPr>
                <w:rPr>
                  <w:rFonts w:ascii="Cambria Math" w:eastAsiaTheme="minorEastAsia" w:hAnsi="Cambria Math"/>
                  <w:sz w:val="24"/>
                </w:rPr>
                <m:t>n</m:t>
              </m:r>
            </m:sub>
          </m:sSub>
          <m:r>
            <w:rPr>
              <w:rFonts w:ascii="Cambria Math" w:eastAsiaTheme="minorEastAsia" w:hAnsi="Cambria Math"/>
              <w:sz w:val="24"/>
            </w:rPr>
            <m:t>} sucesiones de números rales y A, B números reales.</m:t>
          </m:r>
        </m:oMath>
      </m:oMathPara>
    </w:p>
    <w:p w:rsidR="00F96326" w:rsidRDefault="00F96326" w:rsidP="00F96326">
      <w:pPr>
        <w:jc w:val="center"/>
        <w:rPr>
          <w:rFonts w:ascii="Cambria Math" w:eastAsiaTheme="minorEastAsia" w:hAnsi="Cambria Math"/>
          <w:sz w:val="24"/>
        </w:rPr>
      </w:pPr>
      <w:r>
        <w:rPr>
          <w:rFonts w:ascii="Cambria Math" w:eastAsiaTheme="minorEastAsia" w:hAnsi="Cambria Math"/>
          <w:sz w:val="24"/>
        </w:rPr>
        <w:t xml:space="preserve">Si </w:t>
      </w:r>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func>
        <m:r>
          <w:rPr>
            <w:rFonts w:ascii="Cambria Math" w:eastAsiaTheme="minorEastAsia" w:hAnsi="Cambria Math"/>
            <w:sz w:val="24"/>
          </w:rPr>
          <m:t xml:space="preserve">=A y </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e>
        </m:func>
        <m:r>
          <w:rPr>
            <w:rFonts w:ascii="Cambria Math" w:eastAsiaTheme="minorEastAsia" w:hAnsi="Cambria Math"/>
            <w:sz w:val="24"/>
          </w:rPr>
          <m:t>=B</m:t>
        </m:r>
      </m:oMath>
      <w:r>
        <w:rPr>
          <w:rFonts w:ascii="Cambria Math" w:eastAsiaTheme="minorEastAsia" w:hAnsi="Cambria Math"/>
          <w:sz w:val="24"/>
        </w:rPr>
        <w:t>, entonces:</w:t>
      </w:r>
    </w:p>
    <w:p w:rsidR="00F96326" w:rsidRPr="00F96326" w:rsidRDefault="00F96326" w:rsidP="00F96326">
      <w:pPr>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e>
          </m:func>
          <m:r>
            <w:rPr>
              <w:rFonts w:ascii="Cambria Math" w:eastAsiaTheme="minorEastAsia" w:hAnsi="Cambria Math"/>
              <w:sz w:val="24"/>
            </w:rPr>
            <m:t>)=A+B</m:t>
          </m:r>
        </m:oMath>
      </m:oMathPara>
    </w:p>
    <w:p w:rsidR="00F96326" w:rsidRPr="00F96326" w:rsidRDefault="00F96326" w:rsidP="00F96326">
      <w:pPr>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e>
          </m:func>
          <m:r>
            <w:rPr>
              <w:rFonts w:ascii="Cambria Math" w:eastAsiaTheme="minorEastAsia" w:hAnsi="Cambria Math"/>
              <w:sz w:val="24"/>
            </w:rPr>
            <m:t>)=A-B</m:t>
          </m:r>
        </m:oMath>
      </m:oMathPara>
    </w:p>
    <w:p w:rsidR="00F96326" w:rsidRPr="00F96326" w:rsidRDefault="00F96326" w:rsidP="00F96326">
      <w:pPr>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ka</m:t>
                  </m:r>
                </m:e>
                <m:sub>
                  <m:r>
                    <w:rPr>
                      <w:rFonts w:ascii="Cambria Math" w:eastAsiaTheme="minorEastAsia" w:hAnsi="Cambria Math"/>
                      <w:sz w:val="24"/>
                    </w:rPr>
                    <m:t>n</m:t>
                  </m:r>
                </m:sub>
              </m:sSub>
              <m:r>
                <w:rPr>
                  <w:rFonts w:ascii="Cambria Math" w:eastAsiaTheme="minorEastAsia" w:hAnsi="Cambria Math"/>
                  <w:sz w:val="24"/>
                </w:rPr>
                <m:t>)</m:t>
              </m:r>
            </m:e>
          </m:func>
          <m:r>
            <w:rPr>
              <w:rFonts w:ascii="Cambria Math" w:eastAsiaTheme="minorEastAsia" w:hAnsi="Cambria Math"/>
              <w:sz w:val="24"/>
            </w:rPr>
            <m:t>=kA, (para cualquier número k)</m:t>
          </m:r>
        </m:oMath>
      </m:oMathPara>
    </w:p>
    <w:p w:rsidR="00F96326" w:rsidRPr="00F96326" w:rsidRDefault="00F96326" w:rsidP="00F96326">
      <w:pPr>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e>
          </m:func>
          <m:r>
            <w:rPr>
              <w:rFonts w:ascii="Cambria Math" w:eastAsiaTheme="minorEastAsia" w:hAnsi="Cambria Math"/>
              <w:sz w:val="24"/>
            </w:rPr>
            <m:t>)=A.B</m:t>
          </m:r>
        </m:oMath>
      </m:oMathPara>
    </w:p>
    <w:p w:rsidR="00F96326" w:rsidRPr="00F96326" w:rsidRDefault="00F96326" w:rsidP="00F96326">
      <w:pPr>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num>
                    <m:den>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den>
                  </m:f>
                </m:e>
              </m:d>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A</m:t>
              </m:r>
            </m:num>
            <m:den>
              <m:r>
                <w:rPr>
                  <w:rFonts w:ascii="Cambria Math" w:eastAsiaTheme="minorEastAsia" w:hAnsi="Cambria Math"/>
                  <w:sz w:val="24"/>
                </w:rPr>
                <m:t>B</m:t>
              </m:r>
            </m:den>
          </m:f>
          <m:r>
            <w:rPr>
              <w:rFonts w:ascii="Cambria Math" w:eastAsiaTheme="minorEastAsia" w:hAnsi="Cambria Math"/>
              <w:sz w:val="24"/>
            </w:rPr>
            <m:t>, si B≠0</m:t>
          </m:r>
        </m:oMath>
      </m:oMathPara>
    </w:p>
    <w:p w:rsidR="00F96326" w:rsidRDefault="00F96326" w:rsidP="00F96326">
      <w:pPr>
        <w:jc w:val="center"/>
        <w:rPr>
          <w:rFonts w:ascii="Cambria Math" w:eastAsiaTheme="minorEastAsia" w:hAnsi="Cambria Math"/>
          <w:sz w:val="24"/>
        </w:rPr>
      </w:pPr>
      <w:r>
        <w:rPr>
          <w:rFonts w:ascii="Cambria Math" w:eastAsiaTheme="minorEastAsia" w:hAnsi="Cambria Math"/>
          <w:sz w:val="24"/>
        </w:rPr>
        <w:t xml:space="preserve">4) Sea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oMath>
      <w:r>
        <w:rPr>
          <w:rFonts w:ascii="Cambria Math" w:eastAsiaTheme="minorEastAsia" w:hAnsi="Cambria Math"/>
          <w:sz w:val="24"/>
        </w:rPr>
        <w:t xml:space="preserve"> una sucesión de números reales y f(x) una función definida para todo x≥n</w:t>
      </w:r>
      <w:r>
        <w:rPr>
          <w:rFonts w:ascii="Cambria Math" w:eastAsiaTheme="minorEastAsia" w:hAnsi="Cambria Math"/>
          <w:sz w:val="24"/>
          <w:vertAlign w:val="subscript"/>
        </w:rPr>
        <w:t>0</w:t>
      </w:r>
      <w:r>
        <w:rPr>
          <w:rFonts w:ascii="Cambria Math" w:eastAsiaTheme="minorEastAsia" w:hAnsi="Cambria Math"/>
          <w:sz w:val="24"/>
        </w:rPr>
        <w:t xml:space="preserve"> tal que f(n)=</w:t>
      </w:r>
      <w:proofErr w:type="spellStart"/>
      <w:r>
        <w:rPr>
          <w:rFonts w:ascii="Cambria Math" w:eastAsiaTheme="minorEastAsia" w:hAnsi="Cambria Math"/>
          <w:sz w:val="24"/>
        </w:rPr>
        <w:t>a</w:t>
      </w:r>
      <w:r>
        <w:rPr>
          <w:rFonts w:ascii="Cambria Math" w:eastAsiaTheme="minorEastAsia" w:hAnsi="Cambria Math"/>
          <w:sz w:val="24"/>
          <w:vertAlign w:val="subscript"/>
        </w:rPr>
        <w:t>n</w:t>
      </w:r>
      <w:proofErr w:type="spellEnd"/>
      <w:r>
        <w:rPr>
          <w:rFonts w:ascii="Cambria Math" w:eastAsiaTheme="minorEastAsia" w:hAnsi="Cambria Math"/>
          <w:sz w:val="24"/>
        </w:rPr>
        <w:t xml:space="preserve"> para toda n≥n</w:t>
      </w:r>
      <w:r>
        <w:rPr>
          <w:rFonts w:ascii="Cambria Math" w:eastAsiaTheme="minorEastAsia" w:hAnsi="Cambria Math"/>
          <w:sz w:val="24"/>
          <w:vertAlign w:val="subscript"/>
        </w:rPr>
        <w:t>0</w:t>
      </w:r>
      <w:r>
        <w:rPr>
          <w:rFonts w:ascii="Cambria Math" w:eastAsiaTheme="minorEastAsia" w:hAnsi="Cambria Math"/>
          <w:sz w:val="24"/>
        </w:rPr>
        <w:t>, entonces:</w:t>
      </w:r>
    </w:p>
    <w:p w:rsidR="00F96326" w:rsidRPr="00F96326" w:rsidRDefault="00F96326" w:rsidP="00F96326">
      <w:pPr>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m:t>
                  </m:r>
                </m:lim>
              </m:limLow>
            </m:fName>
            <m:e>
              <m:r>
                <w:rPr>
                  <w:rFonts w:ascii="Cambria Math" w:eastAsiaTheme="minorEastAsia" w:hAnsi="Cambria Math"/>
                  <w:sz w:val="24"/>
                </w:rPr>
                <m:t>f(x)</m:t>
              </m:r>
            </m:e>
          </m:func>
          <m:r>
            <w:rPr>
              <w:rFonts w:ascii="Cambria Math" w:eastAsiaTheme="minorEastAsia" w:hAnsi="Cambria Math"/>
              <w:sz w:val="24"/>
            </w:rPr>
            <m:t>=L⊢</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func>
          <m:r>
            <w:rPr>
              <w:rFonts w:ascii="Cambria Math" w:eastAsiaTheme="minorEastAsia" w:hAnsi="Cambria Math"/>
              <w:sz w:val="24"/>
            </w:rPr>
            <m:t>=L</m:t>
          </m:r>
        </m:oMath>
      </m:oMathPara>
    </w:p>
    <w:p w:rsidR="00F96326" w:rsidRDefault="00F96326" w:rsidP="00F96326">
      <w:pPr>
        <w:jc w:val="center"/>
        <w:rPr>
          <w:rFonts w:ascii="Cambria Math" w:eastAsiaTheme="minorEastAsia" w:hAnsi="Cambria Math"/>
          <w:sz w:val="24"/>
        </w:rPr>
      </w:pPr>
      <w:r>
        <w:rPr>
          <w:rFonts w:ascii="Cambria Math" w:eastAsiaTheme="minorEastAsia" w:hAnsi="Cambria Math"/>
          <w:sz w:val="24"/>
        </w:rPr>
        <w:t>5) No sé, no me los aprendí.</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6) Definición de serie infinita:</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Sea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 xml:space="preserve">} </m:t>
        </m:r>
      </m:oMath>
      <w:r>
        <w:rPr>
          <w:rFonts w:ascii="Cambria Math" w:eastAsiaTheme="minorEastAsia" w:hAnsi="Cambria Math"/>
          <w:sz w:val="24"/>
        </w:rPr>
        <w:t>una sucesión de números, una serie es una expresión de la forma:</w:t>
      </w:r>
    </w:p>
    <w:p w:rsidR="00F96326" w:rsidRPr="00F96326" w:rsidRDefault="00F96326" w:rsidP="00F96326">
      <w:pPr>
        <w:jc w:val="center"/>
        <w:rPr>
          <w:rFonts w:ascii="Cambria Math" w:eastAsiaTheme="minorEastAsia" w:hAnsi="Cambria Math"/>
          <w:sz w:val="24"/>
        </w:rPr>
      </w:pPr>
      <m:oMathPara>
        <m:oMath>
          <m:nary>
            <m:naryPr>
              <m:chr m:val="∑"/>
              <m:limLoc m:val="undOvr"/>
              <m:ctrlPr>
                <w:rPr>
                  <w:rFonts w:ascii="Cambria Math" w:eastAsiaTheme="minorEastAsia" w:hAnsi="Cambria Math"/>
                  <w:i/>
                  <w:sz w:val="24"/>
                </w:rPr>
              </m:ctrlPr>
            </m:naryPr>
            <m:sub>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1</m:t>
                  </m:r>
                </m:sub>
              </m:sSub>
            </m:sub>
            <m:sup>
              <m:r>
                <w:rPr>
                  <w:rFonts w:ascii="Cambria Math" w:eastAsiaTheme="minorEastAsia" w:hAnsi="Cambria Math"/>
                  <w:sz w:val="24"/>
                </w:rPr>
                <m:t>∞</m:t>
              </m:r>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1</m:t>
                  </m:r>
                </m:sub>
              </m:sSub>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1</m:t>
                  </m:r>
                </m:sub>
              </m:s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1</m:t>
                  </m:r>
                </m:sub>
              </m:s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oMath>
      </m:oMathPara>
    </w:p>
    <w:p w:rsidR="00F96326" w:rsidRDefault="00F96326" w:rsidP="00F96326">
      <w:pPr>
        <w:jc w:val="center"/>
        <w:rPr>
          <w:rFonts w:ascii="Cambria Math" w:eastAsiaTheme="minorEastAsia" w:hAnsi="Cambria Math"/>
          <w:sz w:val="24"/>
        </w:rPr>
      </w:pPr>
      <w:r>
        <w:rPr>
          <w:rFonts w:ascii="Cambria Math" w:eastAsiaTheme="minorEastAsia" w:hAnsi="Cambria Math"/>
          <w:sz w:val="24"/>
        </w:rPr>
        <w:t>La sucesión:</w:t>
      </w:r>
    </w:p>
    <w:p w:rsidR="00F96326" w:rsidRDefault="00F96326" w:rsidP="00F96326">
      <w:pPr>
        <w:rPr>
          <w:rFonts w:ascii="Cambria Math" w:eastAsiaTheme="minorEastAsia" w:hAnsi="Cambria Math"/>
          <w:sz w:val="24"/>
        </w:rPr>
      </w:pPr>
      <m:oMathPara>
        <m:oMath>
          <m:sSubSup>
            <m:sSubSupPr>
              <m:ctrlPr>
                <w:rPr>
                  <w:rFonts w:ascii="Cambria Math" w:eastAsiaTheme="minorEastAsia" w:hAnsi="Cambria Math"/>
                  <w:i/>
                  <w:sz w:val="24"/>
                </w:rPr>
              </m:ctrlPr>
            </m:sSub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N</m:t>
                  </m:r>
                </m:sub>
              </m:sSub>
              <m:r>
                <w:rPr>
                  <w:rFonts w:ascii="Cambria Math" w:eastAsiaTheme="minorEastAsia" w:hAnsi="Cambria Math"/>
                  <w:sz w:val="24"/>
                </w:rPr>
                <m:t>}</m:t>
              </m:r>
            </m:e>
            <m:sub>
              <m:r>
                <w:rPr>
                  <w:rFonts w:ascii="Cambria Math" w:eastAsiaTheme="minorEastAsia" w:hAnsi="Cambria Math"/>
                  <w:sz w:val="24"/>
                </w:rPr>
                <m:t>N=n1</m:t>
              </m:r>
            </m:sub>
            <m:sup>
              <m:r>
                <w:rPr>
                  <w:rFonts w:ascii="Cambria Math" w:eastAsiaTheme="minorEastAsia" w:hAnsi="Cambria Math"/>
                  <w:sz w:val="24"/>
                </w:rPr>
                <m:t>∞</m:t>
              </m:r>
            </m:sup>
          </m:sSubSup>
        </m:oMath>
      </m:oMathPara>
    </w:p>
    <w:p w:rsidR="00F96326" w:rsidRPr="00F96326" w:rsidRDefault="00F96326" w:rsidP="00F96326">
      <w:pPr>
        <w:jc w:val="center"/>
        <w:rPr>
          <w:rFonts w:ascii="Cambria Math" w:eastAsiaTheme="minorEastAsia" w:hAnsi="Cambria Math"/>
          <w:sz w:val="24"/>
        </w:rPr>
      </w:pPr>
      <m:oMathPara>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N</m:t>
              </m:r>
            </m:sub>
          </m:sSub>
          <m:r>
            <w:rPr>
              <w:rFonts w:ascii="Cambria Math" w:eastAsiaTheme="minorEastAsia" w:hAnsi="Cambria Math"/>
              <w:sz w:val="24"/>
            </w:rPr>
            <m:t>=</m:t>
          </m:r>
          <m:nary>
            <m:naryPr>
              <m:chr m:val="∑"/>
              <m:limLoc m:val="undOvr"/>
              <m:ctrlPr>
                <w:rPr>
                  <w:rFonts w:ascii="Cambria Math" w:eastAsiaTheme="minorEastAsia" w:hAnsi="Cambria Math"/>
                  <w:i/>
                  <w:sz w:val="24"/>
                </w:rPr>
              </m:ctrlPr>
            </m:naryPr>
            <m:sub>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1</m:t>
                  </m:r>
                </m:sub>
              </m:sSub>
            </m:sub>
            <m:sup>
              <m:r>
                <w:rPr>
                  <w:rFonts w:ascii="Cambria Math" w:eastAsiaTheme="minorEastAsia" w:hAnsi="Cambria Math"/>
                  <w:sz w:val="24"/>
                </w:rPr>
                <m:t>N</m:t>
              </m:r>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oMath>
      </m:oMathPara>
    </w:p>
    <w:p w:rsidR="00F96326" w:rsidRDefault="00F96326" w:rsidP="00F96326">
      <w:pPr>
        <w:jc w:val="center"/>
        <w:rPr>
          <w:rFonts w:ascii="Cambria Math" w:eastAsiaTheme="minorEastAsia" w:hAnsi="Cambria Math"/>
          <w:sz w:val="24"/>
        </w:rPr>
      </w:pPr>
      <w:r>
        <w:rPr>
          <w:rFonts w:ascii="Cambria Math" w:eastAsiaTheme="minorEastAsia" w:hAnsi="Cambria Math"/>
          <w:sz w:val="24"/>
        </w:rPr>
        <w:t>Se denomina sucesión de sumas parciales de la serie.</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Si el límite:</w:t>
      </w:r>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N</m:t>
                </m:r>
              </m:sub>
            </m:sSub>
          </m:e>
        </m:func>
      </m:oMath>
      <w:r>
        <w:rPr>
          <w:rFonts w:ascii="Cambria Math" w:eastAsiaTheme="minorEastAsia" w:hAnsi="Cambria Math"/>
          <w:sz w:val="24"/>
        </w:rPr>
        <w:t xml:space="preserve"> existe (la sucesión de sumas parciales converge), decimos que la serie converge y:</w:t>
      </w:r>
    </w:p>
    <w:p w:rsidR="00F96326" w:rsidRPr="00F96326" w:rsidRDefault="00F96326" w:rsidP="00F96326">
      <w:pPr>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N</m:t>
                  </m:r>
                </m:sub>
              </m:sSub>
            </m:e>
          </m:func>
          <m:r>
            <w:rPr>
              <w:rFonts w:ascii="Cambria Math" w:eastAsiaTheme="minorEastAsia" w:hAnsi="Cambria Math"/>
              <w:sz w:val="24"/>
            </w:rPr>
            <m:t>=</m:t>
          </m:r>
          <m:nary>
            <m:naryPr>
              <m:chr m:val="∑"/>
              <m:limLoc m:val="undOvr"/>
              <m:ctrlPr>
                <w:rPr>
                  <w:rFonts w:ascii="Cambria Math" w:eastAsiaTheme="minorEastAsia" w:hAnsi="Cambria Math"/>
                  <w:i/>
                  <w:sz w:val="24"/>
                </w:rPr>
              </m:ctrlPr>
            </m:naryPr>
            <m:sub>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1</m:t>
                  </m:r>
                </m:sub>
              </m:sSub>
            </m:sub>
            <m:sup>
              <m:r>
                <w:rPr>
                  <w:rFonts w:ascii="Cambria Math" w:eastAsiaTheme="minorEastAsia" w:hAnsi="Cambria Math"/>
                  <w:sz w:val="24"/>
                </w:rPr>
                <m:t>∞</m:t>
              </m:r>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oMath>
      </m:oMathPara>
    </w:p>
    <w:p w:rsidR="00F96326" w:rsidRDefault="00F96326" w:rsidP="00F96326">
      <w:pPr>
        <w:jc w:val="center"/>
        <w:rPr>
          <w:rFonts w:ascii="Cambria Math" w:eastAsiaTheme="minorEastAsia" w:hAnsi="Cambria Math"/>
          <w:sz w:val="24"/>
        </w:rPr>
      </w:pPr>
      <w:r>
        <w:rPr>
          <w:rFonts w:ascii="Cambria Math" w:eastAsiaTheme="minorEastAsia" w:hAnsi="Cambria Math"/>
          <w:sz w:val="24"/>
        </w:rPr>
        <w:t xml:space="preserve">En caso de que el índice de la sumas parciales comience en n=1, entonces decimos que la suma de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oMath>
      <w:r>
        <w:rPr>
          <w:rFonts w:ascii="Cambria Math" w:eastAsiaTheme="minorEastAsia" w:hAnsi="Cambria Math"/>
          <w:sz w:val="24"/>
        </w:rPr>
        <w:t xml:space="preserve"> es el valor del límite.</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Si el límite de la sucesión de sumas parciales no existe decimos que la serie diverge.</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El que una serie infinita converja significa que la suma infinita de números de la sucesión tiende a un valor finito.</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El que la serie infinita diverja significa que la suma infinita de números de la sucesión no tiende a un valor finito porque su valor absoluto crece sin cota o porque no tiende a un único valor.</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7) Una serie geométrica es de la forma:</w:t>
      </w:r>
    </w:p>
    <w:p w:rsidR="00F96326" w:rsidRDefault="00F96326" w:rsidP="00F96326">
      <w:pPr>
        <w:jc w:val="center"/>
        <w:rPr>
          <w:rFonts w:ascii="Cambria Math" w:eastAsiaTheme="minorEastAsia" w:hAnsi="Cambria Math"/>
          <w:sz w:val="24"/>
        </w:rPr>
      </w:pPr>
      <m:oMath>
        <m:nary>
          <m:naryPr>
            <m:chr m:val="∑"/>
            <m:limLoc m:val="undOvr"/>
            <m:ctrlPr>
              <w:rPr>
                <w:rFonts w:ascii="Cambria Math" w:eastAsiaTheme="minorEastAsia" w:hAnsi="Cambria Math"/>
                <w:i/>
                <w:sz w:val="24"/>
              </w:rPr>
            </m:ctrlPr>
          </m:naryPr>
          <m:sub>
            <m:r>
              <w:rPr>
                <w:rFonts w:ascii="Cambria Math" w:eastAsiaTheme="minorEastAsia" w:hAnsi="Cambria Math"/>
                <w:sz w:val="24"/>
              </w:rPr>
              <m:t>n=1</m:t>
            </m:r>
          </m:sub>
          <m:sup>
            <m:r>
              <w:rPr>
                <w:rFonts w:ascii="Cambria Math" w:eastAsiaTheme="minorEastAsia" w:hAnsi="Cambria Math"/>
                <w:sz w:val="24"/>
              </w:rPr>
              <m:t>∞</m:t>
            </m:r>
          </m:sup>
          <m:e>
            <m:sSup>
              <m:sSupPr>
                <m:ctrlPr>
                  <w:rPr>
                    <w:rFonts w:ascii="Cambria Math" w:eastAsiaTheme="minorEastAsia" w:hAnsi="Cambria Math"/>
                    <w:i/>
                    <w:sz w:val="24"/>
                  </w:rPr>
                </m:ctrlPr>
              </m:sSupPr>
              <m:e>
                <m:r>
                  <w:rPr>
                    <w:rFonts w:ascii="Cambria Math" w:eastAsiaTheme="minorEastAsia" w:hAnsi="Cambria Math"/>
                    <w:sz w:val="24"/>
                  </w:rPr>
                  <m:t>ar</m:t>
                </m:r>
              </m:e>
              <m:sup>
                <m:r>
                  <w:rPr>
                    <w:rFonts w:ascii="Cambria Math" w:eastAsiaTheme="minorEastAsia" w:hAnsi="Cambria Math"/>
                    <w:sz w:val="24"/>
                  </w:rPr>
                  <m:t>n-1</m:t>
                </m:r>
              </m:sup>
            </m:sSup>
          </m:e>
        </m:nary>
      </m:oMath>
      <w:r>
        <w:rPr>
          <w:rFonts w:ascii="Cambria Math" w:eastAsiaTheme="minorEastAsia" w:hAnsi="Cambria Math"/>
          <w:sz w:val="24"/>
        </w:rPr>
        <w:t>, donde r es la razón de la serie geométrica y puede tener un valor positivo, negativo o cero.</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Si el valor absoluto de la razón es menor a cero, la serie geométrica converge, si el valor absoluto de la razón de la serie geométrica es mayor a uno, la serie diverge, si la razón geométrica vale 1, la serie geométrica diverge porque crece en valor absoluto sin cota y si el valor de la razón es -1, la serie diverge porque las sumas parciales de la serie alterna entre –a y a (siempre que a sea distinto de cero en los casos en que la serie diverge).</w:t>
      </w:r>
    </w:p>
    <w:p w:rsidR="00F96326" w:rsidRPr="00F96326" w:rsidRDefault="00F96326" w:rsidP="00F96326">
      <w:pPr>
        <w:jc w:val="center"/>
        <w:rPr>
          <w:rFonts w:ascii="Cambria Math" w:eastAsiaTheme="minorEastAsia" w:hAnsi="Cambria Math"/>
          <w:sz w:val="24"/>
        </w:rPr>
      </w:pPr>
      <w:r>
        <w:rPr>
          <w:rFonts w:ascii="Cambria Math" w:eastAsiaTheme="minorEastAsia" w:hAnsi="Cambria Math"/>
          <w:sz w:val="24"/>
        </w:rPr>
        <w:t>Si la serie geométrica converge, converge a: a/1-r</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 xml:space="preserve">8) No conozco ninguna más, ah re, no ni idea </w:t>
      </w:r>
      <w:proofErr w:type="spellStart"/>
      <w:r>
        <w:rPr>
          <w:rFonts w:ascii="Cambria Math" w:eastAsiaTheme="minorEastAsia" w:hAnsi="Cambria Math"/>
          <w:sz w:val="24"/>
        </w:rPr>
        <w:t>man</w:t>
      </w:r>
      <w:proofErr w:type="spellEnd"/>
      <w:r>
        <w:rPr>
          <w:rFonts w:ascii="Cambria Math" w:eastAsiaTheme="minorEastAsia" w:hAnsi="Cambria Math"/>
          <w:sz w:val="24"/>
        </w:rPr>
        <w:t>, no sé porque me preguntas eso, eso no se pregunta.</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9) Si el límite</w:t>
      </w:r>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n→∞</m:t>
                </m:r>
              </m:lim>
            </m:limLow>
          </m:fName>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func>
        <m:r>
          <w:rPr>
            <w:rFonts w:ascii="Cambria Math" w:eastAsiaTheme="minorEastAsia" w:hAnsi="Cambria Math"/>
            <w:sz w:val="24"/>
          </w:rPr>
          <m:t xml:space="preserve">, </m:t>
        </m:r>
      </m:oMath>
      <w:r>
        <w:rPr>
          <w:rFonts w:ascii="Cambria Math" w:eastAsiaTheme="minorEastAsia" w:hAnsi="Cambria Math"/>
          <w:sz w:val="24"/>
        </w:rPr>
        <w:t xml:space="preserve">no existe o es distinto de cero, entonces la serie </w:t>
      </w:r>
      <m:oMath>
        <m:nary>
          <m:naryPr>
            <m:chr m:val="∑"/>
            <m:limLoc m:val="subSup"/>
            <m:supHide m:val="1"/>
            <m:ctrlPr>
              <w:rPr>
                <w:rFonts w:ascii="Cambria Math" w:eastAsiaTheme="minorEastAsia" w:hAnsi="Cambria Math"/>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oMath>
      <w:r>
        <w:rPr>
          <w:rFonts w:ascii="Cambria Math" w:eastAsiaTheme="minorEastAsia" w:hAnsi="Cambria Math"/>
          <w:sz w:val="24"/>
        </w:rPr>
        <w:t>diverge.</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El criterio del término ene-</w:t>
      </w:r>
      <w:proofErr w:type="spellStart"/>
      <w:r>
        <w:rPr>
          <w:rFonts w:ascii="Cambria Math" w:eastAsiaTheme="minorEastAsia" w:hAnsi="Cambria Math"/>
          <w:sz w:val="24"/>
        </w:rPr>
        <w:t>simo</w:t>
      </w:r>
      <w:proofErr w:type="spellEnd"/>
      <w:r>
        <w:rPr>
          <w:rFonts w:ascii="Cambria Math" w:eastAsiaTheme="minorEastAsia" w:hAnsi="Cambria Math"/>
          <w:sz w:val="24"/>
        </w:rPr>
        <w:t xml:space="preserve"> se basa en que si la serie </w:t>
      </w:r>
      <m:oMath>
        <m:nary>
          <m:naryPr>
            <m:chr m:val="∑"/>
            <m:limLoc m:val="subSup"/>
            <m:supHide m:val="1"/>
            <m:ctrlPr>
              <w:rPr>
                <w:rFonts w:ascii="Cambria Math" w:eastAsiaTheme="minorEastAsia" w:hAnsi="Cambria Math"/>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oMath>
      <w:r>
        <w:rPr>
          <w:rFonts w:ascii="Cambria Math" w:eastAsiaTheme="minorEastAsia" w:hAnsi="Cambria Math"/>
          <w:sz w:val="24"/>
        </w:rPr>
        <w:t xml:space="preserve"> converge, entonces los términos</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oMath>
      <w:r>
        <w:rPr>
          <w:rFonts w:ascii="Cambria Math" w:eastAsiaTheme="minorEastAsia" w:hAnsi="Cambria Math"/>
          <w:sz w:val="24"/>
        </w:rPr>
        <w:t xml:space="preserve"> deben tender a cero cuando n tiende a infinito, de otro modo los términos de la sucesión de sumas parciales de la serie crecerían sin cota en valor absoluto o alternarían sin asentarse en ningún valor concreto.</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 xml:space="preserve">10) Sean </w:t>
      </w:r>
      <m:oMath>
        <m:nary>
          <m:naryPr>
            <m:chr m:val="∑"/>
            <m:limLoc m:val="subSup"/>
            <m:supHide m:val="1"/>
            <m:ctrlPr>
              <w:rPr>
                <w:rFonts w:ascii="Cambria Math" w:eastAsiaTheme="minorEastAsia" w:hAnsi="Cambria Math"/>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r>
          <w:rPr>
            <w:rFonts w:ascii="Cambria Math" w:eastAsiaTheme="minorEastAsia" w:hAnsi="Cambria Math"/>
            <w:sz w:val="24"/>
          </w:rPr>
          <m:t xml:space="preserve">y </m:t>
        </m:r>
        <m:nary>
          <m:naryPr>
            <m:chr m:val="∑"/>
            <m:limLoc m:val="subSup"/>
            <m:supHide m:val="1"/>
            <m:ctrlPr>
              <w:rPr>
                <w:rFonts w:ascii="Cambria Math" w:eastAsiaTheme="minorEastAsia" w:hAnsi="Cambria Math"/>
                <w:i/>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e>
        </m:nary>
      </m:oMath>
      <w:r>
        <w:rPr>
          <w:rFonts w:ascii="Cambria Math" w:eastAsiaTheme="minorEastAsia" w:hAnsi="Cambria Math"/>
          <w:sz w:val="24"/>
        </w:rPr>
        <w:t>series convergente, entonces:</w:t>
      </w:r>
    </w:p>
    <w:p w:rsidR="00F96326" w:rsidRPr="00F96326" w:rsidRDefault="00F96326" w:rsidP="00F96326">
      <w:pPr>
        <w:jc w:val="center"/>
        <w:rPr>
          <w:rFonts w:ascii="Cambria Math" w:eastAsiaTheme="minorEastAsia" w:hAnsi="Cambria Math"/>
          <w:sz w:val="24"/>
        </w:rPr>
      </w:pPr>
      <m:oMathPara>
        <m:oMath>
          <m:nary>
            <m:naryPr>
              <m:chr m:val="∑"/>
              <m:limLoc m:val="subSup"/>
              <m:supHide m:val="1"/>
              <m:ctrlPr>
                <w:rPr>
                  <w:rFonts w:ascii="Cambria Math" w:eastAsiaTheme="minorEastAsia" w:hAnsi="Cambria Math"/>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r>
            <w:rPr>
              <w:rFonts w:ascii="Cambria Math" w:eastAsiaTheme="minorEastAsia" w:hAnsi="Cambria Math"/>
              <w:sz w:val="24"/>
            </w:rPr>
            <m:t>) converge a :</m:t>
          </m:r>
          <m:nary>
            <m:naryPr>
              <m:chr m:val="∑"/>
              <m:limLoc m:val="subSup"/>
              <m:supHide m:val="1"/>
              <m:ctrlPr>
                <w:rPr>
                  <w:rFonts w:ascii="Cambria Math" w:eastAsiaTheme="minorEastAsia" w:hAnsi="Cambria Math"/>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r>
            <w:rPr>
              <w:rFonts w:ascii="Cambria Math" w:eastAsiaTheme="minorEastAsia" w:hAnsi="Cambria Math"/>
              <w:sz w:val="24"/>
            </w:rPr>
            <m:t xml:space="preserve">+ </m:t>
          </m:r>
          <m:nary>
            <m:naryPr>
              <m:chr m:val="∑"/>
              <m:limLoc m:val="subSup"/>
              <m:supHide m:val="1"/>
              <m:ctrlPr>
                <w:rPr>
                  <w:rFonts w:ascii="Cambria Math" w:eastAsiaTheme="minorEastAsia" w:hAnsi="Cambria Math"/>
                  <w:i/>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e>
          </m:nary>
        </m:oMath>
      </m:oMathPara>
    </w:p>
    <w:p w:rsidR="00F96326" w:rsidRPr="00F96326" w:rsidRDefault="00F96326" w:rsidP="00F96326">
      <w:pPr>
        <w:jc w:val="center"/>
        <w:rPr>
          <w:rFonts w:ascii="Cambria Math" w:eastAsiaTheme="minorEastAsia" w:hAnsi="Cambria Math"/>
          <w:sz w:val="24"/>
        </w:rPr>
      </w:pPr>
      <m:oMathPara>
        <m:oMath>
          <m:nary>
            <m:naryPr>
              <m:chr m:val="∑"/>
              <m:limLoc m:val="subSup"/>
              <m:supHide m:val="1"/>
              <m:ctrlPr>
                <w:rPr>
                  <w:rFonts w:ascii="Cambria Math" w:eastAsiaTheme="minorEastAsia" w:hAnsi="Cambria Math"/>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r>
            <w:rPr>
              <w:rFonts w:ascii="Cambria Math" w:eastAsiaTheme="minorEastAsia" w:hAnsi="Cambria Math"/>
              <w:sz w:val="24"/>
            </w:rPr>
            <m:t>) converge a :</m:t>
          </m:r>
          <m:nary>
            <m:naryPr>
              <m:chr m:val="∑"/>
              <m:limLoc m:val="subSup"/>
              <m:supHide m:val="1"/>
              <m:ctrlPr>
                <w:rPr>
                  <w:rFonts w:ascii="Cambria Math" w:eastAsiaTheme="minorEastAsia" w:hAnsi="Cambria Math"/>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r>
            <w:rPr>
              <w:rFonts w:ascii="Cambria Math" w:eastAsiaTheme="minorEastAsia" w:hAnsi="Cambria Math"/>
              <w:sz w:val="24"/>
            </w:rPr>
            <m:t xml:space="preserve">- </m:t>
          </m:r>
          <m:nary>
            <m:naryPr>
              <m:chr m:val="∑"/>
              <m:limLoc m:val="subSup"/>
              <m:supHide m:val="1"/>
              <m:ctrlPr>
                <w:rPr>
                  <w:rFonts w:ascii="Cambria Math" w:eastAsiaTheme="minorEastAsia" w:hAnsi="Cambria Math"/>
                  <w:i/>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n</m:t>
                  </m:r>
                </m:sub>
              </m:sSub>
            </m:e>
          </m:nary>
        </m:oMath>
      </m:oMathPara>
    </w:p>
    <w:p w:rsidR="00F96326" w:rsidRPr="00F96326" w:rsidRDefault="00F96326" w:rsidP="00F96326">
      <w:pPr>
        <w:jc w:val="center"/>
        <w:rPr>
          <w:rFonts w:ascii="Cambria Math" w:eastAsiaTheme="minorEastAsia" w:hAnsi="Cambria Math"/>
          <w:sz w:val="24"/>
        </w:rPr>
      </w:pPr>
      <m:oMathPara>
        <m:oMath>
          <m:nary>
            <m:naryPr>
              <m:chr m:val="∑"/>
              <m:limLoc m:val="subSup"/>
              <m:supHide m:val="1"/>
              <m:ctrlPr>
                <w:rPr>
                  <w:rFonts w:ascii="Cambria Math" w:eastAsiaTheme="minorEastAsia" w:hAnsi="Cambria Math"/>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ka</m:t>
                  </m:r>
                </m:e>
                <m:sub>
                  <m:r>
                    <w:rPr>
                      <w:rFonts w:ascii="Cambria Math" w:eastAsiaTheme="minorEastAsia" w:hAnsi="Cambria Math"/>
                      <w:sz w:val="24"/>
                    </w:rPr>
                    <m:t>n</m:t>
                  </m:r>
                </m:sub>
              </m:sSub>
            </m:e>
          </m:nary>
          <m:r>
            <w:rPr>
              <w:rFonts w:ascii="Cambria Math" w:eastAsiaTheme="minorEastAsia" w:hAnsi="Cambria Math"/>
              <w:sz w:val="24"/>
            </w:rPr>
            <m:t xml:space="preserve"> converge a :k</m:t>
          </m:r>
          <m:nary>
            <m:naryPr>
              <m:chr m:val="∑"/>
              <m:limLoc m:val="subSup"/>
              <m:supHide m:val="1"/>
              <m:ctrlPr>
                <w:rPr>
                  <w:rFonts w:ascii="Cambria Math" w:eastAsiaTheme="minorEastAsia" w:hAnsi="Cambria Math"/>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e>
          </m:nary>
          <m:r>
            <w:rPr>
              <w:rFonts w:ascii="Cambria Math" w:eastAsiaTheme="minorEastAsia" w:hAnsi="Cambria Math"/>
              <w:sz w:val="24"/>
            </w:rPr>
            <m:t>, con k ϵ</m:t>
          </m:r>
          <m:r>
            <m:rPr>
              <m:scr m:val="double-struck"/>
            </m:rPr>
            <w:rPr>
              <w:rFonts w:ascii="Cambria Math" w:eastAsiaTheme="minorEastAsia" w:hAnsi="Cambria Math"/>
              <w:sz w:val="24"/>
            </w:rPr>
            <m:t>R</m:t>
          </m:r>
        </m:oMath>
      </m:oMathPara>
    </w:p>
    <w:p w:rsidR="00F96326" w:rsidRDefault="00F96326" w:rsidP="00F96326">
      <w:pPr>
        <w:jc w:val="center"/>
        <w:rPr>
          <w:rFonts w:ascii="Cambria Math" w:eastAsiaTheme="minorEastAsia" w:hAnsi="Cambria Math"/>
          <w:sz w:val="24"/>
        </w:rPr>
      </w:pPr>
      <w:r>
        <w:rPr>
          <w:rFonts w:ascii="Cambria Math" w:eastAsiaTheme="minorEastAsia" w:hAnsi="Cambria Math"/>
          <w:sz w:val="24"/>
        </w:rPr>
        <w:lastRenderedPageBreak/>
        <w:t>Si se suman una cantidad finita de términos a una serie convergente, la serie obtenida converge al valor de la serie más la suma finita de términos.</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Si se suman una cantidad finita de términos a una serie divergente, la serie obtenida también es divergente.</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Si se eliminan un número finito de términos de una serie convergente, la serie obtenida es convergente y converge al valor de la serie original menos el número de términos eliminados de esa serie.</w:t>
      </w:r>
    </w:p>
    <w:p w:rsidR="00F96326" w:rsidRDefault="00F96326" w:rsidP="00F96326">
      <w:pPr>
        <w:jc w:val="center"/>
        <w:rPr>
          <w:rFonts w:ascii="Cambria Math" w:eastAsiaTheme="minorEastAsia" w:hAnsi="Cambria Math"/>
          <w:sz w:val="24"/>
        </w:rPr>
      </w:pPr>
      <w:r>
        <w:rPr>
          <w:rFonts w:ascii="Cambria Math" w:eastAsiaTheme="minorEastAsia" w:hAnsi="Cambria Math"/>
          <w:sz w:val="24"/>
        </w:rPr>
        <w:t>Si se eliminan un número finito de términos de una serie divergente, la serie obtenida es divergente.</w:t>
      </w:r>
    </w:p>
    <w:p w:rsidR="00F96326" w:rsidRDefault="008071DF" w:rsidP="00F96326">
      <w:pPr>
        <w:jc w:val="center"/>
        <w:rPr>
          <w:rFonts w:ascii="Cambria Math" w:eastAsiaTheme="minorEastAsia" w:hAnsi="Cambria Math"/>
          <w:sz w:val="24"/>
        </w:rPr>
      </w:pPr>
      <w:r>
        <w:rPr>
          <w:rFonts w:ascii="Cambria Math" w:eastAsiaTheme="minorEastAsia" w:hAnsi="Cambria Math"/>
          <w:sz w:val="24"/>
        </w:rPr>
        <w:t>13) Una serie infinita de términos no negativos converge cuando está acotada.</w:t>
      </w:r>
    </w:p>
    <w:p w:rsidR="008071DF" w:rsidRDefault="008071DF" w:rsidP="008071DF">
      <w:pPr>
        <w:jc w:val="center"/>
        <w:rPr>
          <w:rFonts w:ascii="Cambria Math" w:eastAsiaTheme="minorEastAsia" w:hAnsi="Cambria Math"/>
          <w:sz w:val="24"/>
        </w:rPr>
      </w:pPr>
      <w:r>
        <w:rPr>
          <w:rFonts w:ascii="Cambria Math" w:eastAsiaTheme="minorEastAsia" w:hAnsi="Cambria Math"/>
          <w:sz w:val="24"/>
        </w:rPr>
        <w:t xml:space="preserve">Explicación: Si una serie es de términos no negativos, entonces para la sucesión de sumas parciales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n</m:t>
            </m:r>
          </m:sub>
        </m:sSub>
        <m:r>
          <w:rPr>
            <w:rFonts w:ascii="Cambria Math" w:eastAsiaTheme="minorEastAsia" w:hAnsi="Cambria Math"/>
            <w:sz w:val="24"/>
          </w:rPr>
          <m:t>}</m:t>
        </m:r>
      </m:oMath>
      <w:r>
        <w:rPr>
          <w:rFonts w:ascii="Cambria Math" w:eastAsiaTheme="minorEastAsia" w:hAnsi="Cambria Math"/>
          <w:sz w:val="24"/>
        </w:rPr>
        <w:t xml:space="preserve"> se cumple:</w:t>
      </w:r>
    </w:p>
    <w:p w:rsidR="008071DF" w:rsidRDefault="008071DF" w:rsidP="008071DF">
      <w:pPr>
        <w:jc w:val="center"/>
        <w:rPr>
          <w:rFonts w:ascii="Cambria Math" w:eastAsiaTheme="minorEastAsia" w:hAnsi="Cambria Math"/>
          <w:sz w:val="24"/>
        </w:rPr>
      </w:pPr>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n-1</m:t>
            </m:r>
          </m:sub>
        </m:sSub>
      </m:oMath>
      <w:r>
        <w:rPr>
          <w:rFonts w:ascii="Cambria Math" w:eastAsiaTheme="minorEastAsia" w:hAnsi="Cambria Math"/>
          <w:sz w:val="24"/>
        </w:rPr>
        <w:t>, para todo n.</w:t>
      </w:r>
    </w:p>
    <w:p w:rsidR="008071DF" w:rsidRDefault="008071DF" w:rsidP="008071DF">
      <w:pPr>
        <w:jc w:val="center"/>
        <w:rPr>
          <w:rFonts w:ascii="Cambria Math" w:eastAsiaTheme="minorEastAsia" w:hAnsi="Cambria Math"/>
          <w:sz w:val="24"/>
        </w:rPr>
      </w:pPr>
      <w:r>
        <w:rPr>
          <w:rFonts w:ascii="Cambria Math" w:eastAsiaTheme="minorEastAsia" w:hAnsi="Cambria Math"/>
          <w:sz w:val="24"/>
        </w:rPr>
        <w:t>Es decir que la sucesión de sumas parciales es una sucesión monótona no decreciente. Entonces por teorema, si la sucesión de sumas parciales está acotada también es convergente.</w:t>
      </w:r>
    </w:p>
    <w:p w:rsidR="008071DF" w:rsidRDefault="002C1F29" w:rsidP="008071DF">
      <w:pPr>
        <w:jc w:val="center"/>
        <w:rPr>
          <w:rFonts w:ascii="Cambria Math" w:eastAsiaTheme="minorEastAsia" w:hAnsi="Cambria Math"/>
          <w:sz w:val="24"/>
        </w:rPr>
      </w:pPr>
      <w:r>
        <w:rPr>
          <w:rFonts w:ascii="Cambria Math" w:eastAsiaTheme="minorEastAsia" w:hAnsi="Cambria Math"/>
          <w:sz w:val="24"/>
        </w:rPr>
        <w:t>En otras ocasiones diverge, no se cuales, pero en otras diverge.</w:t>
      </w:r>
    </w:p>
    <w:p w:rsidR="002C1F29" w:rsidRDefault="002C1F29" w:rsidP="008071DF">
      <w:pPr>
        <w:jc w:val="center"/>
        <w:rPr>
          <w:rFonts w:ascii="Cambria Math" w:eastAsiaTheme="minorEastAsia" w:hAnsi="Cambria Math"/>
          <w:sz w:val="24"/>
        </w:rPr>
      </w:pPr>
      <w:r>
        <w:rPr>
          <w:rFonts w:ascii="Cambria Math" w:eastAsiaTheme="minorEastAsia" w:hAnsi="Cambria Math"/>
          <w:sz w:val="24"/>
        </w:rPr>
        <w:t>Estudiamos series de términos no negativos por eso justamente porque de esa manera la sucesión de sumas parciales cumple una de las hipótesis de ese teorema piola y ya solamente falta comprobar que se acotada para determinar la convergencia de la serie.</w:t>
      </w:r>
    </w:p>
    <w:p w:rsidR="002C1F29" w:rsidRDefault="002C1F29" w:rsidP="008071DF">
      <w:pPr>
        <w:jc w:val="center"/>
        <w:rPr>
          <w:rFonts w:ascii="Cambria Math" w:eastAsiaTheme="minorEastAsia" w:hAnsi="Cambria Math"/>
          <w:sz w:val="24"/>
        </w:rPr>
      </w:pPr>
      <w:r>
        <w:rPr>
          <w:rFonts w:ascii="Cambria Math" w:eastAsiaTheme="minorEastAsia" w:hAnsi="Cambria Math"/>
          <w:sz w:val="24"/>
        </w:rPr>
        <w:t xml:space="preserve">14) Sea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una sucesión de términos positivos. Supongamos que f(n)=</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para donde f</w:t>
      </w:r>
      <w:proofErr w:type="gramStart"/>
      <w:r>
        <w:rPr>
          <w:rFonts w:ascii="Cambria Math" w:eastAsiaTheme="minorEastAsia" w:hAnsi="Cambria Math"/>
          <w:sz w:val="24"/>
        </w:rPr>
        <w:t>:[</w:t>
      </w:r>
      <w:proofErr w:type="gramEnd"/>
      <w:r>
        <w:rPr>
          <w:rFonts w:ascii="Cambria Math" w:eastAsiaTheme="minorEastAsia" w:hAnsi="Cambria Math"/>
          <w:sz w:val="24"/>
        </w:rPr>
        <w:t>1, infinito) es una función positiva, continua y decreciente de x para toda x mayor o igual a 1, entonces ambas la integral impropia de la función con intervalo de integración de 1 a infinito y la serie con índice que comienza en uno convergen o divergen.</w:t>
      </w:r>
    </w:p>
    <w:p w:rsidR="002C1F29" w:rsidRDefault="002C1F29" w:rsidP="008071DF">
      <w:pPr>
        <w:jc w:val="center"/>
        <w:rPr>
          <w:rFonts w:ascii="Cambria Math" w:eastAsiaTheme="minorEastAsia" w:hAnsi="Cambria Math"/>
          <w:sz w:val="24"/>
        </w:rPr>
      </w:pPr>
      <w:r>
        <w:rPr>
          <w:rFonts w:ascii="Cambria Math" w:eastAsiaTheme="minorEastAsia" w:hAnsi="Cambria Math"/>
          <w:sz w:val="24"/>
        </w:rPr>
        <w:t>Se basa en el razonamiento del área bajo la curva.</w:t>
      </w:r>
    </w:p>
    <w:p w:rsidR="000E4576" w:rsidRDefault="002C1F29" w:rsidP="000E4576">
      <w:pPr>
        <w:jc w:val="center"/>
        <w:rPr>
          <w:rFonts w:ascii="Cambria Math" w:eastAsiaTheme="minorEastAsia" w:hAnsi="Cambria Math"/>
          <w:sz w:val="24"/>
        </w:rPr>
      </w:pPr>
      <w:r>
        <w:rPr>
          <w:rFonts w:ascii="Cambria Math" w:eastAsiaTheme="minorEastAsia" w:hAnsi="Cambria Math"/>
          <w:sz w:val="24"/>
        </w:rPr>
        <w:t xml:space="preserve">15) </w:t>
      </w:r>
      <w:r w:rsidR="000E4576">
        <w:rPr>
          <w:rFonts w:ascii="Cambria Math" w:eastAsiaTheme="minorEastAsia" w:hAnsi="Cambria Math"/>
          <w:sz w:val="24"/>
        </w:rPr>
        <w:t>Las series p convergen cuando p&gt;1, y divergen cuando p&lt; o igual a 1 y mayor a cero claro. Estos resultados pueden determinarse utilizando el criterio de la integral</w:t>
      </w:r>
    </w:p>
    <w:p w:rsidR="000E4576" w:rsidRDefault="00362F82" w:rsidP="000E4576">
      <w:pPr>
        <w:jc w:val="center"/>
        <w:rPr>
          <w:rFonts w:ascii="Cambria Math" w:eastAsiaTheme="minorEastAsia" w:hAnsi="Cambria Math"/>
          <w:sz w:val="24"/>
        </w:rPr>
      </w:pPr>
      <w:r>
        <w:rPr>
          <w:rFonts w:ascii="Cambria Math" w:eastAsiaTheme="minorEastAsia" w:hAnsi="Cambria Math"/>
          <w:sz w:val="24"/>
        </w:rPr>
        <w:t>16) El criterio de la comparación directa que es que nosotros vimos en que se basan es:</w:t>
      </w:r>
    </w:p>
    <w:p w:rsidR="00362F82" w:rsidRDefault="00362F82" w:rsidP="000E4576">
      <w:pPr>
        <w:jc w:val="center"/>
        <w:rPr>
          <w:rFonts w:ascii="Cambria Math" w:eastAsiaTheme="minorEastAsia" w:hAnsi="Cambria Math"/>
          <w:sz w:val="24"/>
        </w:rPr>
      </w:pPr>
      <w:r>
        <w:rPr>
          <w:rFonts w:ascii="Cambria Math" w:eastAsiaTheme="minorEastAsia" w:hAnsi="Cambria Math"/>
          <w:sz w:val="24"/>
        </w:rPr>
        <w:t>Vamos a enunciarlo de hecho:</w:t>
      </w:r>
    </w:p>
    <w:p w:rsidR="00362F82" w:rsidRDefault="00362F82" w:rsidP="00362F82">
      <w:pPr>
        <w:jc w:val="center"/>
        <w:rPr>
          <w:rFonts w:ascii="Cambria Math" w:eastAsiaTheme="minorEastAsia" w:hAnsi="Cambria Math"/>
          <w:sz w:val="24"/>
        </w:rPr>
      </w:pPr>
      <w:r>
        <w:rPr>
          <w:rFonts w:ascii="Cambria Math" w:eastAsiaTheme="minorEastAsia" w:hAnsi="Cambria Math"/>
          <w:sz w:val="24"/>
        </w:rPr>
        <w:t>Sean {</w:t>
      </w:r>
      <w:proofErr w:type="spellStart"/>
      <w:r>
        <w:rPr>
          <w:rFonts w:ascii="Cambria Math" w:eastAsiaTheme="minorEastAsia" w:hAnsi="Cambria Math"/>
          <w:sz w:val="24"/>
        </w:rPr>
        <w:t>an</w:t>
      </w:r>
      <w:proofErr w:type="spellEnd"/>
      <w:r>
        <w:rPr>
          <w:rFonts w:ascii="Cambria Math" w:eastAsiaTheme="minorEastAsia" w:hAnsi="Cambria Math"/>
          <w:sz w:val="24"/>
        </w:rPr>
        <w:t>}, {</w:t>
      </w:r>
      <w:proofErr w:type="spellStart"/>
      <w:r>
        <w:rPr>
          <w:rFonts w:ascii="Cambria Math" w:eastAsiaTheme="minorEastAsia" w:hAnsi="Cambria Math"/>
          <w:sz w:val="24"/>
        </w:rPr>
        <w:t>bn</w:t>
      </w:r>
      <w:proofErr w:type="spellEnd"/>
      <w:r>
        <w:rPr>
          <w:rFonts w:ascii="Cambria Math" w:eastAsiaTheme="minorEastAsia" w:hAnsi="Cambria Math"/>
          <w:sz w:val="24"/>
        </w:rPr>
        <w:t>} y {</w:t>
      </w:r>
      <w:proofErr w:type="spellStart"/>
      <w:r>
        <w:rPr>
          <w:rFonts w:ascii="Cambria Math" w:eastAsiaTheme="minorEastAsia" w:hAnsi="Cambria Math"/>
          <w:sz w:val="24"/>
        </w:rPr>
        <w:t>cn</w:t>
      </w:r>
      <w:proofErr w:type="spellEnd"/>
      <w:r>
        <w:rPr>
          <w:rFonts w:ascii="Cambria Math" w:eastAsiaTheme="minorEastAsia" w:hAnsi="Cambria Math"/>
          <w:sz w:val="24"/>
        </w:rPr>
        <w:t xml:space="preserve">} sucesiones de números no negativos tales que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es menor o igual a </w:t>
      </w:r>
      <w:proofErr w:type="spellStart"/>
      <w:r>
        <w:rPr>
          <w:rFonts w:ascii="Cambria Math" w:eastAsiaTheme="minorEastAsia" w:hAnsi="Cambria Math"/>
          <w:sz w:val="24"/>
        </w:rPr>
        <w:t>bn</w:t>
      </w:r>
      <w:proofErr w:type="spellEnd"/>
      <w:r>
        <w:rPr>
          <w:rFonts w:ascii="Cambria Math" w:eastAsiaTheme="minorEastAsia" w:hAnsi="Cambria Math"/>
          <w:sz w:val="24"/>
        </w:rPr>
        <w:t xml:space="preserve"> que es menor o igual a </w:t>
      </w:r>
      <w:proofErr w:type="spellStart"/>
      <w:r>
        <w:rPr>
          <w:rFonts w:ascii="Cambria Math" w:eastAsiaTheme="minorEastAsia" w:hAnsi="Cambria Math"/>
          <w:sz w:val="24"/>
        </w:rPr>
        <w:t>cn</w:t>
      </w:r>
      <w:proofErr w:type="spellEnd"/>
      <w:r>
        <w:rPr>
          <w:rFonts w:ascii="Cambria Math" w:eastAsiaTheme="minorEastAsia" w:hAnsi="Cambria Math"/>
          <w:sz w:val="24"/>
        </w:rPr>
        <w:t xml:space="preserve"> para todo n mayor o igual a 1, entonces si la serie de </w:t>
      </w:r>
      <w:proofErr w:type="spellStart"/>
      <w:r>
        <w:rPr>
          <w:rFonts w:ascii="Cambria Math" w:eastAsiaTheme="minorEastAsia" w:hAnsi="Cambria Math"/>
          <w:sz w:val="24"/>
        </w:rPr>
        <w:t>cn</w:t>
      </w:r>
      <w:proofErr w:type="spellEnd"/>
      <w:r>
        <w:rPr>
          <w:rFonts w:ascii="Cambria Math" w:eastAsiaTheme="minorEastAsia" w:hAnsi="Cambria Math"/>
          <w:sz w:val="24"/>
        </w:rPr>
        <w:t xml:space="preserve"> converge, entonces también converge la serie de </w:t>
      </w:r>
      <w:proofErr w:type="spellStart"/>
      <w:r>
        <w:rPr>
          <w:rFonts w:ascii="Cambria Math" w:eastAsiaTheme="minorEastAsia" w:hAnsi="Cambria Math"/>
          <w:sz w:val="24"/>
        </w:rPr>
        <w:t>bn</w:t>
      </w:r>
      <w:proofErr w:type="spellEnd"/>
      <w:r>
        <w:rPr>
          <w:rFonts w:ascii="Cambria Math" w:eastAsiaTheme="minorEastAsia" w:hAnsi="Cambria Math"/>
          <w:sz w:val="24"/>
        </w:rPr>
        <w:t xml:space="preserve"> y por lo tanto también la de </w:t>
      </w:r>
      <w:proofErr w:type="spellStart"/>
      <w:r>
        <w:rPr>
          <w:rFonts w:ascii="Cambria Math" w:eastAsiaTheme="minorEastAsia" w:hAnsi="Cambria Math"/>
          <w:sz w:val="24"/>
        </w:rPr>
        <w:lastRenderedPageBreak/>
        <w:t>an</w:t>
      </w:r>
      <w:proofErr w:type="spellEnd"/>
      <w:r>
        <w:rPr>
          <w:rFonts w:ascii="Cambria Math" w:eastAsiaTheme="minorEastAsia" w:hAnsi="Cambria Math"/>
          <w:sz w:val="24"/>
        </w:rPr>
        <w:t xml:space="preserve">, y si la serie de </w:t>
      </w:r>
      <w:proofErr w:type="spellStart"/>
      <w:r>
        <w:rPr>
          <w:rFonts w:ascii="Cambria Math" w:eastAsiaTheme="minorEastAsia" w:hAnsi="Cambria Math"/>
          <w:sz w:val="24"/>
        </w:rPr>
        <w:t>bn</w:t>
      </w:r>
      <w:proofErr w:type="spellEnd"/>
      <w:r>
        <w:rPr>
          <w:rFonts w:ascii="Cambria Math" w:eastAsiaTheme="minorEastAsia" w:hAnsi="Cambria Math"/>
          <w:sz w:val="24"/>
        </w:rPr>
        <w:t xml:space="preserve"> diverge, entonces la serie de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también diverge, la prueba es una re copada y media sencilla.</w:t>
      </w:r>
    </w:p>
    <w:p w:rsidR="00362F82" w:rsidRDefault="00362F82" w:rsidP="00362F82">
      <w:pPr>
        <w:jc w:val="center"/>
        <w:rPr>
          <w:rFonts w:ascii="Cambria Math" w:eastAsiaTheme="minorEastAsia" w:hAnsi="Cambria Math"/>
          <w:sz w:val="24"/>
        </w:rPr>
      </w:pPr>
      <w:r>
        <w:rPr>
          <w:rFonts w:ascii="Cambria Math" w:eastAsiaTheme="minorEastAsia" w:hAnsi="Cambria Math"/>
          <w:sz w:val="24"/>
        </w:rPr>
        <w:t xml:space="preserve">17) Sea una serie de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dada. Ro es el límite cuando n tiende a infinito del valor absoluto del cociente entre a ene más uno y </w:t>
      </w:r>
      <w:proofErr w:type="spellStart"/>
      <w:r>
        <w:rPr>
          <w:rFonts w:ascii="Cambria Math" w:eastAsiaTheme="minorEastAsia" w:hAnsi="Cambria Math"/>
          <w:sz w:val="24"/>
        </w:rPr>
        <w:t>an</w:t>
      </w:r>
      <w:proofErr w:type="spellEnd"/>
      <w:r>
        <w:rPr>
          <w:rFonts w:ascii="Cambria Math" w:eastAsiaTheme="minorEastAsia" w:hAnsi="Cambria Math"/>
          <w:sz w:val="24"/>
        </w:rPr>
        <w:t>.</w:t>
      </w:r>
    </w:p>
    <w:p w:rsidR="00362F82" w:rsidRDefault="00362F82" w:rsidP="00362F82">
      <w:pPr>
        <w:jc w:val="center"/>
        <w:rPr>
          <w:rFonts w:ascii="Cambria Math" w:eastAsiaTheme="minorEastAsia" w:hAnsi="Cambria Math"/>
          <w:sz w:val="24"/>
        </w:rPr>
      </w:pPr>
      <w:r>
        <w:rPr>
          <w:rFonts w:ascii="Cambria Math" w:eastAsiaTheme="minorEastAsia" w:hAnsi="Cambria Math"/>
          <w:sz w:val="24"/>
        </w:rPr>
        <w:t xml:space="preserve">Si Ro es mayor a uno, la serie de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diverge, si Ro es menor a 1, la serie converge y si Ro es igual a 1, entonces el criterio de la razón no es concluyente.</w:t>
      </w:r>
    </w:p>
    <w:p w:rsidR="00362F82" w:rsidRDefault="00362F82" w:rsidP="00362F82">
      <w:pPr>
        <w:jc w:val="center"/>
        <w:rPr>
          <w:rFonts w:ascii="Cambria Math" w:eastAsiaTheme="minorEastAsia" w:hAnsi="Cambria Math"/>
          <w:sz w:val="24"/>
        </w:rPr>
      </w:pPr>
      <w:r>
        <w:rPr>
          <w:rFonts w:ascii="Cambria Math" w:eastAsiaTheme="minorEastAsia" w:hAnsi="Cambria Math"/>
          <w:sz w:val="24"/>
        </w:rPr>
        <w:t xml:space="preserve">Sea una serie dada de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Ro es el límite cuando n tiende a infinito de la raíz enésima del valor absoluto de </w:t>
      </w:r>
      <w:proofErr w:type="spellStart"/>
      <w:r>
        <w:rPr>
          <w:rFonts w:ascii="Cambria Math" w:eastAsiaTheme="minorEastAsia" w:hAnsi="Cambria Math"/>
          <w:sz w:val="24"/>
        </w:rPr>
        <w:t>an</w:t>
      </w:r>
      <w:proofErr w:type="spellEnd"/>
    </w:p>
    <w:p w:rsidR="008071DF" w:rsidRDefault="00362F82" w:rsidP="00362F82">
      <w:pPr>
        <w:jc w:val="center"/>
        <w:rPr>
          <w:rFonts w:ascii="Cambria Math" w:eastAsiaTheme="minorEastAsia" w:hAnsi="Cambria Math"/>
          <w:sz w:val="24"/>
        </w:rPr>
      </w:pPr>
      <w:r>
        <w:rPr>
          <w:rFonts w:ascii="Cambria Math" w:eastAsiaTheme="minorEastAsia" w:hAnsi="Cambria Math"/>
          <w:sz w:val="24"/>
        </w:rPr>
        <w:t xml:space="preserve">Si Ro es mayor a uno, la serie de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diverge, si Ro es menor a uno la serie de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converge y si Ro es igual a uno el criterio de la raíz no es concluyente.</w:t>
      </w:r>
    </w:p>
    <w:p w:rsidR="00362F82" w:rsidRDefault="00362F82" w:rsidP="00362F82">
      <w:pPr>
        <w:jc w:val="center"/>
        <w:rPr>
          <w:rFonts w:ascii="Cambria Math" w:eastAsiaTheme="minorEastAsia" w:hAnsi="Cambria Math"/>
          <w:sz w:val="24"/>
        </w:rPr>
      </w:pPr>
      <w:r>
        <w:rPr>
          <w:rFonts w:ascii="Cambria Math" w:eastAsiaTheme="minorEastAsia" w:hAnsi="Cambria Math"/>
          <w:sz w:val="24"/>
        </w:rPr>
        <w:t>18) Una serie alternante tiene la forma: sumatoria desde n igual a 1 hasta infinito de menos 1 elevado a la ene menos 1 por un. Donde un es una sucesión de números reales.</w:t>
      </w:r>
    </w:p>
    <w:p w:rsidR="00362F82" w:rsidRDefault="00362F82" w:rsidP="00362F82">
      <w:pPr>
        <w:jc w:val="center"/>
        <w:rPr>
          <w:rFonts w:ascii="Cambria Math" w:eastAsiaTheme="minorEastAsia" w:hAnsi="Cambria Math"/>
          <w:sz w:val="24"/>
        </w:rPr>
      </w:pPr>
      <w:r>
        <w:rPr>
          <w:rFonts w:ascii="Cambria Math" w:eastAsiaTheme="minorEastAsia" w:hAnsi="Cambria Math"/>
          <w:sz w:val="24"/>
        </w:rPr>
        <w:t>El teorema de Leibniz permite determinar la convergencia de series alternantes</w:t>
      </w:r>
      <w:r w:rsidR="00852938">
        <w:rPr>
          <w:rFonts w:ascii="Cambria Math" w:eastAsiaTheme="minorEastAsia" w:hAnsi="Cambria Math"/>
          <w:sz w:val="24"/>
        </w:rPr>
        <w:t>: Sea una serie alternante de la forma: Sumatoria desde n=1 hasta infinito de menos uno elevado a la ene menos uno por un. La misma converge si las siguientes condiciones se satisfacen.</w:t>
      </w:r>
    </w:p>
    <w:p w:rsidR="00852938" w:rsidRDefault="00852938" w:rsidP="00362F82">
      <w:pPr>
        <w:jc w:val="center"/>
        <w:rPr>
          <w:rFonts w:ascii="Cambria Math" w:eastAsiaTheme="minorEastAsia" w:hAnsi="Cambria Math"/>
          <w:sz w:val="24"/>
        </w:rPr>
      </w:pPr>
      <w:r>
        <w:rPr>
          <w:rFonts w:ascii="Cambria Math" w:eastAsiaTheme="minorEastAsia" w:hAnsi="Cambria Math"/>
          <w:sz w:val="24"/>
        </w:rPr>
        <w:t>La sucesión un es una sucesión de términos positivos,</w:t>
      </w:r>
    </w:p>
    <w:p w:rsidR="00852938" w:rsidRDefault="00852938" w:rsidP="00362F82">
      <w:pPr>
        <w:jc w:val="center"/>
        <w:rPr>
          <w:rFonts w:ascii="Cambria Math" w:eastAsiaTheme="minorEastAsia" w:hAnsi="Cambria Math"/>
          <w:sz w:val="24"/>
        </w:rPr>
      </w:pPr>
      <w:r>
        <w:rPr>
          <w:rFonts w:ascii="Cambria Math" w:eastAsiaTheme="minorEastAsia" w:hAnsi="Cambria Math"/>
          <w:sz w:val="24"/>
        </w:rPr>
        <w:t>La sucesión un es una sucesión decreciente.</w:t>
      </w:r>
    </w:p>
    <w:p w:rsidR="00852938" w:rsidRDefault="00852938" w:rsidP="00362F82">
      <w:pPr>
        <w:jc w:val="center"/>
        <w:rPr>
          <w:rFonts w:ascii="Cambria Math" w:eastAsiaTheme="minorEastAsia" w:hAnsi="Cambria Math"/>
          <w:sz w:val="24"/>
        </w:rPr>
      </w:pPr>
      <w:r>
        <w:rPr>
          <w:rFonts w:ascii="Cambria Math" w:eastAsiaTheme="minorEastAsia" w:hAnsi="Cambria Math"/>
          <w:sz w:val="24"/>
        </w:rPr>
        <w:t>La sucesión un converge a cero.</w:t>
      </w:r>
    </w:p>
    <w:p w:rsidR="00852938" w:rsidRDefault="00852938" w:rsidP="00362F82">
      <w:pPr>
        <w:jc w:val="center"/>
        <w:rPr>
          <w:rFonts w:ascii="Cambria Math" w:eastAsiaTheme="minorEastAsia" w:hAnsi="Cambria Math"/>
          <w:sz w:val="24"/>
        </w:rPr>
      </w:pPr>
      <w:r>
        <w:rPr>
          <w:rFonts w:ascii="Cambria Math" w:eastAsiaTheme="minorEastAsia" w:hAnsi="Cambria Math"/>
          <w:sz w:val="24"/>
        </w:rPr>
        <w:t xml:space="preserve">19) </w:t>
      </w:r>
      <w:proofErr w:type="spellStart"/>
      <w:r>
        <w:rPr>
          <w:rFonts w:ascii="Cambria Math" w:eastAsiaTheme="minorEastAsia" w:hAnsi="Cambria Math"/>
          <w:sz w:val="24"/>
        </w:rPr>
        <w:t>ahhhh</w:t>
      </w:r>
      <w:proofErr w:type="spellEnd"/>
      <w:r>
        <w:rPr>
          <w:rFonts w:ascii="Cambria Math" w:eastAsiaTheme="minorEastAsia" w:hAnsi="Cambria Math"/>
          <w:sz w:val="24"/>
        </w:rPr>
        <w:t>, me mataste, ni idea.</w:t>
      </w:r>
    </w:p>
    <w:p w:rsidR="00852938" w:rsidRDefault="00852938" w:rsidP="00362F82">
      <w:pPr>
        <w:jc w:val="center"/>
        <w:rPr>
          <w:rFonts w:ascii="Cambria Math" w:eastAsiaTheme="minorEastAsia" w:hAnsi="Cambria Math"/>
          <w:sz w:val="24"/>
        </w:rPr>
      </w:pPr>
      <w:r>
        <w:rPr>
          <w:rFonts w:ascii="Cambria Math" w:eastAsiaTheme="minorEastAsia" w:hAnsi="Cambria Math"/>
          <w:sz w:val="24"/>
        </w:rPr>
        <w:t>20) Una serie dada converge absolutamente si la serie: (la misma serie pero con el módulo de los términos de la sucesión) es una serie convergente.</w:t>
      </w:r>
    </w:p>
    <w:p w:rsidR="00852938" w:rsidRDefault="00852938" w:rsidP="00362F82">
      <w:pPr>
        <w:jc w:val="center"/>
        <w:rPr>
          <w:rFonts w:ascii="Cambria Math" w:eastAsiaTheme="minorEastAsia" w:hAnsi="Cambria Math"/>
          <w:sz w:val="24"/>
        </w:rPr>
      </w:pPr>
      <w:r>
        <w:rPr>
          <w:rFonts w:ascii="Cambria Math" w:eastAsiaTheme="minorEastAsia" w:hAnsi="Cambria Math"/>
          <w:sz w:val="24"/>
        </w:rPr>
        <w:t>Si una serie converge absolutamente, entonces converge.</w:t>
      </w:r>
    </w:p>
    <w:p w:rsidR="00852938" w:rsidRDefault="00852938" w:rsidP="00362F82">
      <w:pPr>
        <w:jc w:val="center"/>
        <w:rPr>
          <w:rFonts w:ascii="Cambria Math" w:eastAsiaTheme="minorEastAsia" w:hAnsi="Cambria Math"/>
          <w:sz w:val="24"/>
        </w:rPr>
      </w:pPr>
      <w:r>
        <w:rPr>
          <w:rFonts w:ascii="Cambria Math" w:eastAsiaTheme="minorEastAsia" w:hAnsi="Cambria Math"/>
          <w:sz w:val="24"/>
        </w:rPr>
        <w:t>21) ni idea la verdad que no se, si te digo te miento.</w:t>
      </w:r>
    </w:p>
    <w:p w:rsidR="00852938" w:rsidRDefault="00852938" w:rsidP="00852938">
      <w:pPr>
        <w:jc w:val="center"/>
        <w:rPr>
          <w:rFonts w:ascii="Cambria Math" w:eastAsiaTheme="minorEastAsia" w:hAnsi="Cambria Math"/>
          <w:sz w:val="24"/>
        </w:rPr>
      </w:pPr>
      <w:r>
        <w:rPr>
          <w:rFonts w:ascii="Cambria Math" w:eastAsiaTheme="minorEastAsia" w:hAnsi="Cambria Math"/>
          <w:sz w:val="24"/>
        </w:rPr>
        <w:t xml:space="preserve">22) Una serie de potencias es una serie de la forma: sumatoria desde ene igual a cero hasta infinito de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por x menos </w:t>
      </w:r>
      <w:proofErr w:type="gramStart"/>
      <w:r>
        <w:rPr>
          <w:rFonts w:ascii="Cambria Math" w:eastAsiaTheme="minorEastAsia" w:hAnsi="Cambria Math"/>
          <w:sz w:val="24"/>
        </w:rPr>
        <w:t>a</w:t>
      </w:r>
      <w:proofErr w:type="gramEnd"/>
      <w:r>
        <w:rPr>
          <w:rFonts w:ascii="Cambria Math" w:eastAsiaTheme="minorEastAsia" w:hAnsi="Cambria Math"/>
          <w:sz w:val="24"/>
        </w:rPr>
        <w:t xml:space="preserve"> elevado a la ene. Donde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es una sucesión de números. La pruebas que nosotros vimos es de acuerdo a si la misma puede verse como una serie geométrica o cuando es la serie de Taylor generada por una función con derivadas en todos los órdenes en un intervalo i que contiene a un punto a. En ese caso simplemente usamos el teorema que dice que para cada x y para n natural existe un </w:t>
      </w:r>
      <w:proofErr w:type="spellStart"/>
      <w:r>
        <w:rPr>
          <w:rFonts w:ascii="Cambria Math" w:eastAsiaTheme="minorEastAsia" w:hAnsi="Cambria Math"/>
          <w:sz w:val="24"/>
        </w:rPr>
        <w:t>cn</w:t>
      </w:r>
      <w:proofErr w:type="spellEnd"/>
      <w:r>
        <w:rPr>
          <w:rFonts w:ascii="Cambria Math" w:eastAsiaTheme="minorEastAsia" w:hAnsi="Cambria Math"/>
          <w:sz w:val="24"/>
        </w:rPr>
        <w:t xml:space="preserve"> entre a y x tal que f de x (donde f es la </w:t>
      </w:r>
      <w:proofErr w:type="spellStart"/>
      <w:r>
        <w:rPr>
          <w:rFonts w:ascii="Cambria Math" w:eastAsiaTheme="minorEastAsia" w:hAnsi="Cambria Math"/>
          <w:sz w:val="24"/>
        </w:rPr>
        <w:t>funión</w:t>
      </w:r>
      <w:proofErr w:type="spellEnd"/>
      <w:r>
        <w:rPr>
          <w:rFonts w:ascii="Cambria Math" w:eastAsiaTheme="minorEastAsia" w:hAnsi="Cambria Math"/>
          <w:sz w:val="24"/>
        </w:rPr>
        <w:t xml:space="preserve"> que genera a la serie de </w:t>
      </w:r>
      <w:proofErr w:type="spellStart"/>
      <w:r>
        <w:rPr>
          <w:rFonts w:ascii="Cambria Math" w:eastAsiaTheme="minorEastAsia" w:hAnsi="Cambria Math"/>
          <w:sz w:val="24"/>
        </w:rPr>
        <w:t>taylor</w:t>
      </w:r>
      <w:proofErr w:type="spellEnd"/>
      <w:r>
        <w:rPr>
          <w:rFonts w:ascii="Cambria Math" w:eastAsiaTheme="minorEastAsia" w:hAnsi="Cambria Math"/>
          <w:sz w:val="24"/>
        </w:rPr>
        <w:t xml:space="preserve">) es igual al polinomio de Taylor de la serie de grado n evaluado en x más un término residual evaluado en </w:t>
      </w:r>
      <w:proofErr w:type="spellStart"/>
      <w:r>
        <w:rPr>
          <w:rFonts w:ascii="Cambria Math" w:eastAsiaTheme="minorEastAsia" w:hAnsi="Cambria Math"/>
          <w:sz w:val="24"/>
        </w:rPr>
        <w:t>cn</w:t>
      </w:r>
      <w:proofErr w:type="spellEnd"/>
      <w:r>
        <w:rPr>
          <w:rFonts w:ascii="Cambria Math" w:eastAsiaTheme="minorEastAsia" w:hAnsi="Cambria Math"/>
          <w:sz w:val="24"/>
        </w:rPr>
        <w:t>.</w:t>
      </w:r>
    </w:p>
    <w:p w:rsidR="00666A39" w:rsidRDefault="00666A39" w:rsidP="00666A39">
      <w:pPr>
        <w:jc w:val="center"/>
        <w:rPr>
          <w:rFonts w:ascii="Cambria Math" w:eastAsiaTheme="minorEastAsia" w:hAnsi="Cambria Math"/>
          <w:sz w:val="24"/>
        </w:rPr>
      </w:pPr>
      <w:r>
        <w:rPr>
          <w:rFonts w:ascii="Cambria Math" w:eastAsiaTheme="minorEastAsia" w:hAnsi="Cambria Math"/>
          <w:sz w:val="24"/>
        </w:rPr>
        <w:lastRenderedPageBreak/>
        <w:t>24) Sea f una función con derivadas en todos los órdenes en un intervalo I que contiene a un punto a, entonces la serie de Taylor generada por f y centrada en a es:</w:t>
      </w:r>
    </w:p>
    <w:p w:rsidR="00666A39" w:rsidRDefault="00666A39" w:rsidP="00666A39">
      <w:pPr>
        <w:jc w:val="center"/>
        <w:rPr>
          <w:rFonts w:ascii="Cambria Math" w:eastAsiaTheme="minorEastAsia" w:hAnsi="Cambria Math"/>
          <w:sz w:val="24"/>
        </w:rPr>
      </w:pPr>
      <w:r>
        <w:rPr>
          <w:rFonts w:ascii="Cambria Math" w:eastAsiaTheme="minorEastAsia" w:hAnsi="Cambria Math"/>
          <w:sz w:val="24"/>
        </w:rPr>
        <w:t>La sumatoria desde n=0 de los términos de la sucesión: derivada de orden enésimo evaluada en x=a por equis menos a elevado a la ene sobre n factorial.</w:t>
      </w:r>
    </w:p>
    <w:p w:rsidR="00666A39" w:rsidRDefault="00666A39" w:rsidP="00666A39">
      <w:pPr>
        <w:jc w:val="center"/>
        <w:rPr>
          <w:rFonts w:ascii="Cambria Math" w:eastAsiaTheme="minorEastAsia" w:hAnsi="Cambria Math"/>
          <w:sz w:val="24"/>
        </w:rPr>
      </w:pPr>
      <w:r>
        <w:rPr>
          <w:rFonts w:ascii="Cambria Math" w:eastAsiaTheme="minorEastAsia" w:hAnsi="Cambria Math"/>
          <w:sz w:val="24"/>
        </w:rPr>
        <w:t>Las sumas parciales de la serie de Taylor se denominan polinomios de Taylor alrededor de a.</w:t>
      </w:r>
    </w:p>
    <w:p w:rsidR="00666A39" w:rsidRDefault="00666A39" w:rsidP="00666A39">
      <w:pPr>
        <w:jc w:val="center"/>
        <w:rPr>
          <w:rFonts w:ascii="Cambria Math" w:eastAsiaTheme="minorEastAsia" w:hAnsi="Cambria Math"/>
          <w:sz w:val="24"/>
        </w:rPr>
      </w:pPr>
      <w:r>
        <w:rPr>
          <w:rFonts w:ascii="Cambria Math" w:eastAsiaTheme="minorEastAsia" w:hAnsi="Cambria Math"/>
          <w:sz w:val="24"/>
        </w:rPr>
        <w:t>Porque es así que se forma la serie de Taylor, bueno, ni idea, ah re, no, ahora te digo, banca que me dieron ganas de cagar.</w:t>
      </w:r>
    </w:p>
    <w:p w:rsidR="00666A39" w:rsidRDefault="005218B2" w:rsidP="00666A39">
      <w:pPr>
        <w:jc w:val="center"/>
        <w:rPr>
          <w:rFonts w:ascii="Cambria Math" w:eastAsiaTheme="minorEastAsia" w:hAnsi="Cambria Math"/>
          <w:sz w:val="24"/>
        </w:rPr>
      </w:pPr>
      <w:r>
        <w:rPr>
          <w:rFonts w:ascii="Cambria Math" w:eastAsiaTheme="minorEastAsia" w:hAnsi="Cambria Math"/>
          <w:sz w:val="24"/>
        </w:rPr>
        <w:t>De forma general una serie de Taylor es una serie de potencias centrada en a. Luego es una serie de potencias de x-a.</w:t>
      </w:r>
    </w:p>
    <w:p w:rsidR="005218B2" w:rsidRDefault="005218B2" w:rsidP="00666A39">
      <w:pPr>
        <w:jc w:val="center"/>
        <w:rPr>
          <w:rFonts w:ascii="Cambria Math" w:eastAsiaTheme="minorEastAsia" w:hAnsi="Cambria Math"/>
          <w:sz w:val="24"/>
        </w:rPr>
      </w:pPr>
      <w:r>
        <w:rPr>
          <w:rFonts w:ascii="Cambria Math" w:eastAsiaTheme="minorEastAsia" w:hAnsi="Cambria Math"/>
          <w:sz w:val="24"/>
        </w:rPr>
        <w:t>26) Una serie de Taylor no necesariamente converge a su función generadora.</w:t>
      </w:r>
    </w:p>
    <w:p w:rsidR="005218B2" w:rsidRDefault="005218B2" w:rsidP="00666A39">
      <w:pPr>
        <w:jc w:val="center"/>
        <w:rPr>
          <w:rFonts w:ascii="Cambria Math" w:eastAsiaTheme="minorEastAsia" w:hAnsi="Cambria Math"/>
          <w:sz w:val="24"/>
        </w:rPr>
      </w:pPr>
      <w:r>
        <w:rPr>
          <w:rFonts w:ascii="Cambria Math" w:eastAsiaTheme="minorEastAsia" w:hAnsi="Cambria Math"/>
          <w:sz w:val="24"/>
        </w:rPr>
        <w:t>Por teorema tenemos:</w:t>
      </w:r>
    </w:p>
    <w:p w:rsidR="005218B2" w:rsidRDefault="005218B2" w:rsidP="00666A39">
      <w:pPr>
        <w:jc w:val="center"/>
        <w:rPr>
          <w:rFonts w:ascii="Cambria Math" w:eastAsiaTheme="minorEastAsia" w:hAnsi="Cambria Math"/>
          <w:sz w:val="24"/>
        </w:rPr>
      </w:pPr>
      <w:r>
        <w:rPr>
          <w:rFonts w:ascii="Cambria Math" w:eastAsiaTheme="minorEastAsia" w:hAnsi="Cambria Math"/>
          <w:sz w:val="24"/>
        </w:rPr>
        <w:t xml:space="preserve">Sea f una función con derivadas en todos los órdenes en un intervalo I que contiene a un punto a, entonces para cada x en I y para cada número natural n, existe </w:t>
      </w:r>
      <w:proofErr w:type="spellStart"/>
      <w:r>
        <w:rPr>
          <w:rFonts w:ascii="Cambria Math" w:eastAsiaTheme="minorEastAsia" w:hAnsi="Cambria Math"/>
          <w:sz w:val="24"/>
        </w:rPr>
        <w:t>cn</w:t>
      </w:r>
      <w:proofErr w:type="spellEnd"/>
      <w:r>
        <w:rPr>
          <w:rFonts w:ascii="Cambria Math" w:eastAsiaTheme="minorEastAsia" w:hAnsi="Cambria Math"/>
          <w:sz w:val="24"/>
        </w:rPr>
        <w:t xml:space="preserve"> entre a y x tal que:</w:t>
      </w:r>
    </w:p>
    <w:p w:rsidR="005218B2" w:rsidRDefault="005218B2" w:rsidP="005218B2">
      <w:pPr>
        <w:jc w:val="center"/>
        <w:rPr>
          <w:rFonts w:ascii="Cambria Math" w:eastAsiaTheme="minorEastAsia" w:hAnsi="Cambria Math"/>
          <w:sz w:val="24"/>
        </w:rPr>
      </w:pPr>
      <w:r>
        <w:rPr>
          <w:rFonts w:ascii="Cambria Math" w:eastAsiaTheme="minorEastAsia" w:hAnsi="Cambria Math"/>
          <w:sz w:val="24"/>
        </w:rPr>
        <w:t xml:space="preserve">F(x)=polinomio de Taylor de grado n evaluado en x más el término residual simbolizado Rn(x), evaluado en </w:t>
      </w:r>
      <w:proofErr w:type="spellStart"/>
      <w:r>
        <w:rPr>
          <w:rFonts w:ascii="Cambria Math" w:eastAsiaTheme="minorEastAsia" w:hAnsi="Cambria Math"/>
          <w:sz w:val="24"/>
        </w:rPr>
        <w:t>cn</w:t>
      </w:r>
      <w:proofErr w:type="spellEnd"/>
      <w:r>
        <w:rPr>
          <w:rFonts w:ascii="Cambria Math" w:eastAsiaTheme="minorEastAsia" w:hAnsi="Cambria Math"/>
          <w:sz w:val="24"/>
        </w:rPr>
        <w:t>.</w:t>
      </w:r>
    </w:p>
    <w:p w:rsidR="005218B2" w:rsidRDefault="005218B2" w:rsidP="005218B2">
      <w:pPr>
        <w:jc w:val="center"/>
        <w:rPr>
          <w:rFonts w:ascii="Cambria Math" w:eastAsiaTheme="minorEastAsia" w:hAnsi="Cambria Math"/>
          <w:sz w:val="24"/>
        </w:rPr>
      </w:pPr>
      <w:r>
        <w:rPr>
          <w:rFonts w:ascii="Cambria Math" w:eastAsiaTheme="minorEastAsia" w:hAnsi="Cambria Math"/>
          <w:sz w:val="24"/>
        </w:rPr>
        <w:t xml:space="preserve">El término Rn(x) se forma como la derivada de orden ene más uno de f evaluada en </w:t>
      </w:r>
      <w:proofErr w:type="spellStart"/>
      <w:r>
        <w:rPr>
          <w:rFonts w:ascii="Cambria Math" w:eastAsiaTheme="minorEastAsia" w:hAnsi="Cambria Math"/>
          <w:sz w:val="24"/>
        </w:rPr>
        <w:t>cn</w:t>
      </w:r>
      <w:proofErr w:type="spellEnd"/>
      <w:r>
        <w:rPr>
          <w:rFonts w:ascii="Cambria Math" w:eastAsiaTheme="minorEastAsia" w:hAnsi="Cambria Math"/>
          <w:sz w:val="24"/>
        </w:rPr>
        <w:t xml:space="preserve"> sobre ene más uno factorial por x menos a elevado a la ene más uno.</w:t>
      </w:r>
    </w:p>
    <w:p w:rsidR="005218B2" w:rsidRDefault="005218B2" w:rsidP="005218B2">
      <w:pPr>
        <w:jc w:val="center"/>
        <w:rPr>
          <w:rFonts w:ascii="Cambria Math" w:eastAsiaTheme="minorEastAsia" w:hAnsi="Cambria Math"/>
          <w:sz w:val="24"/>
        </w:rPr>
      </w:pPr>
      <w:r>
        <w:rPr>
          <w:rFonts w:ascii="Cambria Math" w:eastAsiaTheme="minorEastAsia" w:hAnsi="Cambria Math"/>
          <w:sz w:val="24"/>
        </w:rPr>
        <w:t xml:space="preserve">Si Rn(x) tiende a cero cuando n tiende a infinito para cada x en el intervalo I que contiene a </w:t>
      </w:r>
      <w:proofErr w:type="spellStart"/>
      <w:r>
        <w:rPr>
          <w:rFonts w:ascii="Cambria Math" w:eastAsiaTheme="minorEastAsia" w:hAnsi="Cambria Math"/>
          <w:sz w:val="24"/>
        </w:rPr>
        <w:t>a</w:t>
      </w:r>
      <w:proofErr w:type="spellEnd"/>
      <w:r>
        <w:rPr>
          <w:rFonts w:ascii="Cambria Math" w:eastAsiaTheme="minorEastAsia" w:hAnsi="Cambria Math"/>
          <w:sz w:val="24"/>
        </w:rPr>
        <w:t>, entonces decimos que la serie de Taylor generada por f y centrada en a converge a f en I y escribimos:</w:t>
      </w:r>
    </w:p>
    <w:p w:rsidR="005218B2" w:rsidRDefault="005218B2" w:rsidP="005218B2">
      <w:pPr>
        <w:jc w:val="center"/>
        <w:rPr>
          <w:rFonts w:ascii="Cambria Math" w:eastAsiaTheme="minorEastAsia" w:hAnsi="Cambria Math"/>
          <w:sz w:val="24"/>
        </w:rPr>
      </w:pPr>
      <w:r>
        <w:rPr>
          <w:rFonts w:ascii="Cambria Math" w:eastAsiaTheme="minorEastAsia" w:hAnsi="Cambria Math"/>
          <w:sz w:val="24"/>
        </w:rPr>
        <w:t xml:space="preserve">F(x)= serie de Taylor </w:t>
      </w:r>
      <w:proofErr w:type="spellStart"/>
      <w:r>
        <w:rPr>
          <w:rFonts w:ascii="Cambria Math" w:eastAsiaTheme="minorEastAsia" w:hAnsi="Cambria Math"/>
          <w:sz w:val="24"/>
        </w:rPr>
        <w:t>man</w:t>
      </w:r>
      <w:proofErr w:type="spellEnd"/>
    </w:p>
    <w:p w:rsidR="005218B2" w:rsidRDefault="005218B2" w:rsidP="005218B2">
      <w:pPr>
        <w:jc w:val="center"/>
        <w:rPr>
          <w:rFonts w:ascii="Cambria Math" w:eastAsiaTheme="minorEastAsia" w:hAnsi="Cambria Math"/>
          <w:sz w:val="24"/>
        </w:rPr>
      </w:pPr>
      <w:r>
        <w:rPr>
          <w:rFonts w:ascii="Cambria Math" w:eastAsiaTheme="minorEastAsia" w:hAnsi="Cambria Math"/>
          <w:sz w:val="24"/>
        </w:rPr>
        <w:t>27) Los polinomios de Taylor son las sumas parciales de una serie de Taylor generada por f y centrada en un punto a de un intervalo I en el que f tiene derivadas en todos los órdenes.</w:t>
      </w:r>
    </w:p>
    <w:p w:rsidR="005218B2" w:rsidRDefault="00FD403F" w:rsidP="005218B2">
      <w:pPr>
        <w:jc w:val="center"/>
        <w:rPr>
          <w:rFonts w:ascii="Cambria Math" w:eastAsiaTheme="minorEastAsia" w:hAnsi="Cambria Math"/>
          <w:sz w:val="24"/>
        </w:rPr>
      </w:pPr>
      <w:r>
        <w:rPr>
          <w:rFonts w:ascii="Cambria Math" w:eastAsiaTheme="minorEastAsia" w:hAnsi="Cambria Math"/>
          <w:sz w:val="24"/>
        </w:rPr>
        <w:t>Entonces la suma parcial enésima de la serie de Taylor generada por f y centrada en a en un intervalo I es el polinomio de Taylor alrededor de a de grado n.</w:t>
      </w:r>
    </w:p>
    <w:p w:rsidR="00FD403F" w:rsidRDefault="00FD403F" w:rsidP="005218B2">
      <w:pPr>
        <w:jc w:val="center"/>
        <w:rPr>
          <w:rFonts w:ascii="Cambria Math" w:eastAsiaTheme="minorEastAsia" w:hAnsi="Cambria Math"/>
          <w:sz w:val="24"/>
        </w:rPr>
      </w:pPr>
      <w:r>
        <w:rPr>
          <w:rFonts w:ascii="Cambria Math" w:eastAsiaTheme="minorEastAsia" w:hAnsi="Cambria Math"/>
          <w:sz w:val="24"/>
        </w:rPr>
        <w:t>La utilidad de los polinomios de Taylor es que cuando la serie de Taylor generada por una función f y centrada en un punto a de un intervalo I converge a f en I, entonces los mismos son buenas aproximaciones de f alrededor de a en el intervalo I (intervalo de convergencia de la serie).</w:t>
      </w:r>
    </w:p>
    <w:p w:rsidR="00FD403F" w:rsidRDefault="00FD403F" w:rsidP="005218B2">
      <w:pPr>
        <w:jc w:val="center"/>
        <w:rPr>
          <w:rFonts w:ascii="Cambria Math" w:eastAsiaTheme="minorEastAsia" w:hAnsi="Cambria Math"/>
          <w:sz w:val="24"/>
        </w:rPr>
      </w:pPr>
      <w:r>
        <w:rPr>
          <w:rFonts w:ascii="Cambria Math" w:eastAsiaTheme="minorEastAsia" w:hAnsi="Cambria Math"/>
          <w:sz w:val="24"/>
        </w:rPr>
        <w:t xml:space="preserve">28) no se 29) no </w:t>
      </w:r>
      <w:proofErr w:type="spellStart"/>
      <w:r>
        <w:rPr>
          <w:rFonts w:ascii="Cambria Math" w:eastAsiaTheme="minorEastAsia" w:hAnsi="Cambria Math"/>
          <w:sz w:val="24"/>
        </w:rPr>
        <w:t>se</w:t>
      </w:r>
      <w:proofErr w:type="spellEnd"/>
      <w:r>
        <w:rPr>
          <w:rFonts w:ascii="Cambria Math" w:eastAsiaTheme="minorEastAsia" w:hAnsi="Cambria Math"/>
          <w:sz w:val="24"/>
        </w:rPr>
        <w:t>.</w:t>
      </w:r>
    </w:p>
    <w:p w:rsidR="00FD403F" w:rsidRDefault="00FD403F" w:rsidP="005218B2">
      <w:pPr>
        <w:jc w:val="center"/>
        <w:rPr>
          <w:rFonts w:ascii="Cambria Math" w:eastAsiaTheme="minorEastAsia" w:hAnsi="Cambria Math"/>
          <w:sz w:val="24"/>
        </w:rPr>
      </w:pPr>
      <w:r>
        <w:rPr>
          <w:rFonts w:ascii="Cambria Math" w:eastAsiaTheme="minorEastAsia" w:hAnsi="Cambria Math"/>
          <w:sz w:val="24"/>
        </w:rPr>
        <w:t>30) Teorema de la derivación de serie de potencias.</w:t>
      </w:r>
    </w:p>
    <w:p w:rsidR="00FD403F" w:rsidRDefault="00FD403F" w:rsidP="005218B2">
      <w:pPr>
        <w:jc w:val="center"/>
        <w:rPr>
          <w:rFonts w:ascii="Cambria Math" w:eastAsiaTheme="minorEastAsia" w:hAnsi="Cambria Math"/>
          <w:sz w:val="24"/>
        </w:rPr>
      </w:pPr>
      <w:r>
        <w:rPr>
          <w:rFonts w:ascii="Cambria Math" w:eastAsiaTheme="minorEastAsia" w:hAnsi="Cambria Math"/>
          <w:sz w:val="24"/>
        </w:rPr>
        <w:lastRenderedPageBreak/>
        <w:t xml:space="preserve">Si f(x) = una serie de potencias de (x-a) que empieza en n=0, para toda |x-a|&lt;R. Entonces f es derivable en (a-r, </w:t>
      </w:r>
      <w:proofErr w:type="spellStart"/>
      <w:r>
        <w:rPr>
          <w:rFonts w:ascii="Cambria Math" w:eastAsiaTheme="minorEastAsia" w:hAnsi="Cambria Math"/>
          <w:sz w:val="24"/>
        </w:rPr>
        <w:t>a+r</w:t>
      </w:r>
      <w:proofErr w:type="spellEnd"/>
      <w:r>
        <w:rPr>
          <w:rFonts w:ascii="Cambria Math" w:eastAsiaTheme="minorEastAsia" w:hAnsi="Cambria Math"/>
          <w:sz w:val="24"/>
        </w:rPr>
        <w:t>) y además:</w:t>
      </w:r>
    </w:p>
    <w:p w:rsidR="00FD403F" w:rsidRDefault="00FD403F" w:rsidP="005218B2">
      <w:pPr>
        <w:jc w:val="center"/>
        <w:rPr>
          <w:rFonts w:ascii="Cambria Math" w:eastAsiaTheme="minorEastAsia" w:hAnsi="Cambria Math"/>
          <w:sz w:val="24"/>
        </w:rPr>
      </w:pPr>
      <w:proofErr w:type="gramStart"/>
      <w:r>
        <w:rPr>
          <w:rFonts w:ascii="Cambria Math" w:eastAsiaTheme="minorEastAsia" w:hAnsi="Cambria Math"/>
          <w:sz w:val="24"/>
        </w:rPr>
        <w:t>f</w:t>
      </w:r>
      <w:proofErr w:type="gramEnd"/>
      <w:r>
        <w:rPr>
          <w:rFonts w:ascii="Cambria Math" w:eastAsiaTheme="minorEastAsia" w:hAnsi="Cambria Math"/>
          <w:sz w:val="24"/>
        </w:rPr>
        <w:t xml:space="preserve">’(x)=serie que comienza en n=1 de n por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por equis menos a elevado a la ene menos uno, para toda x que cumpla |x-a|&lt;R</w:t>
      </w:r>
    </w:p>
    <w:p w:rsidR="00FD403F" w:rsidRDefault="00FD403F" w:rsidP="005218B2">
      <w:pPr>
        <w:jc w:val="center"/>
        <w:rPr>
          <w:rFonts w:ascii="Cambria Math" w:eastAsiaTheme="minorEastAsia" w:hAnsi="Cambria Math"/>
          <w:sz w:val="24"/>
        </w:rPr>
      </w:pPr>
      <w:r>
        <w:rPr>
          <w:rFonts w:ascii="Cambria Math" w:eastAsiaTheme="minorEastAsia" w:hAnsi="Cambria Math"/>
          <w:sz w:val="24"/>
        </w:rPr>
        <w:t>En palabras criollas, si una serie de potencias de x-a converge a una función f en un intervalo I, entonces la derivada de f es igual a la derivada de la serie de potencias al menos en el mismo intervalo de convergencia I.</w:t>
      </w:r>
    </w:p>
    <w:p w:rsidR="00FD403F" w:rsidRDefault="00FD403F" w:rsidP="005218B2">
      <w:pPr>
        <w:jc w:val="center"/>
        <w:rPr>
          <w:rFonts w:ascii="Cambria Math" w:eastAsiaTheme="minorEastAsia" w:hAnsi="Cambria Math"/>
          <w:sz w:val="24"/>
        </w:rPr>
      </w:pPr>
      <w:r>
        <w:rPr>
          <w:rFonts w:ascii="Cambria Math" w:eastAsiaTheme="minorEastAsia" w:hAnsi="Cambria Math"/>
          <w:sz w:val="24"/>
        </w:rPr>
        <w:t>Si f(x)= una serie de potencias de (x-a) que empieza en n=0 para toda x que cumpla |x-a|&lt;R, entonces.</w:t>
      </w:r>
    </w:p>
    <w:p w:rsidR="00383271" w:rsidRDefault="00FD403F" w:rsidP="00383271">
      <w:pPr>
        <w:jc w:val="center"/>
        <w:rPr>
          <w:rFonts w:ascii="Cambria Math" w:eastAsiaTheme="minorEastAsia" w:hAnsi="Cambria Math"/>
          <w:sz w:val="24"/>
        </w:rPr>
      </w:pPr>
      <w:r>
        <w:rPr>
          <w:rFonts w:ascii="Cambria Math" w:eastAsiaTheme="minorEastAsia" w:hAnsi="Cambria Math"/>
          <w:sz w:val="24"/>
        </w:rPr>
        <w:t>Integral indefinida de f(x) = integral indefinida de la serie de potencias</w:t>
      </w:r>
      <w:r w:rsidR="00383271">
        <w:rPr>
          <w:rFonts w:ascii="Cambria Math" w:eastAsiaTheme="minorEastAsia" w:hAnsi="Cambria Math"/>
          <w:sz w:val="24"/>
        </w:rPr>
        <w:t xml:space="preserve"> de x-a</w:t>
      </w:r>
      <w:r>
        <w:rPr>
          <w:rFonts w:ascii="Cambria Math" w:eastAsiaTheme="minorEastAsia" w:hAnsi="Cambria Math"/>
          <w:sz w:val="24"/>
        </w:rPr>
        <w:t xml:space="preserve">=serie de la integral indefinida de </w:t>
      </w:r>
      <w:proofErr w:type="spellStart"/>
      <w:r>
        <w:rPr>
          <w:rFonts w:ascii="Cambria Math" w:eastAsiaTheme="minorEastAsia" w:hAnsi="Cambria Math"/>
          <w:sz w:val="24"/>
        </w:rPr>
        <w:t>an</w:t>
      </w:r>
      <w:proofErr w:type="spellEnd"/>
      <w:r>
        <w:rPr>
          <w:rFonts w:ascii="Cambria Math" w:eastAsiaTheme="minorEastAsia" w:hAnsi="Cambria Math"/>
          <w:sz w:val="24"/>
        </w:rPr>
        <w:t xml:space="preserve"> por x menos a </w:t>
      </w:r>
      <w:r w:rsidR="00383271">
        <w:rPr>
          <w:rFonts w:ascii="Cambria Math" w:eastAsiaTheme="minorEastAsia" w:hAnsi="Cambria Math"/>
          <w:sz w:val="24"/>
        </w:rPr>
        <w:t xml:space="preserve">elevado a la n=serie de potencias que empieza en n=0 de </w:t>
      </w:r>
      <w:proofErr w:type="spellStart"/>
      <w:r w:rsidR="00383271">
        <w:rPr>
          <w:rFonts w:ascii="Cambria Math" w:eastAsiaTheme="minorEastAsia" w:hAnsi="Cambria Math"/>
          <w:sz w:val="24"/>
        </w:rPr>
        <w:t>an</w:t>
      </w:r>
      <w:proofErr w:type="spellEnd"/>
      <w:r w:rsidR="00383271">
        <w:rPr>
          <w:rFonts w:ascii="Cambria Math" w:eastAsiaTheme="minorEastAsia" w:hAnsi="Cambria Math"/>
          <w:sz w:val="24"/>
        </w:rPr>
        <w:t xml:space="preserve"> sobre ene más uno por equis menos a elevado a la n más uno, todo más C, para toda x que cumpla |x-a|&lt;R</w:t>
      </w:r>
    </w:p>
    <w:p w:rsidR="00383271" w:rsidRDefault="00383271" w:rsidP="00383271">
      <w:pPr>
        <w:jc w:val="center"/>
        <w:rPr>
          <w:rFonts w:ascii="Cambria Math" w:eastAsiaTheme="minorEastAsia" w:hAnsi="Cambria Math"/>
          <w:sz w:val="24"/>
        </w:rPr>
      </w:pPr>
      <w:r>
        <w:rPr>
          <w:rFonts w:ascii="Cambria Math" w:eastAsiaTheme="minorEastAsia" w:hAnsi="Cambria Math"/>
          <w:sz w:val="24"/>
        </w:rPr>
        <w:t>En palabras criollas: si una serie de potencias de x-a converge a una función f para toda x en un intervalo I, entonces la integral indefinida de la función es igual a la integral indefinida de la serie de potencias al menos en el mismo intervalo de convergencia I.</w:t>
      </w:r>
    </w:p>
    <w:p w:rsidR="00383271" w:rsidRDefault="00383271" w:rsidP="00383271">
      <w:pPr>
        <w:jc w:val="center"/>
        <w:rPr>
          <w:rFonts w:ascii="Cambria Math" w:eastAsiaTheme="minorEastAsia" w:hAnsi="Cambria Math"/>
          <w:sz w:val="24"/>
        </w:rPr>
      </w:pPr>
      <w:r>
        <w:rPr>
          <w:rFonts w:ascii="Cambria Math" w:eastAsiaTheme="minorEastAsia" w:hAnsi="Cambria Math"/>
          <w:sz w:val="24"/>
        </w:rPr>
        <w:t xml:space="preserve">31) El error se estima con el término residual </w:t>
      </w:r>
      <w:proofErr w:type="spellStart"/>
      <w:r>
        <w:rPr>
          <w:rFonts w:ascii="Cambria Math" w:eastAsiaTheme="minorEastAsia" w:hAnsi="Cambria Math"/>
          <w:sz w:val="24"/>
        </w:rPr>
        <w:t>man</w:t>
      </w:r>
      <w:proofErr w:type="spellEnd"/>
      <w:r>
        <w:rPr>
          <w:rFonts w:ascii="Cambria Math" w:eastAsiaTheme="minorEastAsia" w:hAnsi="Cambria Math"/>
          <w:sz w:val="24"/>
        </w:rPr>
        <w:t>.</w:t>
      </w:r>
    </w:p>
    <w:p w:rsidR="00383271" w:rsidRDefault="00383271" w:rsidP="00383271">
      <w:pPr>
        <w:jc w:val="center"/>
        <w:rPr>
          <w:rFonts w:ascii="Cambria Math" w:eastAsiaTheme="minorEastAsia" w:hAnsi="Cambria Math"/>
          <w:sz w:val="24"/>
        </w:rPr>
      </w:pPr>
      <w:bookmarkStart w:id="0" w:name="_GoBack"/>
      <w:bookmarkEnd w:id="0"/>
    </w:p>
    <w:p w:rsidR="005218B2" w:rsidRPr="00F96326" w:rsidRDefault="005218B2" w:rsidP="00666A39">
      <w:pPr>
        <w:jc w:val="center"/>
        <w:rPr>
          <w:rFonts w:ascii="Cambria Math" w:eastAsiaTheme="minorEastAsia" w:hAnsi="Cambria Math"/>
          <w:sz w:val="24"/>
        </w:rPr>
      </w:pPr>
    </w:p>
    <w:sectPr w:rsidR="005218B2" w:rsidRPr="00F963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C54"/>
    <w:rsid w:val="000E4576"/>
    <w:rsid w:val="002C1F29"/>
    <w:rsid w:val="00362F82"/>
    <w:rsid w:val="00383271"/>
    <w:rsid w:val="005218B2"/>
    <w:rsid w:val="00611FBF"/>
    <w:rsid w:val="00666A39"/>
    <w:rsid w:val="00745C54"/>
    <w:rsid w:val="008071DF"/>
    <w:rsid w:val="00852938"/>
    <w:rsid w:val="00922027"/>
    <w:rsid w:val="009B44FD"/>
    <w:rsid w:val="009C7C7E"/>
    <w:rsid w:val="00ED5AC1"/>
    <w:rsid w:val="00F07348"/>
    <w:rsid w:val="00F96326"/>
    <w:rsid w:val="00FD40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23C24-165D-47A2-8ED1-DF1D163F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D5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9</Pages>
  <Words>1974</Words>
  <Characters>10862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3</cp:revision>
  <dcterms:created xsi:type="dcterms:W3CDTF">2020-07-24T01:00:00Z</dcterms:created>
  <dcterms:modified xsi:type="dcterms:W3CDTF">2020-08-11T21:11:00Z</dcterms:modified>
</cp:coreProperties>
</file>