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3" w:type="dxa"/>
        <w:tblInd w:w="-8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258"/>
        <w:gridCol w:w="1152"/>
        <w:gridCol w:w="2534"/>
        <w:gridCol w:w="1134"/>
        <w:gridCol w:w="1417"/>
        <w:gridCol w:w="2144"/>
      </w:tblGrid>
      <w:tr w:rsidR="004249F6" w:rsidTr="0087370D">
        <w:trPr>
          <w:trHeight w:val="850"/>
        </w:trPr>
        <w:tc>
          <w:tcPr>
            <w:tcW w:w="284" w:type="dxa"/>
            <w:tcBorders>
              <w:top w:val="single" w:sz="18" w:space="0" w:color="auto"/>
              <w:bottom w:val="single" w:sz="12" w:space="0" w:color="auto"/>
            </w:tcBorders>
          </w:tcPr>
          <w:p w:rsidR="0087370D" w:rsidRDefault="00A3471D">
            <w:pPr>
              <w:rPr>
                <w:rFonts w:ascii="Cambria Math" w:hAnsi="Cambria Math"/>
                <w:b/>
              </w:rPr>
            </w:pPr>
            <w:r w:rsidRPr="006543FB">
              <w:rPr>
                <w:rFonts w:ascii="Cambria Math" w:hAnsi="Cambria Math"/>
                <w:b/>
              </w:rPr>
              <w:t>R</w:t>
            </w:r>
          </w:p>
          <w:p w:rsidR="00A3471D" w:rsidRPr="0087370D" w:rsidRDefault="00A3471D" w:rsidP="0087370D">
            <w:pPr>
              <w:rPr>
                <w:rFonts w:ascii="Cambria Math" w:hAnsi="Cambria Math"/>
              </w:rPr>
            </w:pPr>
          </w:p>
        </w:tc>
        <w:tc>
          <w:tcPr>
            <w:tcW w:w="1258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6543FB" w:rsidP="006543FB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Tolerancia</w:t>
            </w:r>
          </w:p>
        </w:tc>
        <w:tc>
          <w:tcPr>
            <w:tcW w:w="1152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6543FB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 xml:space="preserve">Valor numérico </w:t>
            </w:r>
            <w:r w:rsidRPr="006543FB">
              <w:rPr>
                <w:rFonts w:ascii="Cambria Math" w:hAnsi="Cambria Math"/>
                <w:b/>
              </w:rPr>
              <w:t>(Ω)</w:t>
            </w:r>
          </w:p>
        </w:tc>
        <w:tc>
          <w:tcPr>
            <w:tcW w:w="2534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6543FB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Nominal (𝛀)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A3471D">
            <w:pPr>
              <w:rPr>
                <w:rFonts w:ascii="Cambria Math" w:hAnsi="Cambria Math"/>
                <w:b/>
              </w:rPr>
            </w:pPr>
            <w:r w:rsidRPr="006543FB">
              <w:rPr>
                <w:rFonts w:ascii="Cambria Math" w:hAnsi="Cambria Math"/>
                <w:b/>
              </w:rPr>
              <w:t>Exp (</w:t>
            </w:r>
            <w:r w:rsidRPr="006543FB">
              <w:rPr>
                <w:rFonts w:ascii="Cambria Math" w:hAnsi="Cambria Math"/>
                <w:b/>
              </w:rPr>
              <w:t>Ω</w:t>
            </w:r>
            <w:r w:rsidRPr="006543FB">
              <w:rPr>
                <w:rFonts w:ascii="Cambria Math" w:hAnsi="Cambria Math"/>
                <w:b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87370D" w:rsidP="0087370D">
            <w:pPr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Desviación</w:t>
            </w:r>
          </w:p>
          <w:p w:rsidR="00A3471D" w:rsidRPr="004249F6" w:rsidRDefault="00800FF5" w:rsidP="006543FB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num</m:t>
                </m:r>
              </m:oMath>
            </m:oMathPara>
          </w:p>
          <w:p w:rsidR="004249F6" w:rsidRPr="004249F6" w:rsidRDefault="004249F6" w:rsidP="006543FB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(Ω)</w:t>
            </w:r>
          </w:p>
        </w:tc>
        <w:tc>
          <w:tcPr>
            <w:tcW w:w="2144" w:type="dxa"/>
            <w:tcBorders>
              <w:top w:val="single" w:sz="18" w:space="0" w:color="auto"/>
              <w:bottom w:val="single" w:sz="12" w:space="0" w:color="auto"/>
            </w:tcBorders>
          </w:tcPr>
          <w:p w:rsidR="00A3471D" w:rsidRPr="006543FB" w:rsidRDefault="00A3471D">
            <w:pPr>
              <w:rPr>
                <w:rFonts w:ascii="Cambria Math" w:hAnsi="Cambria Math"/>
                <w:b/>
              </w:rPr>
            </w:pPr>
            <w:r w:rsidRPr="006543FB">
              <w:rPr>
                <w:rFonts w:ascii="Cambria Math" w:hAnsi="Cambria Math"/>
                <w:b/>
              </w:rPr>
              <w:t>Desviación relativa:</w:t>
            </w:r>
          </w:p>
          <w:p w:rsidR="004249F6" w:rsidRPr="0087370D" w:rsidRDefault="006543FB" w:rsidP="006543FB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num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num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*10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  <w:p w:rsidR="00A3471D" w:rsidRPr="006543FB" w:rsidRDefault="00A3471D" w:rsidP="006543FB">
            <w:pPr>
              <w:jc w:val="center"/>
              <w:rPr>
                <w:sz w:val="20"/>
                <w:szCs w:val="20"/>
              </w:rPr>
            </w:pPr>
          </w:p>
        </w:tc>
      </w:tr>
      <w:tr w:rsidR="004249F6" w:rsidTr="0087370D">
        <w:tc>
          <w:tcPr>
            <w:tcW w:w="284" w:type="dxa"/>
            <w:tcBorders>
              <w:top w:val="single" w:sz="12" w:space="0" w:color="auto"/>
            </w:tcBorders>
          </w:tcPr>
          <w:p w:rsidR="00A3471D" w:rsidRDefault="006543FB">
            <w:r>
              <w:t>1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A3471D" w:rsidRPr="0087370D" w:rsidRDefault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10</w:t>
            </w:r>
            <w:r w:rsidRPr="0087370D">
              <w:rPr>
                <w:rFonts w:ascii="Cambria Math" w:hAnsi="Cambria Math"/>
                <w:vertAlign w:val="superscript"/>
              </w:rPr>
              <w:t>2</w:t>
            </w:r>
          </w:p>
        </w:tc>
        <w:tc>
          <w:tcPr>
            <w:tcW w:w="2534" w:type="dxa"/>
            <w:tcBorders>
              <w:top w:val="single" w:sz="12" w:space="0" w:color="auto"/>
            </w:tcBorders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95&lt;R&lt;105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99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</w:t>
            </w:r>
          </w:p>
        </w:tc>
        <w:tc>
          <w:tcPr>
            <w:tcW w:w="2144" w:type="dxa"/>
            <w:tcBorders>
              <w:top w:val="single" w:sz="12" w:space="0" w:color="auto"/>
            </w:tcBorders>
          </w:tcPr>
          <w:p w:rsidR="00A3471D" w:rsidRPr="0087370D" w:rsidRDefault="00800FF5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2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1152" w:type="dxa"/>
          </w:tcPr>
          <w:p w:rsidR="00A3471D" w:rsidRPr="0087370D" w:rsidRDefault="004249F6" w:rsidP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10</w:t>
            </w:r>
            <w:r w:rsidRPr="0087370D">
              <w:rPr>
                <w:rFonts w:ascii="Cambria Math" w:hAnsi="Cambria Math"/>
                <w:vertAlign w:val="superscript"/>
              </w:rPr>
              <w:t>5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95000&lt;R&lt;105000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101300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1300</w:t>
            </w:r>
          </w:p>
        </w:tc>
        <w:tc>
          <w:tcPr>
            <w:tcW w:w="2144" w:type="dxa"/>
          </w:tcPr>
          <w:p w:rsidR="00A3471D" w:rsidRPr="0087370D" w:rsidRDefault="00800FF5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1,3%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3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330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313,5&lt;R&lt;346,5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327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-3</w:t>
            </w:r>
          </w:p>
        </w:tc>
        <w:tc>
          <w:tcPr>
            <w:tcW w:w="2144" w:type="dxa"/>
          </w:tcPr>
          <w:p w:rsidR="00A3471D" w:rsidRPr="0087370D" w:rsidRDefault="00800FF5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-0,9%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4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68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68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0</w:t>
            </w:r>
          </w:p>
        </w:tc>
        <w:tc>
          <w:tcPr>
            <w:tcW w:w="2144" w:type="dxa"/>
          </w:tcPr>
          <w:p w:rsidR="00A3471D" w:rsidRPr="0087370D" w:rsidRDefault="00800FF5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0%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5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&lt;200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115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6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&lt;200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73,5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7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10</w:t>
            </w:r>
            <w:r w:rsidRPr="0087370D">
              <w:rPr>
                <w:rFonts w:ascii="Cambria Math" w:hAnsi="Cambria Math"/>
                <w:vertAlign w:val="superscript"/>
              </w:rPr>
              <w:t>3</w:t>
            </w:r>
          </w:p>
        </w:tc>
        <w:tc>
          <w:tcPr>
            <w:tcW w:w="2534" w:type="dxa"/>
          </w:tcPr>
          <w:p w:rsidR="00A3471D" w:rsidRPr="0087370D" w:rsidRDefault="004249F6" w:rsidP="004249F6">
            <w:pPr>
              <w:tabs>
                <w:tab w:val="center" w:pos="1268"/>
              </w:tabs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950&lt;R&lt;1050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984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-16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-1,6%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8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10</w:t>
            </w:r>
            <w:r w:rsidRPr="0087370D">
              <w:rPr>
                <w:rFonts w:ascii="Cambria Math" w:hAnsi="Cambria Math"/>
                <w:vertAlign w:val="superscript"/>
              </w:rPr>
              <w:t>4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9500&lt;R&lt;10500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10900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900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9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±</w:t>
            </w:r>
            <w:r w:rsidRPr="0087370D">
              <w:rPr>
                <w:rFonts w:ascii="Cambria Math" w:hAnsi="Cambria Math"/>
              </w:rPr>
              <w:t>1</w:t>
            </w:r>
            <w:r w:rsidRPr="0087370D">
              <w:rPr>
                <w:rFonts w:ascii="Cambria Math" w:hAnsi="Cambria Math"/>
              </w:rPr>
              <w:t>%</w:t>
            </w:r>
          </w:p>
        </w:tc>
        <w:tc>
          <w:tcPr>
            <w:tcW w:w="1152" w:type="dxa"/>
          </w:tcPr>
          <w:p w:rsidR="00A3471D" w:rsidRPr="0087370D" w:rsidRDefault="004249F6" w:rsidP="004249F6">
            <w:pPr>
              <w:rPr>
                <w:rFonts w:ascii="Cambria Math" w:hAnsi="Cambria Math"/>
                <w:vertAlign w:val="superscript"/>
              </w:rPr>
            </w:pPr>
            <w:r w:rsidRPr="0087370D">
              <w:rPr>
                <w:rFonts w:ascii="Cambria Math" w:hAnsi="Cambria Math"/>
              </w:rPr>
              <w:t>22*10</w:t>
            </w:r>
            <w:r w:rsidRPr="0087370D">
              <w:rPr>
                <w:rFonts w:ascii="Cambria Math" w:hAnsi="Cambria Math"/>
                <w:vertAlign w:val="superscript"/>
              </w:rPr>
              <w:t>5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21778000&lt;R&lt;2222000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1017000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-1183000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-54,8%</w:t>
            </w:r>
          </w:p>
        </w:tc>
      </w:tr>
      <w:tr w:rsidR="004249F6" w:rsidTr="0087370D">
        <w:tc>
          <w:tcPr>
            <w:tcW w:w="284" w:type="dxa"/>
          </w:tcPr>
          <w:p w:rsidR="00A3471D" w:rsidRDefault="006543FB">
            <w:r>
              <w:t>10</w:t>
            </w:r>
          </w:p>
        </w:tc>
        <w:tc>
          <w:tcPr>
            <w:tcW w:w="1258" w:type="dxa"/>
          </w:tcPr>
          <w:p w:rsidR="00A3471D" w:rsidRPr="0087370D" w:rsidRDefault="006543FB" w:rsidP="006543FB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1152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</w:t>
            </w:r>
          </w:p>
        </w:tc>
        <w:tc>
          <w:tcPr>
            <w:tcW w:w="25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220</w:t>
            </w:r>
          </w:p>
        </w:tc>
        <w:tc>
          <w:tcPr>
            <w:tcW w:w="1134" w:type="dxa"/>
          </w:tcPr>
          <w:p w:rsidR="00A3471D" w:rsidRPr="0087370D" w:rsidRDefault="004249F6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216</w:t>
            </w:r>
          </w:p>
        </w:tc>
        <w:tc>
          <w:tcPr>
            <w:tcW w:w="1417" w:type="dxa"/>
          </w:tcPr>
          <w:p w:rsidR="00A3471D" w:rsidRPr="0087370D" w:rsidRDefault="00800FF5">
            <w:pPr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-4</w:t>
            </w:r>
          </w:p>
        </w:tc>
        <w:tc>
          <w:tcPr>
            <w:tcW w:w="2144" w:type="dxa"/>
          </w:tcPr>
          <w:p w:rsidR="00A3471D" w:rsidRPr="0087370D" w:rsidRDefault="0087370D" w:rsidP="0087370D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-1,8%</w:t>
            </w:r>
          </w:p>
        </w:tc>
      </w:tr>
    </w:tbl>
    <w:p w:rsidR="009F40BA" w:rsidRPr="00D25D16" w:rsidRDefault="00D25D16" w:rsidP="00A3471D">
      <w:pPr>
        <w:rPr>
          <w:b/>
        </w:rPr>
      </w:pPr>
    </w:p>
    <w:tbl>
      <w:tblPr>
        <w:tblStyle w:val="Tablaconcuadrcula"/>
        <w:tblW w:w="0" w:type="auto"/>
        <w:tblInd w:w="10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1"/>
        <w:gridCol w:w="1559"/>
        <w:gridCol w:w="2126"/>
        <w:gridCol w:w="2507"/>
      </w:tblGrid>
      <w:tr w:rsidR="0087370D" w:rsidRPr="00D25D16" w:rsidTr="00D25D16">
        <w:tc>
          <w:tcPr>
            <w:tcW w:w="421" w:type="dxa"/>
            <w:tcBorders>
              <w:top w:val="single" w:sz="12" w:space="0" w:color="auto"/>
              <w:bottom w:val="single" w:sz="12" w:space="0" w:color="auto"/>
            </w:tcBorders>
          </w:tcPr>
          <w:p w:rsidR="0087370D" w:rsidRPr="00D25D16" w:rsidRDefault="0087370D" w:rsidP="00A3471D">
            <w:pPr>
              <w:rPr>
                <w:b/>
              </w:rPr>
            </w:pPr>
            <w:r w:rsidRPr="00D25D16">
              <w:rPr>
                <w:b/>
              </w:rPr>
              <w:t>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87370D" w:rsidRPr="00D25D16" w:rsidRDefault="0087370D" w:rsidP="00A3471D">
            <w:pPr>
              <w:rPr>
                <w:b/>
              </w:rPr>
            </w:pPr>
            <w:r w:rsidRPr="00D25D16">
              <w:rPr>
                <w:b/>
              </w:rPr>
              <w:t>Tolerancia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7370D" w:rsidRPr="00D25D16" w:rsidRDefault="00D25D16" w:rsidP="00A3471D">
            <w:pPr>
              <w:rPr>
                <w:b/>
              </w:rPr>
            </w:pPr>
            <w:r w:rsidRPr="00D25D16">
              <w:rPr>
                <w:b/>
              </w:rPr>
              <w:t>Desviación relativa</w:t>
            </w:r>
          </w:p>
        </w:tc>
        <w:tc>
          <w:tcPr>
            <w:tcW w:w="2507" w:type="dxa"/>
            <w:tcBorders>
              <w:top w:val="single" w:sz="12" w:space="0" w:color="auto"/>
              <w:bottom w:val="single" w:sz="12" w:space="0" w:color="auto"/>
            </w:tcBorders>
          </w:tcPr>
          <w:p w:rsidR="0087370D" w:rsidRPr="00D25D16" w:rsidRDefault="00D25D16" w:rsidP="00A3471D">
            <w:pPr>
              <w:rPr>
                <w:b/>
              </w:rPr>
            </w:pPr>
            <w:r w:rsidRPr="00D25D16">
              <w:rPr>
                <w:b/>
              </w:rPr>
              <w:t>Dentro de la Tolerancia</w:t>
            </w:r>
          </w:p>
        </w:tc>
      </w:tr>
      <w:tr w:rsidR="00D25D16" w:rsidTr="00D25D16">
        <w:tc>
          <w:tcPr>
            <w:tcW w:w="421" w:type="dxa"/>
            <w:tcBorders>
              <w:top w:val="single" w:sz="12" w:space="0" w:color="auto"/>
              <w:bottom w:val="single" w:sz="8" w:space="0" w:color="auto"/>
            </w:tcBorders>
          </w:tcPr>
          <w:p w:rsidR="00D25D16" w:rsidRDefault="00D25D16" w:rsidP="00D25D16"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 w:rsidRPr="0087370D">
              <w:rPr>
                <w:rFonts w:ascii="Cambria Math" w:hAnsi="Cambria Math"/>
              </w:rPr>
              <w:t>±5%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8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-1%</w:t>
            </w:r>
          </w:p>
        </w:tc>
        <w:tc>
          <w:tcPr>
            <w:tcW w:w="2507" w:type="dxa"/>
            <w:tcBorders>
              <w:top w:val="single" w:sz="12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si</w:t>
            </w:r>
          </w:p>
        </w:tc>
      </w:tr>
      <w:tr w:rsidR="00D25D16" w:rsidTr="00D25D16"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r>
              <w:t>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“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1,3%</w:t>
            </w:r>
          </w:p>
        </w:tc>
        <w:tc>
          <w:tcPr>
            <w:tcW w:w="2507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si</w:t>
            </w:r>
          </w:p>
        </w:tc>
      </w:tr>
      <w:tr w:rsidR="00D25D16" w:rsidTr="00D25D16"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r>
              <w:t>3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“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-0,9%</w:t>
            </w:r>
          </w:p>
        </w:tc>
        <w:tc>
          <w:tcPr>
            <w:tcW w:w="2507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si</w:t>
            </w:r>
          </w:p>
        </w:tc>
      </w:tr>
      <w:tr w:rsidR="00D25D16" w:rsidTr="00D25D16"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r>
              <w:t>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“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-1,6%</w:t>
            </w:r>
          </w:p>
        </w:tc>
        <w:tc>
          <w:tcPr>
            <w:tcW w:w="2507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si</w:t>
            </w:r>
          </w:p>
        </w:tc>
        <w:bookmarkStart w:id="0" w:name="_GoBack"/>
        <w:bookmarkEnd w:id="0"/>
      </w:tr>
      <w:tr w:rsidR="00D25D16" w:rsidTr="00D25D16"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r>
              <w:t>8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“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9%</w:t>
            </w:r>
          </w:p>
        </w:tc>
        <w:tc>
          <w:tcPr>
            <w:tcW w:w="2507" w:type="dxa"/>
            <w:tcBorders>
              <w:top w:val="single" w:sz="8" w:space="0" w:color="auto"/>
              <w:bottom w:val="single" w:sz="8" w:space="0" w:color="auto"/>
            </w:tcBorders>
          </w:tcPr>
          <w:p w:rsidR="00D25D16" w:rsidRDefault="00D25D16" w:rsidP="00D25D16">
            <w:pPr>
              <w:jc w:val="center"/>
            </w:pPr>
            <w:r>
              <w:t>no</w:t>
            </w:r>
          </w:p>
        </w:tc>
      </w:tr>
      <w:tr w:rsidR="00D25D16" w:rsidTr="00D25D16">
        <w:tc>
          <w:tcPr>
            <w:tcW w:w="421" w:type="dxa"/>
            <w:tcBorders>
              <w:top w:val="single" w:sz="8" w:space="0" w:color="auto"/>
              <w:bottom w:val="single" w:sz="12" w:space="0" w:color="auto"/>
            </w:tcBorders>
          </w:tcPr>
          <w:p w:rsidR="00D25D16" w:rsidRDefault="00D25D16" w:rsidP="00D25D16">
            <w:r>
              <w:t>9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12" w:space="0" w:color="auto"/>
            </w:tcBorders>
          </w:tcPr>
          <w:p w:rsidR="00D25D16" w:rsidRDefault="00D25D16" w:rsidP="00D25D16">
            <w:pPr>
              <w:jc w:val="center"/>
            </w:pPr>
            <w:r w:rsidRPr="0087370D">
              <w:rPr>
                <w:rFonts w:ascii="Cambria Math" w:hAnsi="Cambria Math"/>
              </w:rPr>
              <w:t>±1%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12" w:space="0" w:color="auto"/>
            </w:tcBorders>
          </w:tcPr>
          <w:p w:rsidR="00D25D16" w:rsidRPr="0087370D" w:rsidRDefault="00D25D16" w:rsidP="00D25D16">
            <w:pPr>
              <w:jc w:val="center"/>
              <w:rPr>
                <w:rFonts w:ascii="Cambria Math" w:hAnsi="Cambria Math"/>
              </w:rPr>
            </w:pPr>
            <w:r w:rsidRPr="0087370D">
              <w:rPr>
                <w:rFonts w:ascii="Cambria Math" w:hAnsi="Cambria Math"/>
              </w:rPr>
              <w:t>-54,8%</w:t>
            </w:r>
          </w:p>
        </w:tc>
        <w:tc>
          <w:tcPr>
            <w:tcW w:w="2507" w:type="dxa"/>
            <w:tcBorders>
              <w:top w:val="single" w:sz="8" w:space="0" w:color="auto"/>
              <w:bottom w:val="single" w:sz="12" w:space="0" w:color="auto"/>
            </w:tcBorders>
          </w:tcPr>
          <w:p w:rsidR="00D25D16" w:rsidRDefault="00D25D16" w:rsidP="00D25D16">
            <w:r>
              <w:t>No (excesiva desviación)</w:t>
            </w:r>
          </w:p>
        </w:tc>
      </w:tr>
    </w:tbl>
    <w:p w:rsidR="0087370D" w:rsidRPr="00A3471D" w:rsidRDefault="0087370D" w:rsidP="00A3471D"/>
    <w:sectPr w:rsidR="0087370D" w:rsidRPr="00A34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E4"/>
    <w:rsid w:val="002C71E4"/>
    <w:rsid w:val="004249F6"/>
    <w:rsid w:val="006543FB"/>
    <w:rsid w:val="00800FF5"/>
    <w:rsid w:val="0087370D"/>
    <w:rsid w:val="00922027"/>
    <w:rsid w:val="00A3471D"/>
    <w:rsid w:val="00D25D1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DC00C9-8818-428C-8D4A-BBF21146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54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2021-04-10T11:51:00Z</dcterms:created>
  <dcterms:modified xsi:type="dcterms:W3CDTF">2021-04-10T13:02:00Z</dcterms:modified>
</cp:coreProperties>
</file>