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Experiencia 6.1</w:t>
      </w:r>
    </w:p>
    <w:p w:rsidR="00000000" w:rsidDel="00000000" w:rsidP="00000000" w:rsidRDefault="00000000" w:rsidRPr="00000000" w14:paraId="00000002">
      <w:pPr>
        <w:rPr>
          <w:b w:val="1"/>
        </w:rPr>
      </w:pPr>
      <w:r w:rsidDel="00000000" w:rsidR="00000000" w:rsidRPr="00000000">
        <w:rPr>
          <w:b w:val="1"/>
          <w:rtl w:val="0"/>
        </w:rPr>
        <w:t xml:space="preserve">Resistencias. Especificaciones eléctricas. Circuito puente.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Objetivo</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Controlar valor y precisión especificado en resistores (Rx) con el “código de colores”.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Procedimiento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Confeccionar diagrama circuital, de acuerdo a lo mostrado en la Fig. 6.1 de la guía e identificar sus elementos en el dispositivo de trabajo.</w:t>
      </w:r>
    </w:p>
    <w:p w:rsidR="00000000" w:rsidDel="00000000" w:rsidP="00000000" w:rsidRDefault="00000000" w:rsidRPr="00000000" w14:paraId="0000000B">
      <w:pPr>
        <w:ind w:left="720" w:firstLine="0"/>
        <w:jc w:val="center"/>
        <w:rPr/>
      </w:pPr>
      <w:r w:rsidDel="00000000" w:rsidR="00000000" w:rsidRPr="00000000">
        <w:rPr/>
        <w:drawing>
          <wp:inline distB="114300" distT="114300" distL="114300" distR="114300">
            <wp:extent cx="2806538" cy="2695303"/>
            <wp:effectExtent b="0" l="0" r="0" t="0"/>
            <wp:docPr id="22"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2806538" cy="269530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jc w:val="center"/>
        <w:rPr/>
      </w:pPr>
      <w:r w:rsidDel="00000000" w:rsidR="00000000" w:rsidRPr="00000000">
        <w:rPr>
          <w:rtl w:val="0"/>
        </w:rPr>
        <w:t xml:space="preserve">Figura 6.1.1-Diagrama circuital Puente de Wheatstone</w:t>
      </w:r>
    </w:p>
    <w:p w:rsidR="00000000" w:rsidDel="00000000" w:rsidP="00000000" w:rsidRDefault="00000000" w:rsidRPr="00000000" w14:paraId="0000000D">
      <w:pPr>
        <w:ind w:left="720" w:firstLine="0"/>
        <w:jc w:val="left"/>
        <w:rPr/>
      </w:pPr>
      <w:r w:rsidDel="00000000" w:rsidR="00000000" w:rsidRPr="00000000">
        <w:rPr>
          <w:rtl w:val="0"/>
        </w:rPr>
      </w:r>
    </w:p>
    <w:p w:rsidR="00000000" w:rsidDel="00000000" w:rsidP="00000000" w:rsidRDefault="00000000" w:rsidRPr="00000000" w14:paraId="0000000E">
      <w:pPr>
        <w:numPr>
          <w:ilvl w:val="0"/>
          <w:numId w:val="7"/>
        </w:numPr>
        <w:ind w:left="1440" w:hanging="360"/>
        <w:jc w:val="left"/>
        <w:rPr>
          <w:u w:val="none"/>
        </w:rPr>
      </w:pPr>
      <w:r w:rsidDel="00000000" w:rsidR="00000000" w:rsidRPr="00000000">
        <w:rPr>
          <w:rtl w:val="0"/>
        </w:rPr>
        <w:t xml:space="preserve">La fuente de alimentación es una fuente de alimentación regulable que se utilizará regulada en el rango de 0 a 6V. </w:t>
      </w:r>
    </w:p>
    <w:p w:rsidR="00000000" w:rsidDel="00000000" w:rsidP="00000000" w:rsidRDefault="00000000" w:rsidRPr="00000000" w14:paraId="0000000F">
      <w:pPr>
        <w:numPr>
          <w:ilvl w:val="0"/>
          <w:numId w:val="7"/>
        </w:numPr>
        <w:ind w:left="1440" w:hanging="360"/>
        <w:jc w:val="left"/>
        <w:rPr>
          <w:u w:val="none"/>
        </w:rPr>
      </w:pPr>
      <w:r w:rsidDel="00000000" w:rsidR="00000000" w:rsidRPr="00000000">
        <w:rPr>
          <w:rtl w:val="0"/>
        </w:rPr>
        <w:t xml:space="preserve">Rx es una resistencia de valor desconocido, cuyo valor se quiere determinar. </w:t>
      </w:r>
    </w:p>
    <w:p w:rsidR="00000000" w:rsidDel="00000000" w:rsidP="00000000" w:rsidRDefault="00000000" w:rsidRPr="00000000" w14:paraId="00000010">
      <w:pPr>
        <w:numPr>
          <w:ilvl w:val="0"/>
          <w:numId w:val="7"/>
        </w:numPr>
        <w:ind w:left="1440" w:hanging="360"/>
        <w:jc w:val="left"/>
        <w:rPr>
          <w:u w:val="none"/>
        </w:rPr>
      </w:pPr>
      <w:r w:rsidDel="00000000" w:rsidR="00000000" w:rsidRPr="00000000">
        <w:rPr>
          <w:rtl w:val="0"/>
        </w:rPr>
        <w:t xml:space="preserve">Los valores de las resistencias R2, R3 y la resistencia R1 regulable se conocen con una precisión de 0,1%. Las resistencias R2 Y R3 tienen una disipación de potencia máxima de 0,25 W y la resistencia R1 tiene indicación de la corriente máxima admitida (no se indica el dato en la guía).</w:t>
      </w:r>
    </w:p>
    <w:p w:rsidR="00000000" w:rsidDel="00000000" w:rsidP="00000000" w:rsidRDefault="00000000" w:rsidRPr="00000000" w14:paraId="00000011">
      <w:pPr>
        <w:ind w:left="720" w:firstLine="0"/>
        <w:jc w:val="left"/>
        <w:rPr/>
      </w:pP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Conectar la fuente regulada a 2V (mínima tensión para no sobrecargar el microamperímetro).</w:t>
      </w:r>
    </w:p>
    <w:p w:rsidR="00000000" w:rsidDel="00000000" w:rsidP="00000000" w:rsidRDefault="00000000" w:rsidRPr="00000000" w14:paraId="00000013">
      <w:pPr>
        <w:ind w:left="720" w:firstLine="0"/>
        <w:rPr/>
      </w:pPr>
      <w:r w:rsidDel="00000000" w:rsidR="00000000" w:rsidRPr="00000000">
        <w:rPr>
          <w:rtl w:val="0"/>
        </w:rPr>
        <w:t xml:space="preserve">Cuando se conecta la fuente al circuito, se establecen corrientes en las distintas ramas como se indica en la figura 2.</w:t>
      </w:r>
    </w:p>
    <w:p w:rsidR="00000000" w:rsidDel="00000000" w:rsidP="00000000" w:rsidRDefault="00000000" w:rsidRPr="00000000" w14:paraId="00000014">
      <w:pPr>
        <w:ind w:left="720" w:firstLine="0"/>
        <w:jc w:val="center"/>
        <w:rPr/>
      </w:pPr>
      <w:r w:rsidDel="00000000" w:rsidR="00000000" w:rsidRPr="00000000">
        <w:rPr/>
        <w:drawing>
          <wp:inline distB="114300" distT="114300" distL="114300" distR="114300">
            <wp:extent cx="3192699" cy="271938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92699"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jc w:val="center"/>
        <w:rPr/>
      </w:pPr>
      <w:r w:rsidDel="00000000" w:rsidR="00000000" w:rsidRPr="00000000">
        <w:rPr>
          <w:rtl w:val="0"/>
        </w:rPr>
        <w:t xml:space="preserve">Figura 6.1.2-Circuito con la fuente regulada a 2V. Corrientes por las distintas ramas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Variar la resistencia R1 y, logrado aproximadamente el equilibrio del puente, efectuar ajuste final aumentando la tensión de la fuente como máximo a 6 V. Eventualmente conectar en serie con el microamperímetro una resistencia de protección; esta posibilidad se indica en el dispositivo de trabajo. En el ajuste final esta resistencia se anula.</w:t>
      </w:r>
    </w:p>
    <w:p w:rsidR="00000000" w:rsidDel="00000000" w:rsidP="00000000" w:rsidRDefault="00000000" w:rsidRPr="00000000" w14:paraId="00000018">
      <w:pPr>
        <w:ind w:left="720" w:firstLine="0"/>
        <w:rPr/>
      </w:pPr>
      <w:r w:rsidDel="00000000" w:rsidR="00000000" w:rsidRPr="00000000">
        <w:rPr>
          <w:rtl w:val="0"/>
        </w:rPr>
        <w:t xml:space="preserve">En las figuras 3 y 4 se indica la forma de conexión de la resistencia de protección mencionada.</w:t>
      </w:r>
    </w:p>
    <w:p w:rsidR="00000000" w:rsidDel="00000000" w:rsidP="00000000" w:rsidRDefault="00000000" w:rsidRPr="00000000" w14:paraId="00000019">
      <w:pPr>
        <w:ind w:left="720" w:firstLine="0"/>
        <w:jc w:val="center"/>
        <w:rPr/>
      </w:pPr>
      <w:r w:rsidDel="00000000" w:rsidR="00000000" w:rsidRPr="00000000">
        <w:rPr/>
        <w:drawing>
          <wp:inline distB="114300" distT="114300" distL="114300" distR="114300">
            <wp:extent cx="3816188" cy="2713733"/>
            <wp:effectExtent b="0" l="0" r="0" t="0"/>
            <wp:docPr id="8"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816188" cy="271373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jc w:val="center"/>
        <w:rPr/>
      </w:pPr>
      <w:r w:rsidDel="00000000" w:rsidR="00000000" w:rsidRPr="00000000">
        <w:rPr>
          <w:rtl w:val="0"/>
        </w:rPr>
        <w:t xml:space="preserve">Figura 6.1.3-Conexión de resistencia de protección RP</w:t>
      </w:r>
    </w:p>
    <w:p w:rsidR="00000000" w:rsidDel="00000000" w:rsidP="00000000" w:rsidRDefault="00000000" w:rsidRPr="00000000" w14:paraId="0000001B">
      <w:pPr>
        <w:ind w:left="720" w:firstLine="0"/>
        <w:jc w:val="center"/>
        <w:rPr/>
      </w:pPr>
      <w:r w:rsidDel="00000000" w:rsidR="00000000" w:rsidRPr="00000000">
        <w:rPr/>
        <w:drawing>
          <wp:inline distB="114300" distT="114300" distL="114300" distR="114300">
            <wp:extent cx="3959297" cy="2862263"/>
            <wp:effectExtent b="0" l="0" r="0" t="0"/>
            <wp:docPr id="5"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3959297"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jc w:val="center"/>
        <w:rPr/>
      </w:pPr>
      <w:r w:rsidDel="00000000" w:rsidR="00000000" w:rsidRPr="00000000">
        <w:rPr>
          <w:rtl w:val="0"/>
        </w:rPr>
        <w:t xml:space="preserve">Figura 6.1.4 - Anulación de la resistencia de protección RP en el ajuste final</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Lograr el ajuste final de equilibrio del puente:</w:t>
      </w:r>
    </w:p>
    <w:p w:rsidR="00000000" w:rsidDel="00000000" w:rsidP="00000000" w:rsidRDefault="00000000" w:rsidRPr="00000000" w14:paraId="0000001F">
      <w:pPr>
        <w:ind w:left="720" w:firstLine="0"/>
        <w:jc w:val="center"/>
        <w:rPr/>
      </w:pPr>
      <w:r w:rsidDel="00000000" w:rsidR="00000000" w:rsidRPr="00000000">
        <w:rPr/>
        <w:drawing>
          <wp:inline distB="114300" distT="114300" distL="114300" distR="114300">
            <wp:extent cx="3446315" cy="2797274"/>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46315" cy="279727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jc w:val="center"/>
        <w:rPr/>
      </w:pPr>
      <w:r w:rsidDel="00000000" w:rsidR="00000000" w:rsidRPr="00000000">
        <w:rPr>
          <w:rtl w:val="0"/>
        </w:rPr>
        <w:t xml:space="preserve">Figura 6.1.5-Puente equilibrado</w:t>
      </w:r>
    </w:p>
    <w:p w:rsidR="00000000" w:rsidDel="00000000" w:rsidP="00000000" w:rsidRDefault="00000000" w:rsidRPr="00000000" w14:paraId="00000021">
      <w:pPr>
        <w:ind w:left="0" w:firstLine="0"/>
        <w:jc w:val="left"/>
        <w:rPr/>
      </w:pPr>
      <w:r w:rsidDel="00000000" w:rsidR="00000000" w:rsidRPr="00000000">
        <w:rPr>
          <w:rtl w:val="0"/>
        </w:rPr>
      </w:r>
    </w:p>
    <w:p w:rsidR="00000000" w:rsidDel="00000000" w:rsidP="00000000" w:rsidRDefault="00000000" w:rsidRPr="00000000" w14:paraId="00000022">
      <w:pPr>
        <w:ind w:left="720" w:firstLine="0"/>
        <w:jc w:val="center"/>
        <w:rPr/>
      </w:pPr>
      <w:r w:rsidDel="00000000" w:rsidR="00000000" w:rsidRPr="00000000">
        <w:rPr>
          <w:rtl w:val="0"/>
        </w:rPr>
      </w:r>
    </w:p>
    <w:p w:rsidR="00000000" w:rsidDel="00000000" w:rsidP="00000000" w:rsidRDefault="00000000" w:rsidRPr="00000000" w14:paraId="00000023">
      <w:pPr>
        <w:ind w:left="720" w:firstLine="0"/>
        <w:jc w:val="left"/>
        <w:rPr/>
      </w:pPr>
      <w:r w:rsidDel="00000000" w:rsidR="00000000" w:rsidRPr="00000000">
        <w:rPr>
          <w:rtl w:val="0"/>
        </w:rPr>
        <w:t xml:space="preserve">En la condición de equilibrio del puente tenemos:</w:t>
      </w:r>
    </w:p>
    <w:p w:rsidR="00000000" w:rsidDel="00000000" w:rsidP="00000000" w:rsidRDefault="00000000" w:rsidRPr="00000000" w14:paraId="00000024">
      <w:pPr>
        <w:ind w:left="720" w:firstLine="0"/>
        <w:jc w:val="center"/>
        <w:rPr/>
      </w:pPr>
      <w:r w:rsidDel="00000000" w:rsidR="00000000" w:rsidRPr="00000000">
        <w:rPr/>
        <w:drawing>
          <wp:inline distB="114300" distT="114300" distL="114300" distR="114300">
            <wp:extent cx="3429000" cy="342900"/>
            <wp:effectExtent b="0" l="0" r="0" t="0"/>
            <wp:docPr id="1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4290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jc w:val="left"/>
        <w:rPr/>
      </w:pPr>
      <w:r w:rsidDel="00000000" w:rsidR="00000000" w:rsidRPr="00000000">
        <w:rPr>
          <w:rtl w:val="0"/>
        </w:rPr>
        <w:t xml:space="preserve">Dividiendo miembro a miembro y despejando obtenemos:</w:t>
      </w:r>
    </w:p>
    <w:p w:rsidR="00000000" w:rsidDel="00000000" w:rsidP="00000000" w:rsidRDefault="00000000" w:rsidRPr="00000000" w14:paraId="00000026">
      <w:pPr>
        <w:ind w:left="720" w:firstLine="0"/>
        <w:jc w:val="center"/>
        <w:rPr/>
      </w:pPr>
      <w:r w:rsidDel="00000000" w:rsidR="00000000" w:rsidRPr="00000000">
        <w:rPr/>
        <w:drawing>
          <wp:inline distB="114300" distT="114300" distL="114300" distR="114300">
            <wp:extent cx="1343025" cy="409575"/>
            <wp:effectExtent b="0" l="0" r="0" t="0"/>
            <wp:docPr id="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13430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jc w:val="left"/>
        <w:rPr/>
      </w:pPr>
      <w:r w:rsidDel="00000000" w:rsidR="00000000" w:rsidRPr="00000000">
        <w:rPr>
          <w:rtl w:val="0"/>
        </w:rPr>
        <w:t xml:space="preserve">En la caja de resistencias que se utiliza en la experiencia R</w:t>
      </w:r>
      <w:r w:rsidDel="00000000" w:rsidR="00000000" w:rsidRPr="00000000">
        <w:rPr>
          <w:vertAlign w:val="subscript"/>
          <w:rtl w:val="0"/>
        </w:rPr>
        <w:t xml:space="preserve">2 </w:t>
      </w:r>
      <w:r w:rsidDel="00000000" w:rsidR="00000000" w:rsidRPr="00000000">
        <w:rPr>
          <w:rtl w:val="0"/>
        </w:rPr>
        <w:t xml:space="preserve">y R</w:t>
      </w:r>
      <w:r w:rsidDel="00000000" w:rsidR="00000000" w:rsidRPr="00000000">
        <w:rPr>
          <w:vertAlign w:val="subscript"/>
          <w:rtl w:val="0"/>
        </w:rPr>
        <w:t xml:space="preserve">3</w:t>
      </w:r>
      <w:r w:rsidDel="00000000" w:rsidR="00000000" w:rsidRPr="00000000">
        <w:rPr>
          <w:rtl w:val="0"/>
        </w:rPr>
        <w:t xml:space="preserve"> tienen el mismo valor, de modo que cuando el puente está equilibrado el valor de R</w:t>
      </w:r>
      <w:r w:rsidDel="00000000" w:rsidR="00000000" w:rsidRPr="00000000">
        <w:rPr>
          <w:vertAlign w:val="subscript"/>
          <w:rtl w:val="0"/>
        </w:rPr>
        <w:t xml:space="preserve">1</w:t>
      </w:r>
      <w:r w:rsidDel="00000000" w:rsidR="00000000" w:rsidRPr="00000000">
        <w:rPr>
          <w:rtl w:val="0"/>
        </w:rPr>
        <w:t xml:space="preserve"> da directamente el valor de R</w:t>
      </w:r>
      <w:r w:rsidDel="00000000" w:rsidR="00000000" w:rsidRPr="00000000">
        <w:rPr>
          <w:vertAlign w:val="subscript"/>
          <w:rtl w:val="0"/>
        </w:rPr>
        <w:t xml:space="preserve">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Medir las resistencias R</w:t>
      </w:r>
      <w:r w:rsidDel="00000000" w:rsidR="00000000" w:rsidRPr="00000000">
        <w:rPr>
          <w:vertAlign w:val="subscript"/>
          <w:rtl w:val="0"/>
        </w:rPr>
        <w:t xml:space="preserve">x</w:t>
      </w:r>
      <w:r w:rsidDel="00000000" w:rsidR="00000000" w:rsidRPr="00000000">
        <w:rPr>
          <w:rtl w:val="0"/>
        </w:rPr>
        <w:t xml:space="preserve"> disponibles y expresar sus valores poniendo de manifiesto el margen de error.</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El error con que se determina R</w:t>
      </w:r>
      <w:r w:rsidDel="00000000" w:rsidR="00000000" w:rsidRPr="00000000">
        <w:rPr>
          <w:vertAlign w:val="subscript"/>
          <w:rtl w:val="0"/>
        </w:rPr>
        <w:t xml:space="preserve">x</w:t>
      </w:r>
      <w:r w:rsidDel="00000000" w:rsidR="00000000" w:rsidRPr="00000000">
        <w:rPr>
          <w:rtl w:val="0"/>
        </w:rPr>
        <w:t xml:space="preserve"> se obtiene por propagación de los errores en valores de R</w:t>
      </w:r>
      <w:r w:rsidDel="00000000" w:rsidR="00000000" w:rsidRPr="00000000">
        <w:rPr>
          <w:vertAlign w:val="subscript"/>
          <w:rtl w:val="0"/>
        </w:rPr>
        <w:t xml:space="preserve">1</w:t>
      </w:r>
      <w:r w:rsidDel="00000000" w:rsidR="00000000" w:rsidRPr="00000000">
        <w:rPr>
          <w:rtl w:val="0"/>
        </w:rPr>
        <w:t xml:space="preserve">,R</w:t>
      </w:r>
      <w:r w:rsidDel="00000000" w:rsidR="00000000" w:rsidRPr="00000000">
        <w:rPr>
          <w:vertAlign w:val="subscript"/>
          <w:rtl w:val="0"/>
        </w:rPr>
        <w:t xml:space="preserve">2 </w:t>
      </w:r>
      <w:r w:rsidDel="00000000" w:rsidR="00000000" w:rsidRPr="00000000">
        <w:rPr>
          <w:rtl w:val="0"/>
        </w:rPr>
        <w:t xml:space="preserve">y de R</w:t>
      </w:r>
      <w:r w:rsidDel="00000000" w:rsidR="00000000" w:rsidRPr="00000000">
        <w:rPr>
          <w:vertAlign w:val="subscript"/>
          <w:rtl w:val="0"/>
        </w:rPr>
        <w:t xml:space="preserve">3</w:t>
      </w:r>
      <w:r w:rsidDel="00000000" w:rsidR="00000000" w:rsidRPr="00000000">
        <w:rPr>
          <w:rtl w:val="0"/>
        </w:rPr>
        <w:t xml:space="preserve">:</w:t>
      </w:r>
    </w:p>
    <w:p w:rsidR="00000000" w:rsidDel="00000000" w:rsidP="00000000" w:rsidRDefault="00000000" w:rsidRPr="00000000" w14:paraId="0000002B">
      <w:pPr>
        <w:ind w:left="720" w:firstLine="0"/>
        <w:rPr/>
      </w:pPr>
      <w:r w:rsidDel="00000000" w:rsidR="00000000" w:rsidRPr="00000000">
        <w:rPr>
          <w:rtl w:val="0"/>
        </w:rPr>
        <w:t xml:space="preserve">Tenemos:</w:t>
      </w:r>
    </w:p>
    <w:p w:rsidR="00000000" w:rsidDel="00000000" w:rsidP="00000000" w:rsidRDefault="00000000" w:rsidRPr="00000000" w14:paraId="0000002C">
      <w:pPr>
        <w:ind w:left="720" w:firstLine="0"/>
        <w:jc w:val="center"/>
        <w:rPr/>
      </w:pPr>
      <w:r w:rsidDel="00000000" w:rsidR="00000000" w:rsidRPr="00000000">
        <w:rPr/>
        <w:drawing>
          <wp:inline distB="114300" distT="114300" distL="114300" distR="114300">
            <wp:extent cx="5248275" cy="466725"/>
            <wp:effectExtent b="0" l="0" r="0" t="0"/>
            <wp:docPr id="15"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2482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jc w:val="center"/>
        <w:rPr/>
      </w:pPr>
      <w:r w:rsidDel="00000000" w:rsidR="00000000" w:rsidRPr="00000000">
        <w:rPr/>
        <w:drawing>
          <wp:inline distB="114300" distT="114300" distL="114300" distR="114300">
            <wp:extent cx="4019550" cy="485775"/>
            <wp:effectExtent b="0" l="0" r="0" t="0"/>
            <wp:docPr id="11"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40195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jc w:val="center"/>
        <w:rPr/>
      </w:pPr>
      <w:r w:rsidDel="00000000" w:rsidR="00000000" w:rsidRPr="00000000">
        <w:rPr/>
        <w:drawing>
          <wp:inline distB="114300" distT="114300" distL="114300" distR="114300">
            <wp:extent cx="3695700" cy="466725"/>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6957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jc w:val="center"/>
        <w:rPr/>
      </w:pPr>
      <w:r w:rsidDel="00000000" w:rsidR="00000000" w:rsidRPr="00000000">
        <w:rPr>
          <w:rtl w:val="0"/>
        </w:rPr>
      </w:r>
    </w:p>
    <w:p w:rsidR="00000000" w:rsidDel="00000000" w:rsidP="00000000" w:rsidRDefault="00000000" w:rsidRPr="00000000" w14:paraId="00000030">
      <w:pPr>
        <w:ind w:left="720" w:firstLine="0"/>
        <w:jc w:val="left"/>
        <w:rPr/>
      </w:pPr>
      <w:r w:rsidDel="00000000" w:rsidR="00000000" w:rsidRPr="00000000">
        <w:rPr>
          <w:rtl w:val="0"/>
        </w:rPr>
        <w:t xml:space="preserve">Finalmente, si consideramos que el diferencial de cada resistencia en el miembro derecho es igual al error de dicha resistencia, entonces tenemos.</w:t>
      </w:r>
    </w:p>
    <w:p w:rsidR="00000000" w:rsidDel="00000000" w:rsidP="00000000" w:rsidRDefault="00000000" w:rsidRPr="00000000" w14:paraId="00000031">
      <w:pPr>
        <w:ind w:left="720" w:firstLine="0"/>
        <w:jc w:val="center"/>
        <w:rPr/>
      </w:pPr>
      <w:r w:rsidDel="00000000" w:rsidR="00000000" w:rsidRPr="00000000">
        <w:rPr/>
        <w:drawing>
          <wp:inline distB="114300" distT="114300" distL="114300" distR="114300">
            <wp:extent cx="1905000" cy="304800"/>
            <wp:effectExtent b="0" l="0" r="0" t="0"/>
            <wp:docPr id="21"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19050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jc w:val="left"/>
        <w:rPr/>
      </w:pPr>
      <w:r w:rsidDel="00000000" w:rsidR="00000000" w:rsidRPr="00000000">
        <w:rPr>
          <w:rtl w:val="0"/>
        </w:rPr>
        <w:t xml:space="preserve">Que expresa la relación entre los errores relativos de las resistencias.</w:t>
      </w:r>
    </w:p>
    <w:p w:rsidR="00000000" w:rsidDel="00000000" w:rsidP="00000000" w:rsidRDefault="00000000" w:rsidRPr="00000000" w14:paraId="00000033">
      <w:pPr>
        <w:ind w:left="720" w:firstLine="0"/>
        <w:jc w:val="left"/>
        <w:rPr/>
      </w:pPr>
      <w:r w:rsidDel="00000000" w:rsidR="00000000" w:rsidRPr="00000000">
        <w:rPr>
          <w:rtl w:val="0"/>
        </w:rPr>
        <w:t xml:space="preserve">Además tenemos que:</w:t>
      </w:r>
    </w:p>
    <w:p w:rsidR="00000000" w:rsidDel="00000000" w:rsidP="00000000" w:rsidRDefault="00000000" w:rsidRPr="00000000" w14:paraId="00000034">
      <w:pPr>
        <w:ind w:left="720" w:firstLine="0"/>
        <w:jc w:val="center"/>
        <w:rPr/>
      </w:pPr>
      <w:r w:rsidDel="00000000" w:rsidR="00000000" w:rsidRPr="00000000">
        <w:rPr/>
        <w:drawing>
          <wp:inline distB="114300" distT="114300" distL="114300" distR="114300">
            <wp:extent cx="1895475" cy="304800"/>
            <wp:effectExtent b="0" l="0" r="0" t="0"/>
            <wp:docPr id="1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8954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jc w:val="left"/>
        <w:rPr>
          <w:vertAlign w:val="subscript"/>
        </w:rPr>
      </w:pPr>
      <w:r w:rsidDel="00000000" w:rsidR="00000000" w:rsidRPr="00000000">
        <w:rPr>
          <w:rtl w:val="0"/>
        </w:rPr>
        <w:t xml:space="preserve">Luego podemos tomar como error relativo para R</w:t>
      </w:r>
      <w:r w:rsidDel="00000000" w:rsidR="00000000" w:rsidRPr="00000000">
        <w:rPr>
          <w:vertAlign w:val="subscript"/>
          <w:rtl w:val="0"/>
        </w:rPr>
        <w:t xml:space="preserve">x</w:t>
      </w:r>
    </w:p>
    <w:p w:rsidR="00000000" w:rsidDel="00000000" w:rsidP="00000000" w:rsidRDefault="00000000" w:rsidRPr="00000000" w14:paraId="00000036">
      <w:pPr>
        <w:ind w:left="720" w:firstLine="0"/>
        <w:jc w:val="center"/>
        <w:rPr/>
      </w:pPr>
      <w:r w:rsidDel="00000000" w:rsidR="00000000" w:rsidRPr="00000000">
        <w:rPr>
          <w:vertAlign w:val="subscript"/>
        </w:rPr>
        <w:drawing>
          <wp:inline distB="114300" distT="114300" distL="114300" distR="114300">
            <wp:extent cx="1647825" cy="266700"/>
            <wp:effectExtent b="0" l="0" r="0" t="0"/>
            <wp:docPr id="1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6478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jc w:val="left"/>
        <w:rPr/>
      </w:pPr>
      <w:r w:rsidDel="00000000" w:rsidR="00000000" w:rsidRPr="00000000">
        <w:rPr>
          <w:rtl w:val="0"/>
        </w:rPr>
      </w:r>
    </w:p>
    <w:p w:rsidR="00000000" w:rsidDel="00000000" w:rsidP="00000000" w:rsidRDefault="00000000" w:rsidRPr="00000000" w14:paraId="00000038">
      <w:pPr>
        <w:ind w:left="720" w:firstLine="0"/>
        <w:jc w:val="left"/>
        <w:rPr/>
      </w:pPr>
      <w:r w:rsidDel="00000000" w:rsidR="00000000" w:rsidRPr="00000000">
        <w:rPr>
          <w:rtl w:val="0"/>
        </w:rPr>
        <w:t xml:space="preserve">Se ensayaron dos resistores con potencias de disipación de 0,5 W. Los resultados de la experiencia se indican en la tabla 1:</w:t>
      </w:r>
    </w:p>
    <w:p w:rsidR="00000000" w:rsidDel="00000000" w:rsidP="00000000" w:rsidRDefault="00000000" w:rsidRPr="00000000" w14:paraId="00000039">
      <w:pPr>
        <w:ind w:left="0" w:firstLine="0"/>
        <w:jc w:val="left"/>
        <w:rPr/>
      </w:pPr>
      <w:r w:rsidDel="00000000" w:rsidR="00000000" w:rsidRPr="00000000">
        <w:rPr>
          <w:rtl w:val="0"/>
        </w:rPr>
      </w:r>
    </w:p>
    <w:tbl>
      <w:tblPr>
        <w:tblStyle w:val="Table1"/>
        <w:tblW w:w="838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350"/>
        <w:gridCol w:w="1440"/>
        <w:gridCol w:w="1485"/>
        <w:gridCol w:w="1425"/>
        <w:gridCol w:w="1545"/>
        <w:tblGridChange w:id="0">
          <w:tblGrid>
            <w:gridCol w:w="1140"/>
            <w:gridCol w:w="1350"/>
            <w:gridCol w:w="1440"/>
            <w:gridCol w:w="1485"/>
            <w:gridCol w:w="1425"/>
            <w:gridCol w:w="1545"/>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Resistor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Código de Colores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Resistencia propuesta por el fabricante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(Ω)</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Resistencia determinada en la experiencia</w:t>
            </w:r>
          </w:p>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(Ω)</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Error de la medición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(según 6.5)</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Valor acotado de la Resistencia</w:t>
            </w:r>
          </w:p>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(Ω)</w:t>
            </w:r>
          </w:p>
        </w:tc>
      </w:tr>
      <w:tr>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R</w:t>
            </w:r>
            <w:r w:rsidDel="00000000" w:rsidR="00000000" w:rsidRPr="00000000">
              <w:rPr>
                <w:vertAlign w:val="subscript"/>
                <w:rtl w:val="0"/>
              </w:rPr>
              <w:t xml:space="preserve">X1</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742950" cy="215900"/>
                  <wp:effectExtent b="0" l="0" r="0" t="0"/>
                  <wp:docPr id="1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742950" cy="215900"/>
                          </a:xfrm>
                          <a:prstGeom prst="rect"/>
                          <a:ln/>
                        </pic:spPr>
                      </pic:pic>
                    </a:graphicData>
                  </a:graphic>
                </wp:inline>
              </w:drawing>
            </w:r>
            <w:r w:rsidDel="00000000" w:rsidR="00000000" w:rsidRPr="00000000">
              <w:rPr>
                <w:rtl w:val="0"/>
              </w:rPr>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1500±75</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1508</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4,5 ≈ 5</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1508±5</w:t>
            </w:r>
          </w:p>
        </w:tc>
      </w:tr>
      <w:t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R</w:t>
            </w:r>
            <w:r w:rsidDel="00000000" w:rsidR="00000000" w:rsidRPr="00000000">
              <w:rPr>
                <w:vertAlign w:val="subscript"/>
                <w:rtl w:val="0"/>
              </w:rPr>
              <w:t xml:space="preserve">X2</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742950" cy="228600"/>
                  <wp:effectExtent b="0" l="0" r="0" t="0"/>
                  <wp:docPr id="20"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742950" cy="228600"/>
                          </a:xfrm>
                          <a:prstGeom prst="rect"/>
                          <a:ln/>
                        </pic:spPr>
                      </pic:pic>
                    </a:graphicData>
                  </a:graphic>
                </wp:inline>
              </w:drawing>
            </w:r>
            <w:r w:rsidDel="00000000" w:rsidR="00000000" w:rsidRPr="00000000">
              <w:rPr>
                <w:rtl w:val="0"/>
              </w:rPr>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1800±90</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1802</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Fonts w:ascii="Arial Unicode MS" w:cs="Arial Unicode MS" w:eastAsia="Arial Unicode MS" w:hAnsi="Arial Unicode MS"/>
                <w:rtl w:val="0"/>
              </w:rPr>
              <w:t xml:space="preserve">5,4 ≈ 5</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1802±5</w:t>
            </w:r>
          </w:p>
        </w:tc>
      </w:tr>
    </w:tbl>
    <w:p w:rsidR="00000000" w:rsidDel="00000000" w:rsidP="00000000" w:rsidRDefault="00000000" w:rsidRPr="00000000" w14:paraId="00000050">
      <w:pPr>
        <w:ind w:left="720" w:firstLine="0"/>
        <w:jc w:val="center"/>
        <w:rPr/>
      </w:pPr>
      <w:r w:rsidDel="00000000" w:rsidR="00000000" w:rsidRPr="00000000">
        <w:rPr>
          <w:rtl w:val="0"/>
        </w:rPr>
        <w:t xml:space="preserve">Tabla 6.1.1-Resultados experiencia 6.1</w:t>
      </w:r>
    </w:p>
    <w:p w:rsidR="00000000" w:rsidDel="00000000" w:rsidP="00000000" w:rsidRDefault="00000000" w:rsidRPr="00000000" w14:paraId="00000051">
      <w:pPr>
        <w:ind w:left="720" w:firstLine="0"/>
        <w:jc w:val="left"/>
        <w:rPr/>
      </w:pPr>
      <w:r w:rsidDel="00000000" w:rsidR="00000000" w:rsidRPr="00000000">
        <w:rPr>
          <w:rtl w:val="0"/>
        </w:rPr>
        <w:t xml:space="preserve">Observaciones:</w:t>
      </w:r>
    </w:p>
    <w:p w:rsidR="00000000" w:rsidDel="00000000" w:rsidP="00000000" w:rsidRDefault="00000000" w:rsidRPr="00000000" w14:paraId="00000052">
      <w:pPr>
        <w:numPr>
          <w:ilvl w:val="0"/>
          <w:numId w:val="2"/>
        </w:numPr>
        <w:ind w:left="1440" w:hanging="360"/>
        <w:jc w:val="left"/>
        <w:rPr>
          <w:u w:val="none"/>
        </w:rPr>
      </w:pPr>
      <w:r w:rsidDel="00000000" w:rsidR="00000000" w:rsidRPr="00000000">
        <w:rPr>
          <w:rtl w:val="0"/>
        </w:rPr>
        <w:t xml:space="preserve">Entendiendo que las resistencias ensayadas son de 4 bandas, hemos cambiado el valor de R</w:t>
      </w:r>
      <w:r w:rsidDel="00000000" w:rsidR="00000000" w:rsidRPr="00000000">
        <w:rPr>
          <w:vertAlign w:val="subscript"/>
          <w:rtl w:val="0"/>
        </w:rPr>
        <w:t xml:space="preserve">X1</w:t>
      </w:r>
      <w:r w:rsidDel="00000000" w:rsidR="00000000" w:rsidRPr="00000000">
        <w:rPr>
          <w:rtl w:val="0"/>
        </w:rPr>
        <w:t xml:space="preserve"> según código de colores indicado en la guía, de 1520 Ω con 5% de tolerancia a 1500 Ω con 5% de tolerancia. Esto ya que con 4 bandas no es posible obtener el valor de resistencia indicado.</w:t>
      </w:r>
    </w:p>
    <w:p w:rsidR="00000000" w:rsidDel="00000000" w:rsidP="00000000" w:rsidRDefault="00000000" w:rsidRPr="00000000" w14:paraId="00000053">
      <w:pPr>
        <w:numPr>
          <w:ilvl w:val="0"/>
          <w:numId w:val="2"/>
        </w:numPr>
        <w:ind w:left="1440" w:hanging="360"/>
        <w:jc w:val="left"/>
        <w:rPr>
          <w:u w:val="none"/>
        </w:rPr>
      </w:pPr>
      <w:r w:rsidDel="00000000" w:rsidR="00000000" w:rsidRPr="00000000">
        <w:rPr>
          <w:rtl w:val="0"/>
        </w:rPr>
        <w:t xml:space="preserve">Los valores medidos están dentro de lo establecido por el fabricante</w:t>
      </w:r>
    </w:p>
    <w:p w:rsidR="00000000" w:rsidDel="00000000" w:rsidP="00000000" w:rsidRDefault="00000000" w:rsidRPr="00000000" w14:paraId="00000054">
      <w:pPr>
        <w:numPr>
          <w:ilvl w:val="0"/>
          <w:numId w:val="2"/>
        </w:numPr>
        <w:ind w:left="1440" w:hanging="360"/>
        <w:jc w:val="left"/>
        <w:rPr>
          <w:u w:val="none"/>
        </w:rPr>
      </w:pPr>
      <w:r w:rsidDel="00000000" w:rsidR="00000000" w:rsidRPr="00000000">
        <w:rPr>
          <w:rtl w:val="0"/>
        </w:rPr>
        <w:t xml:space="preserve">La medida de la resistencia de cualquier resistor con el puente de Wheatstone configurado de esta manera tendrá una precisión de 0,3%, independientemente de lo que indique el color de su cuarta banda.</w:t>
      </w:r>
    </w:p>
    <w:p w:rsidR="00000000" w:rsidDel="00000000" w:rsidP="00000000" w:rsidRDefault="00000000" w:rsidRPr="00000000" w14:paraId="00000055">
      <w:pPr>
        <w:numPr>
          <w:ilvl w:val="0"/>
          <w:numId w:val="2"/>
        </w:numPr>
        <w:ind w:left="1440" w:hanging="360"/>
        <w:jc w:val="left"/>
        <w:rPr>
          <w:u w:val="none"/>
        </w:rPr>
      </w:pPr>
      <w:r w:rsidDel="00000000" w:rsidR="00000000" w:rsidRPr="00000000">
        <w:rPr>
          <w:rtl w:val="0"/>
        </w:rPr>
        <w:t xml:space="preserve">Vemos que la precisión con la que determinamos el valor de la resistencia es mejor que la tolerancia que establece el fabricante. Es probable que el fabricante dé un margen de error tan grande debido a que el valor de la resistencia cambia considerablemente y de distintas formas con el cambio de variables como la temperatura, la corriente a través del resistor, u otras.</w:t>
      </w:r>
    </w:p>
    <w:p w:rsidR="00000000" w:rsidDel="00000000" w:rsidP="00000000" w:rsidRDefault="00000000" w:rsidRPr="00000000" w14:paraId="00000056">
      <w:pPr>
        <w:ind w:left="0" w:firstLine="0"/>
        <w:jc w:val="left"/>
        <w:rPr/>
      </w:pPr>
      <w:r w:rsidDel="00000000" w:rsidR="00000000" w:rsidRPr="00000000">
        <w:rPr>
          <w:rtl w:val="0"/>
        </w:rPr>
      </w:r>
    </w:p>
    <w:p w:rsidR="00000000" w:rsidDel="00000000" w:rsidP="00000000" w:rsidRDefault="00000000" w:rsidRPr="00000000" w14:paraId="00000057">
      <w:pPr>
        <w:ind w:left="0" w:firstLine="0"/>
        <w:jc w:val="left"/>
        <w:rPr/>
      </w:pPr>
      <w:r w:rsidDel="00000000" w:rsidR="00000000" w:rsidRPr="00000000">
        <w:rPr>
          <w:rtl w:val="0"/>
        </w:rPr>
      </w:r>
    </w:p>
    <w:p w:rsidR="00000000" w:rsidDel="00000000" w:rsidP="00000000" w:rsidRDefault="00000000" w:rsidRPr="00000000" w14:paraId="00000058">
      <w:pPr>
        <w:ind w:left="0" w:firstLine="0"/>
        <w:jc w:val="left"/>
        <w:rPr>
          <w:b w:val="1"/>
        </w:rPr>
      </w:pPr>
      <w:r w:rsidDel="00000000" w:rsidR="00000000" w:rsidRPr="00000000">
        <w:rPr>
          <w:b w:val="1"/>
          <w:rtl w:val="0"/>
        </w:rPr>
        <w:t xml:space="preserve">Experiencia 6.2-Conexión de resistores en serie y en paralelo. Resistencia equivalente</w:t>
      </w:r>
    </w:p>
    <w:p w:rsidR="00000000" w:rsidDel="00000000" w:rsidP="00000000" w:rsidRDefault="00000000" w:rsidRPr="00000000" w14:paraId="00000059">
      <w:pPr>
        <w:ind w:left="0" w:firstLine="0"/>
        <w:jc w:val="left"/>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Objetivo</w:t>
      </w:r>
    </w:p>
    <w:p w:rsidR="00000000" w:rsidDel="00000000" w:rsidP="00000000" w:rsidRDefault="00000000" w:rsidRPr="00000000" w14:paraId="0000005B">
      <w:pPr>
        <w:rPr/>
      </w:pPr>
      <w:r w:rsidDel="00000000" w:rsidR="00000000" w:rsidRPr="00000000">
        <w:rPr>
          <w:rtl w:val="0"/>
        </w:rPr>
        <w:t xml:space="preserve">Corroborar lo expresado por las reglas de conexión serie y paralelo de resistores.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0" w:firstLine="0"/>
        <w:jc w:val="left"/>
        <w:rPr>
          <w:b w:val="1"/>
        </w:rPr>
      </w:pPr>
      <w:r w:rsidDel="00000000" w:rsidR="00000000" w:rsidRPr="00000000">
        <w:rPr>
          <w:b w:val="1"/>
          <w:rtl w:val="0"/>
        </w:rPr>
        <w:t xml:space="preserve">Procedimiento</w:t>
      </w:r>
    </w:p>
    <w:p w:rsidR="00000000" w:rsidDel="00000000" w:rsidP="00000000" w:rsidRDefault="00000000" w:rsidRPr="00000000" w14:paraId="0000005E">
      <w:pPr>
        <w:ind w:left="0" w:firstLine="0"/>
        <w:jc w:val="left"/>
        <w:rPr>
          <w:b w:val="1"/>
        </w:rPr>
      </w:pPr>
      <w:r w:rsidDel="00000000" w:rsidR="00000000" w:rsidRPr="00000000">
        <w:rPr>
          <w:rtl w:val="0"/>
        </w:rPr>
      </w:r>
    </w:p>
    <w:p w:rsidR="00000000" w:rsidDel="00000000" w:rsidP="00000000" w:rsidRDefault="00000000" w:rsidRPr="00000000" w14:paraId="0000005F">
      <w:pPr>
        <w:ind w:left="0" w:firstLine="0"/>
        <w:jc w:val="left"/>
        <w:rPr>
          <w:u w:val="single"/>
        </w:rPr>
      </w:pPr>
      <w:r w:rsidDel="00000000" w:rsidR="00000000" w:rsidRPr="00000000">
        <w:rPr>
          <w:u w:val="single"/>
          <w:rtl w:val="0"/>
        </w:rPr>
        <w:t xml:space="preserve">Operación preliminar</w:t>
      </w:r>
    </w:p>
    <w:p w:rsidR="00000000" w:rsidDel="00000000" w:rsidP="00000000" w:rsidRDefault="00000000" w:rsidRPr="00000000" w14:paraId="00000060">
      <w:pPr>
        <w:ind w:left="0" w:firstLine="0"/>
        <w:jc w:val="left"/>
        <w:rPr/>
      </w:pPr>
      <w:r w:rsidDel="00000000" w:rsidR="00000000" w:rsidRPr="00000000">
        <w:rPr>
          <w:rtl w:val="0"/>
        </w:rPr>
        <w:t xml:space="preserve">Representar esquemáticamente al grupo de resistores y enumerarlos conforme se indica en el dispositivo de trabajo. Medirlos utilizando el tester y registrar sus valores en el esquema</w:t>
      </w:r>
    </w:p>
    <w:p w:rsidR="00000000" w:rsidDel="00000000" w:rsidP="00000000" w:rsidRDefault="00000000" w:rsidRPr="00000000" w14:paraId="00000061">
      <w:pPr>
        <w:ind w:left="0" w:firstLine="0"/>
        <w:jc w:val="left"/>
        <w:rPr/>
      </w:pPr>
      <w:r w:rsidDel="00000000" w:rsidR="00000000" w:rsidRPr="00000000">
        <w:rPr>
          <w:rtl w:val="0"/>
        </w:rPr>
      </w:r>
    </w:p>
    <w:p w:rsidR="00000000" w:rsidDel="00000000" w:rsidP="00000000" w:rsidRDefault="00000000" w:rsidRPr="00000000" w14:paraId="00000062">
      <w:pPr>
        <w:ind w:left="0" w:firstLine="0"/>
        <w:jc w:val="center"/>
        <w:rPr/>
      </w:pPr>
      <w:r w:rsidDel="00000000" w:rsidR="00000000" w:rsidRPr="00000000">
        <w:rPr/>
        <w:drawing>
          <wp:inline distB="114300" distT="114300" distL="114300" distR="114300">
            <wp:extent cx="2344575" cy="2707138"/>
            <wp:effectExtent b="0" l="0" r="0" t="0"/>
            <wp:docPr id="14"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344575" cy="270713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jc w:val="center"/>
        <w:rPr/>
      </w:pPr>
      <w:r w:rsidDel="00000000" w:rsidR="00000000" w:rsidRPr="00000000">
        <w:rPr>
          <w:rtl w:val="0"/>
        </w:rPr>
        <w:t xml:space="preserve">Figura 6.2.1 - Esquema del grupo de resistores</w:t>
      </w:r>
    </w:p>
    <w:p w:rsidR="00000000" w:rsidDel="00000000" w:rsidP="00000000" w:rsidRDefault="00000000" w:rsidRPr="00000000" w14:paraId="00000064">
      <w:pPr>
        <w:ind w:left="0" w:firstLine="0"/>
        <w:jc w:val="center"/>
        <w:rPr/>
      </w:pPr>
      <w:r w:rsidDel="00000000" w:rsidR="00000000" w:rsidRPr="00000000">
        <w:rPr>
          <w:rtl w:val="0"/>
        </w:rPr>
      </w:r>
    </w:p>
    <w:p w:rsidR="00000000" w:rsidDel="00000000" w:rsidP="00000000" w:rsidRDefault="00000000" w:rsidRPr="00000000" w14:paraId="00000065">
      <w:pPr>
        <w:ind w:left="0" w:firstLine="0"/>
        <w:jc w:val="left"/>
        <w:rPr>
          <w:b w:val="1"/>
        </w:rPr>
      </w:pPr>
      <w:r w:rsidDel="00000000" w:rsidR="00000000" w:rsidRPr="00000000">
        <w:rPr>
          <w:b w:val="1"/>
          <w:rtl w:val="0"/>
        </w:rPr>
        <w:t xml:space="preserve">I. Verificación de la “regla de resistencias en serie”</w:t>
      </w:r>
    </w:p>
    <w:p w:rsidR="00000000" w:rsidDel="00000000" w:rsidP="00000000" w:rsidRDefault="00000000" w:rsidRPr="00000000" w14:paraId="00000066">
      <w:pPr>
        <w:ind w:left="0" w:firstLine="0"/>
        <w:jc w:val="left"/>
        <w:rPr>
          <w:b w:val="1"/>
        </w:rPr>
      </w:pPr>
      <w:r w:rsidDel="00000000" w:rsidR="00000000" w:rsidRPr="00000000">
        <w:rPr>
          <w:rtl w:val="0"/>
        </w:rPr>
      </w:r>
    </w:p>
    <w:p w:rsidR="00000000" w:rsidDel="00000000" w:rsidP="00000000" w:rsidRDefault="00000000" w:rsidRPr="00000000" w14:paraId="00000067">
      <w:pPr>
        <w:ind w:left="0" w:firstLine="0"/>
        <w:jc w:val="left"/>
        <w:rPr/>
      </w:pPr>
      <w:r w:rsidDel="00000000" w:rsidR="00000000" w:rsidRPr="00000000">
        <w:rPr>
          <w:rtl w:val="0"/>
        </w:rPr>
        <w:t xml:space="preserve">La resistencia equivalente de cualquier número de resistores en serie es igual a la suma de sus resistencias individuales.</w:t>
      </w:r>
    </w:p>
    <w:p w:rsidR="00000000" w:rsidDel="00000000" w:rsidP="00000000" w:rsidRDefault="00000000" w:rsidRPr="00000000" w14:paraId="00000068">
      <w:pPr>
        <w:ind w:left="0" w:firstLine="0"/>
        <w:jc w:val="center"/>
        <w:rPr/>
      </w:pPr>
      <w:r w:rsidDel="00000000" w:rsidR="00000000" w:rsidRPr="00000000">
        <w:rPr/>
        <w:drawing>
          <wp:inline distB="114300" distT="114300" distL="114300" distR="114300">
            <wp:extent cx="942975" cy="419100"/>
            <wp:effectExtent b="0" l="0" r="0" t="0"/>
            <wp:docPr id="1"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9429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numPr>
          <w:ilvl w:val="0"/>
          <w:numId w:val="6"/>
        </w:numPr>
        <w:ind w:left="720" w:hanging="360"/>
        <w:jc w:val="left"/>
        <w:rPr>
          <w:u w:val="none"/>
        </w:rPr>
      </w:pPr>
      <w:r w:rsidDel="00000000" w:rsidR="00000000" w:rsidRPr="00000000">
        <w:rPr>
          <w:rtl w:val="0"/>
        </w:rPr>
        <w:t xml:space="preserve">Dibujar diagrama circuital de tres resistencias en serie</w:t>
      </w:r>
    </w:p>
    <w:p w:rsidR="00000000" w:rsidDel="00000000" w:rsidP="00000000" w:rsidRDefault="00000000" w:rsidRPr="00000000" w14:paraId="0000006A">
      <w:pPr>
        <w:numPr>
          <w:ilvl w:val="0"/>
          <w:numId w:val="6"/>
        </w:numPr>
        <w:ind w:left="720" w:hanging="360"/>
        <w:jc w:val="left"/>
        <w:rPr>
          <w:u w:val="none"/>
        </w:rPr>
      </w:pPr>
      <w:r w:rsidDel="00000000" w:rsidR="00000000" w:rsidRPr="00000000">
        <w:rPr>
          <w:rtl w:val="0"/>
        </w:rPr>
        <w:t xml:space="preserve">Interconectar los tres resistores del panel conforme a lo representado en el diagrama circuital.</w:t>
      </w:r>
    </w:p>
    <w:p w:rsidR="00000000" w:rsidDel="00000000" w:rsidP="00000000" w:rsidRDefault="00000000" w:rsidRPr="00000000" w14:paraId="0000006B">
      <w:pPr>
        <w:numPr>
          <w:ilvl w:val="0"/>
          <w:numId w:val="6"/>
        </w:numPr>
        <w:ind w:left="720" w:hanging="360"/>
        <w:jc w:val="left"/>
        <w:rPr>
          <w:u w:val="none"/>
        </w:rPr>
      </w:pPr>
      <w:r w:rsidDel="00000000" w:rsidR="00000000" w:rsidRPr="00000000">
        <w:rPr>
          <w:rtl w:val="0"/>
        </w:rPr>
        <w:t xml:space="preserve">Medir Req con el tester.</w:t>
      </w:r>
    </w:p>
    <w:p w:rsidR="00000000" w:rsidDel="00000000" w:rsidP="00000000" w:rsidRDefault="00000000" w:rsidRPr="00000000" w14:paraId="0000006C">
      <w:pPr>
        <w:ind w:left="0" w:firstLine="0"/>
        <w:jc w:val="center"/>
        <w:rPr/>
      </w:pPr>
      <w:r w:rsidDel="00000000" w:rsidR="00000000" w:rsidRPr="00000000">
        <w:rPr/>
        <w:drawing>
          <wp:inline distB="114300" distT="114300" distL="114300" distR="114300">
            <wp:extent cx="2868450" cy="2619792"/>
            <wp:effectExtent b="0" l="0" r="0" t="0"/>
            <wp:docPr id="18"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2868450" cy="2619792"/>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jc w:val="center"/>
        <w:rPr/>
      </w:pPr>
      <w:r w:rsidDel="00000000" w:rsidR="00000000" w:rsidRPr="00000000">
        <w:rPr>
          <w:rtl w:val="0"/>
        </w:rPr>
        <w:t xml:space="preserve">Figura 6.2.2- Conexión serie de las resistencias; Medición de Req</w:t>
      </w:r>
    </w:p>
    <w:p w:rsidR="00000000" w:rsidDel="00000000" w:rsidP="00000000" w:rsidRDefault="00000000" w:rsidRPr="00000000" w14:paraId="0000006E">
      <w:pPr>
        <w:ind w:left="0" w:firstLine="0"/>
        <w:jc w:val="left"/>
        <w:rPr/>
      </w:pPr>
      <w:r w:rsidDel="00000000" w:rsidR="00000000" w:rsidRPr="00000000">
        <w:rPr>
          <w:rtl w:val="0"/>
        </w:rPr>
      </w:r>
    </w:p>
    <w:p w:rsidR="00000000" w:rsidDel="00000000" w:rsidP="00000000" w:rsidRDefault="00000000" w:rsidRPr="00000000" w14:paraId="0000006F">
      <w:pPr>
        <w:ind w:left="0" w:firstLine="0"/>
        <w:jc w:val="left"/>
        <w:rPr/>
      </w:pPr>
      <w:r w:rsidDel="00000000" w:rsidR="00000000" w:rsidRPr="00000000">
        <w:rPr>
          <w:rtl w:val="0"/>
        </w:rPr>
        <w:t xml:space="preserve">Resultados:</w:t>
      </w:r>
    </w:p>
    <w:p w:rsidR="00000000" w:rsidDel="00000000" w:rsidP="00000000" w:rsidRDefault="00000000" w:rsidRPr="00000000" w14:paraId="00000070">
      <w:pPr>
        <w:ind w:left="720" w:firstLine="0"/>
        <w:jc w:val="left"/>
        <w:rPr>
          <w:color w:val="ff0000"/>
        </w:rPr>
      </w:pPr>
      <w:r w:rsidDel="00000000" w:rsidR="00000000" w:rsidRPr="00000000">
        <w:rPr>
          <w:color w:val="ff0000"/>
          <w:rtl w:val="0"/>
        </w:rPr>
        <w:t xml:space="preserve">Req experimental: 186 Ω</w:t>
      </w:r>
    </w:p>
    <w:p w:rsidR="00000000" w:rsidDel="00000000" w:rsidP="00000000" w:rsidRDefault="00000000" w:rsidRPr="00000000" w14:paraId="00000071">
      <w:pPr>
        <w:ind w:left="720" w:firstLine="0"/>
        <w:jc w:val="left"/>
        <w:rPr>
          <w:color w:val="ff0000"/>
        </w:rPr>
      </w:pPr>
      <w:r w:rsidDel="00000000" w:rsidR="00000000" w:rsidRPr="00000000">
        <w:rPr>
          <w:color w:val="ff0000"/>
          <w:rtl w:val="0"/>
        </w:rPr>
        <w:t xml:space="preserve">Req teórico:185.5 Ω</w:t>
      </w:r>
    </w:p>
    <w:p w:rsidR="00000000" w:rsidDel="00000000" w:rsidP="00000000" w:rsidRDefault="00000000" w:rsidRPr="00000000" w14:paraId="00000072">
      <w:pPr>
        <w:ind w:left="720" w:firstLine="0"/>
        <w:jc w:val="left"/>
        <w:rPr/>
      </w:pPr>
      <w:r w:rsidDel="00000000" w:rsidR="00000000" w:rsidRPr="00000000">
        <w:rPr>
          <w:rtl w:val="0"/>
        </w:rPr>
      </w:r>
    </w:p>
    <w:p w:rsidR="00000000" w:rsidDel="00000000" w:rsidP="00000000" w:rsidRDefault="00000000" w:rsidRPr="00000000" w14:paraId="00000073">
      <w:pPr>
        <w:ind w:left="720" w:firstLine="0"/>
        <w:jc w:val="left"/>
        <w:rPr/>
      </w:pPr>
      <w:r w:rsidDel="00000000" w:rsidR="00000000" w:rsidRPr="00000000">
        <w:rPr>
          <w:rtl w:val="0"/>
        </w:rPr>
      </w:r>
    </w:p>
    <w:p w:rsidR="00000000" w:rsidDel="00000000" w:rsidP="00000000" w:rsidRDefault="00000000" w:rsidRPr="00000000" w14:paraId="00000074">
      <w:pPr>
        <w:ind w:left="0" w:firstLine="0"/>
        <w:jc w:val="left"/>
        <w:rPr>
          <w:u w:val="single"/>
        </w:rPr>
      </w:pPr>
      <w:r w:rsidDel="00000000" w:rsidR="00000000" w:rsidRPr="00000000">
        <w:rPr>
          <w:u w:val="single"/>
          <w:rtl w:val="0"/>
        </w:rPr>
        <w:t xml:space="preserve">Ejercicio complementario</w:t>
      </w:r>
    </w:p>
    <w:p w:rsidR="00000000" w:rsidDel="00000000" w:rsidP="00000000" w:rsidRDefault="00000000" w:rsidRPr="00000000" w14:paraId="00000075">
      <w:pPr>
        <w:ind w:left="0" w:firstLine="0"/>
        <w:jc w:val="left"/>
        <w:rPr>
          <w:b w:val="1"/>
        </w:rPr>
      </w:pPr>
      <w:r w:rsidDel="00000000" w:rsidR="00000000" w:rsidRPr="00000000">
        <w:rPr>
          <w:rtl w:val="0"/>
        </w:rPr>
      </w:r>
    </w:p>
    <w:p w:rsidR="00000000" w:rsidDel="00000000" w:rsidP="00000000" w:rsidRDefault="00000000" w:rsidRPr="00000000" w14:paraId="00000076">
      <w:pPr>
        <w:ind w:left="0" w:firstLine="0"/>
        <w:jc w:val="left"/>
        <w:rPr/>
      </w:pPr>
      <w:r w:rsidDel="00000000" w:rsidR="00000000" w:rsidRPr="00000000">
        <w:rPr>
          <w:rtl w:val="0"/>
        </w:rPr>
        <w:t xml:space="preserve">Comprobar las características de funcionamiento de tensión y corriente de un circuito con</w:t>
      </w:r>
    </w:p>
    <w:p w:rsidR="00000000" w:rsidDel="00000000" w:rsidP="00000000" w:rsidRDefault="00000000" w:rsidRPr="00000000" w14:paraId="00000077">
      <w:pPr>
        <w:ind w:left="0" w:firstLine="0"/>
        <w:jc w:val="left"/>
        <w:rPr/>
      </w:pPr>
      <w:r w:rsidDel="00000000" w:rsidR="00000000" w:rsidRPr="00000000">
        <w:rPr>
          <w:rtl w:val="0"/>
        </w:rPr>
        <w:t xml:space="preserve">resistores combinados en serie:</w:t>
      </w:r>
    </w:p>
    <w:p w:rsidR="00000000" w:rsidDel="00000000" w:rsidP="00000000" w:rsidRDefault="00000000" w:rsidRPr="00000000" w14:paraId="00000078">
      <w:pPr>
        <w:numPr>
          <w:ilvl w:val="0"/>
          <w:numId w:val="8"/>
        </w:numPr>
        <w:ind w:left="720" w:hanging="360"/>
        <w:jc w:val="left"/>
        <w:rPr>
          <w:u w:val="none"/>
        </w:rPr>
      </w:pPr>
      <w:r w:rsidDel="00000000" w:rsidR="00000000" w:rsidRPr="00000000">
        <w:rPr>
          <w:rtl w:val="0"/>
        </w:rPr>
        <w:t xml:space="preserve">La diferencia de potencial total de la combinación serie de resistores es igual a la suma de las tensiones individuales.</w:t>
      </w:r>
    </w:p>
    <w:p w:rsidR="00000000" w:rsidDel="00000000" w:rsidP="00000000" w:rsidRDefault="00000000" w:rsidRPr="00000000" w14:paraId="00000079">
      <w:pPr>
        <w:numPr>
          <w:ilvl w:val="0"/>
          <w:numId w:val="8"/>
        </w:numPr>
        <w:ind w:left="720" w:hanging="360"/>
        <w:jc w:val="left"/>
        <w:rPr>
          <w:u w:val="none"/>
        </w:rPr>
      </w:pPr>
      <w:r w:rsidDel="00000000" w:rsidR="00000000" w:rsidRPr="00000000">
        <w:rPr>
          <w:rtl w:val="0"/>
        </w:rPr>
        <w:t xml:space="preserve">La corriente es igual en cada uno de los resistores de la combinación serie</w:t>
      </w:r>
    </w:p>
    <w:p w:rsidR="00000000" w:rsidDel="00000000" w:rsidP="00000000" w:rsidRDefault="00000000" w:rsidRPr="00000000" w14:paraId="0000007A">
      <w:pPr>
        <w:ind w:left="0" w:firstLine="0"/>
        <w:jc w:val="left"/>
        <w:rPr/>
      </w:pPr>
      <w:r w:rsidDel="00000000" w:rsidR="00000000" w:rsidRPr="00000000">
        <w:rPr>
          <w:rtl w:val="0"/>
        </w:rPr>
      </w:r>
    </w:p>
    <w:p w:rsidR="00000000" w:rsidDel="00000000" w:rsidP="00000000" w:rsidRDefault="00000000" w:rsidRPr="00000000" w14:paraId="0000007B">
      <w:pPr>
        <w:ind w:left="0" w:firstLine="0"/>
        <w:jc w:val="left"/>
        <w:rPr>
          <w:u w:val="single"/>
        </w:rPr>
      </w:pPr>
      <w:r w:rsidDel="00000000" w:rsidR="00000000" w:rsidRPr="00000000">
        <w:rPr>
          <w:u w:val="single"/>
          <w:rtl w:val="0"/>
        </w:rPr>
        <w:t xml:space="preserve">Procedimiento</w:t>
      </w:r>
    </w:p>
    <w:p w:rsidR="00000000" w:rsidDel="00000000" w:rsidP="00000000" w:rsidRDefault="00000000" w:rsidRPr="00000000" w14:paraId="0000007C">
      <w:pPr>
        <w:ind w:left="0" w:firstLine="0"/>
        <w:jc w:val="left"/>
        <w:rPr>
          <w:u w:val="single"/>
        </w:rPr>
      </w:pPr>
      <w:r w:rsidDel="00000000" w:rsidR="00000000" w:rsidRPr="00000000">
        <w:rPr>
          <w:rtl w:val="0"/>
        </w:rPr>
      </w:r>
    </w:p>
    <w:p w:rsidR="00000000" w:rsidDel="00000000" w:rsidP="00000000" w:rsidRDefault="00000000" w:rsidRPr="00000000" w14:paraId="0000007D">
      <w:pPr>
        <w:numPr>
          <w:ilvl w:val="0"/>
          <w:numId w:val="1"/>
        </w:numPr>
        <w:ind w:left="720" w:hanging="360"/>
        <w:jc w:val="left"/>
        <w:rPr>
          <w:u w:val="none"/>
        </w:rPr>
      </w:pPr>
      <w:r w:rsidDel="00000000" w:rsidR="00000000" w:rsidRPr="00000000">
        <w:rPr>
          <w:rtl w:val="0"/>
        </w:rPr>
        <w:t xml:space="preserve">Conectar la combinación serie a la fuente previamente regulada a una tensión del orden de 12 V. Utilizar el módulo de comando y protección del circuito.</w:t>
      </w:r>
    </w:p>
    <w:p w:rsidR="00000000" w:rsidDel="00000000" w:rsidP="00000000" w:rsidRDefault="00000000" w:rsidRPr="00000000" w14:paraId="0000007E">
      <w:pPr>
        <w:numPr>
          <w:ilvl w:val="0"/>
          <w:numId w:val="1"/>
        </w:numPr>
        <w:ind w:left="720" w:hanging="360"/>
        <w:jc w:val="left"/>
        <w:rPr>
          <w:u w:val="none"/>
        </w:rPr>
      </w:pPr>
      <w:r w:rsidDel="00000000" w:rsidR="00000000" w:rsidRPr="00000000">
        <w:rPr>
          <w:rtl w:val="0"/>
        </w:rPr>
        <w:t xml:space="preserve">Con el tester en la función voltímetro, verificar la característica de tensión.</w:t>
      </w:r>
    </w:p>
    <w:p w:rsidR="00000000" w:rsidDel="00000000" w:rsidP="00000000" w:rsidRDefault="00000000" w:rsidRPr="00000000" w14:paraId="0000007F">
      <w:pPr>
        <w:ind w:left="720" w:firstLine="0"/>
        <w:jc w:val="center"/>
        <w:rPr/>
      </w:pPr>
      <w:r w:rsidDel="00000000" w:rsidR="00000000" w:rsidRPr="00000000">
        <w:rPr/>
        <w:drawing>
          <wp:inline distB="114300" distT="114300" distL="114300" distR="114300">
            <wp:extent cx="3943350" cy="3362325"/>
            <wp:effectExtent b="0" l="0" r="0" t="0"/>
            <wp:docPr id="23"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394335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720" w:firstLine="0"/>
        <w:jc w:val="center"/>
        <w:rPr/>
      </w:pPr>
      <w:r w:rsidDel="00000000" w:rsidR="00000000" w:rsidRPr="00000000">
        <w:rPr>
          <w:rtl w:val="0"/>
        </w:rPr>
        <w:t xml:space="preserve">Figura 6.2.3-Medición de la tensión de la combinación</w:t>
      </w:r>
    </w:p>
    <w:p w:rsidR="00000000" w:rsidDel="00000000" w:rsidP="00000000" w:rsidRDefault="00000000" w:rsidRPr="00000000" w14:paraId="00000081">
      <w:pPr>
        <w:ind w:left="720" w:firstLine="0"/>
        <w:jc w:val="center"/>
        <w:rPr/>
      </w:pPr>
      <w:r w:rsidDel="00000000" w:rsidR="00000000" w:rsidRPr="00000000">
        <w:rPr/>
        <w:drawing>
          <wp:inline distB="114300" distT="114300" distL="114300" distR="114300">
            <wp:extent cx="3990975" cy="3362325"/>
            <wp:effectExtent b="0" l="0" r="0" t="0"/>
            <wp:docPr id="2"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399097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720" w:firstLine="0"/>
        <w:jc w:val="center"/>
        <w:rPr/>
      </w:pPr>
      <w:r w:rsidDel="00000000" w:rsidR="00000000" w:rsidRPr="00000000">
        <w:rPr>
          <w:rtl w:val="0"/>
        </w:rPr>
        <w:t xml:space="preserve">Figura 6.2.3-Medición de la tensión en R1-(Idem para las otras dos)</w:t>
      </w:r>
    </w:p>
    <w:p w:rsidR="00000000" w:rsidDel="00000000" w:rsidP="00000000" w:rsidRDefault="00000000" w:rsidRPr="00000000" w14:paraId="00000083">
      <w:pPr>
        <w:ind w:left="720" w:firstLine="0"/>
        <w:jc w:val="center"/>
        <w:rPr/>
      </w:pPr>
      <w:r w:rsidDel="00000000" w:rsidR="00000000" w:rsidRPr="00000000">
        <w:rPr>
          <w:rtl w:val="0"/>
        </w:rPr>
      </w:r>
    </w:p>
    <w:p w:rsidR="00000000" w:rsidDel="00000000" w:rsidP="00000000" w:rsidRDefault="00000000" w:rsidRPr="00000000" w14:paraId="00000084">
      <w:pPr>
        <w:ind w:left="720" w:firstLine="0"/>
        <w:jc w:val="center"/>
        <w:rPr/>
      </w:pPr>
      <w:r w:rsidDel="00000000" w:rsidR="00000000" w:rsidRPr="00000000">
        <w:rPr>
          <w:rtl w:val="0"/>
        </w:rPr>
      </w:r>
    </w:p>
    <w:p w:rsidR="00000000" w:rsidDel="00000000" w:rsidP="00000000" w:rsidRDefault="00000000" w:rsidRPr="00000000" w14:paraId="00000085">
      <w:pPr>
        <w:ind w:left="720" w:firstLine="0"/>
        <w:jc w:val="center"/>
        <w:rPr/>
      </w:pPr>
      <w:r w:rsidDel="00000000" w:rsidR="00000000" w:rsidRPr="00000000">
        <w:rPr>
          <w:rtl w:val="0"/>
        </w:rPr>
      </w:r>
    </w:p>
    <w:p w:rsidR="00000000" w:rsidDel="00000000" w:rsidP="00000000" w:rsidRDefault="00000000" w:rsidRPr="00000000" w14:paraId="00000086">
      <w:pPr>
        <w:ind w:left="720" w:firstLine="0"/>
        <w:jc w:val="center"/>
        <w:rPr/>
      </w:pPr>
      <w:r w:rsidDel="00000000" w:rsidR="00000000" w:rsidRPr="00000000">
        <w:rPr>
          <w:rtl w:val="0"/>
        </w:rPr>
      </w:r>
    </w:p>
    <w:p w:rsidR="00000000" w:rsidDel="00000000" w:rsidP="00000000" w:rsidRDefault="00000000" w:rsidRPr="00000000" w14:paraId="00000087">
      <w:pPr>
        <w:ind w:left="720" w:firstLine="0"/>
        <w:jc w:val="center"/>
        <w:rPr/>
      </w:pPr>
      <w:r w:rsidDel="00000000" w:rsidR="00000000" w:rsidRPr="00000000">
        <w:rPr>
          <w:rtl w:val="0"/>
        </w:rPr>
      </w:r>
    </w:p>
    <w:p w:rsidR="00000000" w:rsidDel="00000000" w:rsidP="00000000" w:rsidRDefault="00000000" w:rsidRPr="00000000" w14:paraId="00000088">
      <w:pPr>
        <w:ind w:left="720" w:firstLine="0"/>
        <w:jc w:val="center"/>
        <w:rPr/>
      </w:pPr>
      <w:r w:rsidDel="00000000" w:rsidR="00000000" w:rsidRPr="00000000">
        <w:rPr>
          <w:rtl w:val="0"/>
        </w:rPr>
      </w:r>
    </w:p>
    <w:p w:rsidR="00000000" w:rsidDel="00000000" w:rsidP="00000000" w:rsidRDefault="00000000" w:rsidRPr="00000000" w14:paraId="00000089">
      <w:pPr>
        <w:ind w:left="720" w:firstLine="0"/>
        <w:jc w:val="center"/>
        <w:rPr/>
      </w:pPr>
      <w:r w:rsidDel="00000000" w:rsidR="00000000" w:rsidRPr="00000000">
        <w:rPr>
          <w:rtl w:val="0"/>
        </w:rPr>
      </w:r>
    </w:p>
    <w:p w:rsidR="00000000" w:rsidDel="00000000" w:rsidP="00000000" w:rsidRDefault="00000000" w:rsidRPr="00000000" w14:paraId="0000008A">
      <w:pPr>
        <w:ind w:left="720" w:firstLine="0"/>
        <w:jc w:val="center"/>
        <w:rPr/>
      </w:pPr>
      <w:r w:rsidDel="00000000" w:rsidR="00000000" w:rsidRPr="00000000">
        <w:rPr>
          <w:rtl w:val="0"/>
        </w:rPr>
      </w:r>
    </w:p>
    <w:p w:rsidR="00000000" w:rsidDel="00000000" w:rsidP="00000000" w:rsidRDefault="00000000" w:rsidRPr="00000000" w14:paraId="0000008B">
      <w:pPr>
        <w:numPr>
          <w:ilvl w:val="0"/>
          <w:numId w:val="1"/>
        </w:numPr>
        <w:ind w:left="720" w:hanging="360"/>
        <w:jc w:val="left"/>
        <w:rPr>
          <w:u w:val="none"/>
        </w:rPr>
      </w:pPr>
      <w:r w:rsidDel="00000000" w:rsidR="00000000" w:rsidRPr="00000000">
        <w:rPr>
          <w:rtl w:val="0"/>
        </w:rPr>
        <w:t xml:space="preserve">Con el tester en la función amperímetro, verificar la característica de corriente.</w:t>
      </w:r>
    </w:p>
    <w:p w:rsidR="00000000" w:rsidDel="00000000" w:rsidP="00000000" w:rsidRDefault="00000000" w:rsidRPr="00000000" w14:paraId="0000008C">
      <w:pPr>
        <w:ind w:left="720" w:firstLine="0"/>
        <w:jc w:val="center"/>
        <w:rPr/>
      </w:pPr>
      <w:r w:rsidDel="00000000" w:rsidR="00000000" w:rsidRPr="00000000">
        <w:rPr/>
        <w:drawing>
          <wp:inline distB="114300" distT="114300" distL="114300" distR="114300">
            <wp:extent cx="3905250" cy="3181350"/>
            <wp:effectExtent b="0" l="0" r="0" t="0"/>
            <wp:docPr id="12"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390525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720" w:firstLine="0"/>
        <w:jc w:val="center"/>
        <w:rPr/>
      </w:pPr>
      <w:r w:rsidDel="00000000" w:rsidR="00000000" w:rsidRPr="00000000">
        <w:rPr>
          <w:rtl w:val="0"/>
        </w:rPr>
        <w:t xml:space="preserve">Figura 6.2.4-Medición de la corriente total en el circuito</w:t>
      </w:r>
    </w:p>
    <w:p w:rsidR="00000000" w:rsidDel="00000000" w:rsidP="00000000" w:rsidRDefault="00000000" w:rsidRPr="00000000" w14:paraId="0000008E">
      <w:pPr>
        <w:ind w:left="720" w:firstLine="0"/>
        <w:jc w:val="center"/>
        <w:rPr/>
      </w:pPr>
      <w:r w:rsidDel="00000000" w:rsidR="00000000" w:rsidRPr="00000000">
        <w:rPr/>
        <w:drawing>
          <wp:inline distB="114300" distT="114300" distL="114300" distR="114300">
            <wp:extent cx="3981450" cy="3152775"/>
            <wp:effectExtent b="0" l="0" r="0" t="0"/>
            <wp:docPr id="9"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398145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720" w:firstLine="0"/>
        <w:jc w:val="center"/>
        <w:rPr/>
      </w:pPr>
      <w:r w:rsidDel="00000000" w:rsidR="00000000" w:rsidRPr="00000000">
        <w:rPr>
          <w:rtl w:val="0"/>
        </w:rPr>
        <w:t xml:space="preserve">Figura 6.2.5-Medición de la corriente a través de R2-Idem para R3</w:t>
      </w:r>
    </w:p>
    <w:p w:rsidR="00000000" w:rsidDel="00000000" w:rsidP="00000000" w:rsidRDefault="00000000" w:rsidRPr="00000000" w14:paraId="00000090">
      <w:pPr>
        <w:ind w:left="720" w:firstLine="0"/>
        <w:jc w:val="center"/>
        <w:rPr/>
      </w:pPr>
      <w:r w:rsidDel="00000000" w:rsidR="00000000" w:rsidRPr="00000000">
        <w:rPr>
          <w:rtl w:val="0"/>
        </w:rPr>
      </w:r>
    </w:p>
    <w:p w:rsidR="00000000" w:rsidDel="00000000" w:rsidP="00000000" w:rsidRDefault="00000000" w:rsidRPr="00000000" w14:paraId="00000091">
      <w:pPr>
        <w:ind w:left="720" w:firstLine="0"/>
        <w:jc w:val="center"/>
        <w:rPr/>
      </w:pPr>
      <w:r w:rsidDel="00000000" w:rsidR="00000000" w:rsidRPr="00000000">
        <w:rPr>
          <w:rtl w:val="0"/>
        </w:rPr>
      </w:r>
    </w:p>
    <w:p w:rsidR="00000000" w:rsidDel="00000000" w:rsidP="00000000" w:rsidRDefault="00000000" w:rsidRPr="00000000" w14:paraId="00000092">
      <w:pPr>
        <w:ind w:left="720" w:firstLine="0"/>
        <w:jc w:val="center"/>
        <w:rPr/>
      </w:pPr>
      <w:r w:rsidDel="00000000" w:rsidR="00000000" w:rsidRPr="00000000">
        <w:rPr>
          <w:rtl w:val="0"/>
        </w:rPr>
      </w:r>
    </w:p>
    <w:p w:rsidR="00000000" w:rsidDel="00000000" w:rsidP="00000000" w:rsidRDefault="00000000" w:rsidRPr="00000000" w14:paraId="00000093">
      <w:pPr>
        <w:ind w:left="720" w:firstLine="0"/>
        <w:jc w:val="center"/>
        <w:rPr/>
      </w:pPr>
      <w:r w:rsidDel="00000000" w:rsidR="00000000" w:rsidRPr="00000000">
        <w:rPr>
          <w:rtl w:val="0"/>
        </w:rPr>
      </w:r>
    </w:p>
    <w:p w:rsidR="00000000" w:rsidDel="00000000" w:rsidP="00000000" w:rsidRDefault="00000000" w:rsidRPr="00000000" w14:paraId="00000094">
      <w:pPr>
        <w:ind w:left="720" w:firstLine="0"/>
        <w:jc w:val="center"/>
        <w:rPr/>
      </w:pPr>
      <w:r w:rsidDel="00000000" w:rsidR="00000000" w:rsidRPr="00000000">
        <w:rPr>
          <w:rtl w:val="0"/>
        </w:rPr>
      </w:r>
    </w:p>
    <w:p w:rsidR="00000000" w:rsidDel="00000000" w:rsidP="00000000" w:rsidRDefault="00000000" w:rsidRPr="00000000" w14:paraId="00000095">
      <w:pPr>
        <w:ind w:left="720" w:firstLine="0"/>
        <w:jc w:val="center"/>
        <w:rPr/>
      </w:pPr>
      <w:r w:rsidDel="00000000" w:rsidR="00000000" w:rsidRPr="00000000">
        <w:rPr>
          <w:rtl w:val="0"/>
        </w:rPr>
      </w:r>
    </w:p>
    <w:p w:rsidR="00000000" w:rsidDel="00000000" w:rsidP="00000000" w:rsidRDefault="00000000" w:rsidRPr="00000000" w14:paraId="00000096">
      <w:pPr>
        <w:ind w:left="720" w:firstLine="0"/>
        <w:jc w:val="center"/>
        <w:rPr/>
      </w:pPr>
      <w:r w:rsidDel="00000000" w:rsidR="00000000" w:rsidRPr="00000000">
        <w:rPr>
          <w:rtl w:val="0"/>
        </w:rPr>
      </w:r>
    </w:p>
    <w:p w:rsidR="00000000" w:rsidDel="00000000" w:rsidP="00000000" w:rsidRDefault="00000000" w:rsidRPr="00000000" w14:paraId="00000097">
      <w:pPr>
        <w:ind w:left="720" w:firstLine="0"/>
        <w:jc w:val="center"/>
        <w:rPr/>
      </w:pPr>
      <w:r w:rsidDel="00000000" w:rsidR="00000000" w:rsidRPr="00000000">
        <w:rPr>
          <w:rtl w:val="0"/>
        </w:rPr>
      </w:r>
    </w:p>
    <w:p w:rsidR="00000000" w:rsidDel="00000000" w:rsidP="00000000" w:rsidRDefault="00000000" w:rsidRPr="00000000" w14:paraId="00000098">
      <w:pPr>
        <w:ind w:left="720" w:firstLine="0"/>
        <w:jc w:val="center"/>
        <w:rPr/>
      </w:pPr>
      <w:r w:rsidDel="00000000" w:rsidR="00000000" w:rsidRPr="00000000">
        <w:rPr>
          <w:rtl w:val="0"/>
        </w:rPr>
      </w:r>
    </w:p>
    <w:p w:rsidR="00000000" w:rsidDel="00000000" w:rsidP="00000000" w:rsidRDefault="00000000" w:rsidRPr="00000000" w14:paraId="00000099">
      <w:pPr>
        <w:ind w:left="0" w:firstLine="0"/>
        <w:jc w:val="left"/>
        <w:rPr/>
      </w:pPr>
      <w:r w:rsidDel="00000000" w:rsidR="00000000" w:rsidRPr="00000000">
        <w:rPr>
          <w:rtl w:val="0"/>
        </w:rPr>
      </w:r>
    </w:p>
    <w:p w:rsidR="00000000" w:rsidDel="00000000" w:rsidP="00000000" w:rsidRDefault="00000000" w:rsidRPr="00000000" w14:paraId="0000009A">
      <w:pPr>
        <w:ind w:left="0" w:firstLine="0"/>
        <w:jc w:val="left"/>
        <w:rPr/>
      </w:pPr>
      <w:r w:rsidDel="00000000" w:rsidR="00000000" w:rsidRPr="00000000">
        <w:rPr>
          <w:rtl w:val="0"/>
        </w:rPr>
        <w:t xml:space="preserve">En la tabla 2 se registran los datos de la experiencia:</w:t>
      </w:r>
    </w:p>
    <w:p w:rsidR="00000000" w:rsidDel="00000000" w:rsidP="00000000" w:rsidRDefault="00000000" w:rsidRPr="00000000" w14:paraId="0000009B">
      <w:pPr>
        <w:ind w:left="720" w:firstLine="0"/>
        <w:jc w:val="left"/>
        <w:rPr/>
      </w:pPr>
      <w:r w:rsidDel="00000000" w:rsidR="00000000" w:rsidRPr="00000000">
        <w:rPr>
          <w:rtl w:val="0"/>
        </w:rPr>
      </w:r>
    </w:p>
    <w:tbl>
      <w:tblPr>
        <w:tblStyle w:val="Table2"/>
        <w:tblW w:w="9015.0" w:type="dxa"/>
        <w:jc w:val="left"/>
        <w:tblInd w:w="2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005"/>
        <w:gridCol w:w="1155"/>
        <w:gridCol w:w="1125"/>
        <w:gridCol w:w="1125"/>
        <w:gridCol w:w="1260"/>
        <w:gridCol w:w="1125"/>
        <w:gridCol w:w="1170"/>
        <w:tblGridChange w:id="0">
          <w:tblGrid>
            <w:gridCol w:w="1050"/>
            <w:gridCol w:w="1005"/>
            <w:gridCol w:w="1155"/>
            <w:gridCol w:w="1125"/>
            <w:gridCol w:w="1125"/>
            <w:gridCol w:w="1260"/>
            <w:gridCol w:w="1125"/>
            <w:gridCol w:w="117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Resistor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Tensión medida</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Tensión teórica</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Corriente medida</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Tensión total medida</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Suma de las tensiones medidas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Corriente total medida</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Corriente teórica</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w:t>
            </w:r>
          </w:p>
        </w:tc>
      </w:tr>
      <w:tr>
        <w:trPr>
          <w:trHeight w:val="420" w:hRule="atLeast"/>
        </w:trPr>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R1</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 </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0.09</w:t>
            </w:r>
          </w:p>
        </w:tc>
        <w:tc>
          <w:tcPr>
            <w:vMerge w:val="restart"/>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12.7</w:t>
            </w:r>
          </w:p>
        </w:tc>
        <w:tc>
          <w:tcPr>
            <w:vMerge w:val="restart"/>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12.6</w:t>
            </w:r>
          </w:p>
        </w:tc>
        <w:tc>
          <w:tcPr>
            <w:vMerge w:val="restart"/>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0.09</w:t>
            </w:r>
          </w:p>
        </w:tc>
        <w:tc>
          <w:tcPr>
            <w:vMerge w:val="restart"/>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65</w:t>
            </w:r>
          </w:p>
        </w:tc>
      </w:tr>
      <w:tr>
        <w:trPr>
          <w:trHeight w:val="420" w:hRule="atLeast"/>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R2</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7.6</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6.5</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0.09</w:t>
            </w:r>
          </w:p>
        </w:tc>
        <w:tc>
          <w:tcPr>
            <w:vMerge w:val="continue"/>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420" w:hRule="atLeast"/>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R3</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0.09</w:t>
            </w:r>
          </w:p>
        </w:tc>
        <w:tc>
          <w:tcPr>
            <w:vMerge w:val="continue"/>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C7">
      <w:pPr>
        <w:ind w:left="720" w:firstLine="0"/>
        <w:jc w:val="center"/>
        <w:rPr/>
      </w:pPr>
      <w:r w:rsidDel="00000000" w:rsidR="00000000" w:rsidRPr="00000000">
        <w:rPr>
          <w:rtl w:val="0"/>
        </w:rPr>
        <w:t xml:space="preserve">Tabla 6.2.1-Resultados 6.2.I</w:t>
      </w:r>
    </w:p>
    <w:p w:rsidR="00000000" w:rsidDel="00000000" w:rsidP="00000000" w:rsidRDefault="00000000" w:rsidRPr="00000000" w14:paraId="000000C8">
      <w:pPr>
        <w:ind w:left="0" w:firstLine="0"/>
        <w:jc w:val="left"/>
        <w:rPr/>
      </w:pPr>
      <w:r w:rsidDel="00000000" w:rsidR="00000000" w:rsidRPr="00000000">
        <w:rPr>
          <w:rtl w:val="0"/>
        </w:rPr>
        <w:t xml:space="preserve">Observaciones:</w:t>
      </w:r>
    </w:p>
    <w:p w:rsidR="00000000" w:rsidDel="00000000" w:rsidP="00000000" w:rsidRDefault="00000000" w:rsidRPr="00000000" w14:paraId="000000C9">
      <w:pPr>
        <w:numPr>
          <w:ilvl w:val="0"/>
          <w:numId w:val="4"/>
        </w:numPr>
        <w:ind w:left="720" w:hanging="360"/>
        <w:jc w:val="left"/>
        <w:rPr>
          <w:u w:val="none"/>
        </w:rPr>
      </w:pPr>
      <w:r w:rsidDel="00000000" w:rsidR="00000000" w:rsidRPr="00000000">
        <w:rPr>
          <w:rtl w:val="0"/>
        </w:rPr>
        <w:t xml:space="preserve">Los valores en la columna “Tensión teórica” y el valor en la columna “Corriente teórica” se obtuvieron según:</w:t>
      </w:r>
    </w:p>
    <w:p w:rsidR="00000000" w:rsidDel="00000000" w:rsidP="00000000" w:rsidRDefault="00000000" w:rsidRPr="00000000" w14:paraId="000000CA">
      <w:pPr>
        <w:ind w:left="0" w:firstLine="0"/>
        <w:jc w:val="center"/>
        <w:rPr/>
      </w:pPr>
      <w:r w:rsidDel="00000000" w:rsidR="00000000" w:rsidRPr="00000000">
        <w:rPr/>
        <w:drawing>
          <wp:inline distB="114300" distT="114300" distL="114300" distR="114300">
            <wp:extent cx="2343150" cy="447675"/>
            <wp:effectExtent b="0" l="0" r="0" t="0"/>
            <wp:docPr id="6"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23431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left="720" w:firstLine="0"/>
        <w:jc w:val="left"/>
        <w:rPr/>
      </w:pPr>
      <w:r w:rsidDel="00000000" w:rsidR="00000000" w:rsidRPr="00000000">
        <w:rPr>
          <w:rtl w:val="0"/>
        </w:rPr>
        <w:t xml:space="preserve">Tomando V=12 V; Req=185.5</w:t>
      </w:r>
    </w:p>
    <w:p w:rsidR="00000000" w:rsidDel="00000000" w:rsidP="00000000" w:rsidRDefault="00000000" w:rsidRPr="00000000" w14:paraId="000000CC">
      <w:pPr>
        <w:numPr>
          <w:ilvl w:val="0"/>
          <w:numId w:val="5"/>
        </w:numPr>
        <w:ind w:left="720" w:hanging="360"/>
        <w:jc w:val="left"/>
        <w:rPr>
          <w:u w:val="none"/>
        </w:rPr>
      </w:pPr>
      <w:r w:rsidDel="00000000" w:rsidR="00000000" w:rsidRPr="00000000">
        <w:rPr>
          <w:rtl w:val="0"/>
        </w:rPr>
        <w:t xml:space="preserve">Vemos que es considerable la diferencia entre los valores de tensión medidos y los valores de tensión teóricos en cada una de las resistencias. Es probable que los valores hayan sido incorrectamente registrados.</w:t>
      </w:r>
    </w:p>
    <w:p w:rsidR="00000000" w:rsidDel="00000000" w:rsidP="00000000" w:rsidRDefault="00000000" w:rsidRPr="00000000" w14:paraId="000000CD">
      <w:pPr>
        <w:numPr>
          <w:ilvl w:val="0"/>
          <w:numId w:val="5"/>
        </w:numPr>
        <w:ind w:left="720" w:hanging="360"/>
        <w:jc w:val="left"/>
        <w:rPr>
          <w:u w:val="none"/>
        </w:rPr>
      </w:pPr>
      <w:r w:rsidDel="00000000" w:rsidR="00000000" w:rsidRPr="00000000">
        <w:rPr>
          <w:rtl w:val="0"/>
        </w:rPr>
        <w:t xml:space="preserve">Considerando el valor de corriente registrado (0.09 A), y calculando la tensión total esperada en la combinación, tomando Req=185.5, obtenemos un valor de aproximadamente 17 V, que es considerablemente mayor al dato de 12 V o al valor medido de 12.7 V.</w:t>
      </w:r>
    </w:p>
    <w:p w:rsidR="00000000" w:rsidDel="00000000" w:rsidP="00000000" w:rsidRDefault="00000000" w:rsidRPr="00000000" w14:paraId="000000CE">
      <w:pPr>
        <w:numPr>
          <w:ilvl w:val="0"/>
          <w:numId w:val="5"/>
        </w:numPr>
        <w:ind w:left="720" w:hanging="360"/>
        <w:jc w:val="left"/>
        <w:rPr>
          <w:u w:val="none"/>
        </w:rPr>
      </w:pPr>
      <w:r w:rsidDel="00000000" w:rsidR="00000000" w:rsidRPr="00000000">
        <w:rPr>
          <w:rtl w:val="0"/>
        </w:rPr>
        <w:t xml:space="preserve">Vemos que la corriente registrada se conoce con una precisión del orden de 0.01 A, o sea que el valor real puede estar en el intervalo de 0.08 A a 0.10 A. Esto indica que tal vez la corriente fue medida con el tester en una escala en el rango de 10 A. Dada la magnitud de la corriente medida, tal vez hubiera sido conveniente medir la corriente con un rango más pequeño, por ejemplo el de 200 mA, en orden de obtener un valor con una mejor apreciación.</w:t>
      </w:r>
    </w:p>
    <w:p w:rsidR="00000000" w:rsidDel="00000000" w:rsidP="00000000" w:rsidRDefault="00000000" w:rsidRPr="00000000" w14:paraId="000000CF">
      <w:pPr>
        <w:ind w:lef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9.png"/><Relationship Id="rId21" Type="http://schemas.openxmlformats.org/officeDocument/2006/relationships/image" Target="media/image5.png"/><Relationship Id="rId24" Type="http://schemas.openxmlformats.org/officeDocument/2006/relationships/image" Target="media/image21.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8.png"/><Relationship Id="rId25" Type="http://schemas.openxmlformats.org/officeDocument/2006/relationships/image" Target="media/image16.png"/><Relationship Id="rId28" Type="http://schemas.openxmlformats.org/officeDocument/2006/relationships/image" Target="media/image3.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23.png"/><Relationship Id="rId7" Type="http://schemas.openxmlformats.org/officeDocument/2006/relationships/image" Target="media/image2.png"/><Relationship Id="rId8" Type="http://schemas.openxmlformats.org/officeDocument/2006/relationships/image" Target="media/image12.png"/><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17.png"/><Relationship Id="rId12" Type="http://schemas.openxmlformats.org/officeDocument/2006/relationships/image" Target="media/image14.png"/><Relationship Id="rId15" Type="http://schemas.openxmlformats.org/officeDocument/2006/relationships/image" Target="media/image6.png"/><Relationship Id="rId14" Type="http://schemas.openxmlformats.org/officeDocument/2006/relationships/image" Target="media/image15.png"/><Relationship Id="rId17" Type="http://schemas.openxmlformats.org/officeDocument/2006/relationships/image" Target="media/image7.png"/><Relationship Id="rId16" Type="http://schemas.openxmlformats.org/officeDocument/2006/relationships/image" Target="media/image22.png"/><Relationship Id="rId19" Type="http://schemas.openxmlformats.org/officeDocument/2006/relationships/image" Target="media/image8.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