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ático de</w:t>
      </w:r>
      <w:r w:rsidR="00AE2FC0">
        <w:rPr>
          <w:b/>
          <w:sz w:val="36"/>
          <w:szCs w:val="36"/>
          <w:lang w:val="es-ES"/>
        </w:rPr>
        <w:t>l</w:t>
      </w:r>
      <w:r w:rsidR="005C757D" w:rsidRPr="00584756">
        <w:rPr>
          <w:b/>
          <w:sz w:val="36"/>
          <w:szCs w:val="36"/>
          <w:lang w:val="es-ES"/>
        </w:rPr>
        <w:t xml:space="preserv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8C7876">
          <w:pPr>
            <w:pStyle w:val="TtuloTDC"/>
            <w:ind w:left="1440" w:hanging="1156"/>
            <w:rPr>
              <w:rFonts w:ascii="Cambria Math" w:hAnsi="Cambria Math"/>
              <w:b/>
              <w:color w:val="auto"/>
              <w:lang w:val="es-AR"/>
            </w:rPr>
          </w:pPr>
          <w:r>
            <w:rPr>
              <w:rFonts w:ascii="Cambria Math" w:hAnsi="Cambria Math"/>
              <w:b/>
              <w:color w:val="auto"/>
              <w:lang w:val="es-ES"/>
            </w:rPr>
            <w:t>Índice</w:t>
          </w:r>
        </w:p>
        <w:p w:rsidR="00162A4F"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915264" w:history="1">
            <w:r w:rsidR="00162A4F" w:rsidRPr="00A13723">
              <w:rPr>
                <w:rStyle w:val="Hipervnculo"/>
              </w:rPr>
              <w:t>1.</w:t>
            </w:r>
            <w:r w:rsidR="00162A4F">
              <w:rPr>
                <w:rFonts w:asciiTheme="minorHAnsi" w:eastAsiaTheme="minorEastAsia" w:hAnsiTheme="minorHAnsi"/>
                <w:b w:val="0"/>
                <w:sz w:val="22"/>
                <w:lang w:val="es-AR" w:eastAsia="es-AR"/>
              </w:rPr>
              <w:tab/>
            </w:r>
            <w:r w:rsidR="00162A4F" w:rsidRPr="00A13723">
              <w:rPr>
                <w:rStyle w:val="Hipervnculo"/>
              </w:rPr>
              <w:t>Resumen</w:t>
            </w:r>
            <w:r w:rsidR="00162A4F">
              <w:rPr>
                <w:webHidden/>
              </w:rPr>
              <w:tab/>
            </w:r>
            <w:r w:rsidR="00162A4F">
              <w:rPr>
                <w:webHidden/>
              </w:rPr>
              <w:fldChar w:fldCharType="begin"/>
            </w:r>
            <w:r w:rsidR="00162A4F">
              <w:rPr>
                <w:webHidden/>
              </w:rPr>
              <w:instrText xml:space="preserve"> PAGEREF _Toc181915264 \h </w:instrText>
            </w:r>
            <w:r w:rsidR="00162A4F">
              <w:rPr>
                <w:webHidden/>
              </w:rPr>
            </w:r>
            <w:r w:rsidR="00162A4F">
              <w:rPr>
                <w:webHidden/>
              </w:rPr>
              <w:fldChar w:fldCharType="separate"/>
            </w:r>
            <w:r w:rsidR="00162A4F">
              <w:rPr>
                <w:webHidden/>
              </w:rPr>
              <w:t>4</w:t>
            </w:r>
            <w:r w:rsidR="00162A4F">
              <w:rPr>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65" w:history="1">
            <w:r w:rsidR="00162A4F" w:rsidRPr="00A13723">
              <w:rPr>
                <w:rStyle w:val="Hipervnculo"/>
                <w:noProof/>
                <w:lang w:val="en-GB"/>
              </w:rPr>
              <w:t>Abstract</w:t>
            </w:r>
            <w:r w:rsidR="00162A4F">
              <w:rPr>
                <w:noProof/>
                <w:webHidden/>
              </w:rPr>
              <w:tab/>
            </w:r>
            <w:r w:rsidR="00162A4F">
              <w:rPr>
                <w:noProof/>
                <w:webHidden/>
              </w:rPr>
              <w:fldChar w:fldCharType="begin"/>
            </w:r>
            <w:r w:rsidR="00162A4F">
              <w:rPr>
                <w:noProof/>
                <w:webHidden/>
              </w:rPr>
              <w:instrText xml:space="preserve"> PAGEREF _Toc181915265 \h </w:instrText>
            </w:r>
            <w:r w:rsidR="00162A4F">
              <w:rPr>
                <w:noProof/>
                <w:webHidden/>
              </w:rPr>
            </w:r>
            <w:r w:rsidR="00162A4F">
              <w:rPr>
                <w:noProof/>
                <w:webHidden/>
              </w:rPr>
              <w:fldChar w:fldCharType="separate"/>
            </w:r>
            <w:r w:rsidR="00162A4F">
              <w:rPr>
                <w:noProof/>
                <w:webHidden/>
              </w:rPr>
              <w:t>4</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66" w:history="1">
            <w:r w:rsidR="00162A4F" w:rsidRPr="00A13723">
              <w:rPr>
                <w:rStyle w:val="Hipervnculo"/>
              </w:rPr>
              <w:t xml:space="preserve">2. </w:t>
            </w:r>
            <w:r w:rsidR="00162A4F">
              <w:rPr>
                <w:rFonts w:asciiTheme="minorHAnsi" w:eastAsiaTheme="minorEastAsia" w:hAnsiTheme="minorHAnsi"/>
                <w:b w:val="0"/>
                <w:sz w:val="22"/>
                <w:lang w:val="es-AR" w:eastAsia="es-AR"/>
              </w:rPr>
              <w:tab/>
            </w:r>
            <w:r w:rsidR="00162A4F" w:rsidRPr="00A13723">
              <w:rPr>
                <w:rStyle w:val="Hipervnculo"/>
              </w:rPr>
              <w:t>Introducción</w:t>
            </w:r>
            <w:r w:rsidR="00162A4F">
              <w:rPr>
                <w:webHidden/>
              </w:rPr>
              <w:tab/>
            </w:r>
            <w:r w:rsidR="00162A4F">
              <w:rPr>
                <w:webHidden/>
              </w:rPr>
              <w:fldChar w:fldCharType="begin"/>
            </w:r>
            <w:r w:rsidR="00162A4F">
              <w:rPr>
                <w:webHidden/>
              </w:rPr>
              <w:instrText xml:space="preserve"> PAGEREF _Toc181915266 \h </w:instrText>
            </w:r>
            <w:r w:rsidR="00162A4F">
              <w:rPr>
                <w:webHidden/>
              </w:rPr>
            </w:r>
            <w:r w:rsidR="00162A4F">
              <w:rPr>
                <w:webHidden/>
              </w:rPr>
              <w:fldChar w:fldCharType="separate"/>
            </w:r>
            <w:r w:rsidR="00162A4F">
              <w:rPr>
                <w:webHidden/>
              </w:rPr>
              <w:t>4</w:t>
            </w:r>
            <w:r w:rsidR="00162A4F">
              <w:rPr>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67" w:history="1">
            <w:r w:rsidR="00162A4F" w:rsidRPr="00A13723">
              <w:rPr>
                <w:rStyle w:val="Hipervnculo"/>
              </w:rPr>
              <w:t>3.</w:t>
            </w:r>
            <w:r w:rsidR="00162A4F">
              <w:rPr>
                <w:rFonts w:asciiTheme="minorHAnsi" w:eastAsiaTheme="minorEastAsia" w:hAnsiTheme="minorHAnsi"/>
                <w:b w:val="0"/>
                <w:sz w:val="22"/>
                <w:lang w:val="es-AR" w:eastAsia="es-AR"/>
              </w:rPr>
              <w:tab/>
            </w:r>
            <w:r w:rsidR="00162A4F" w:rsidRPr="00A13723">
              <w:rPr>
                <w:rStyle w:val="Hipervnculo"/>
              </w:rPr>
              <w:t>Descripción de la Aplicación</w:t>
            </w:r>
            <w:r w:rsidR="00162A4F">
              <w:rPr>
                <w:webHidden/>
              </w:rPr>
              <w:tab/>
            </w:r>
            <w:r w:rsidR="00162A4F">
              <w:rPr>
                <w:webHidden/>
              </w:rPr>
              <w:fldChar w:fldCharType="begin"/>
            </w:r>
            <w:r w:rsidR="00162A4F">
              <w:rPr>
                <w:webHidden/>
              </w:rPr>
              <w:instrText xml:space="preserve"> PAGEREF _Toc181915267 \h </w:instrText>
            </w:r>
            <w:r w:rsidR="00162A4F">
              <w:rPr>
                <w:webHidden/>
              </w:rPr>
            </w:r>
            <w:r w:rsidR="00162A4F">
              <w:rPr>
                <w:webHidden/>
              </w:rPr>
              <w:fldChar w:fldCharType="separate"/>
            </w:r>
            <w:r w:rsidR="00162A4F">
              <w:rPr>
                <w:webHidden/>
              </w:rPr>
              <w:t>5</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68" w:history="1">
            <w:r w:rsidR="00162A4F" w:rsidRPr="00A13723">
              <w:rPr>
                <w:rStyle w:val="Hipervnculo"/>
                <w:noProof/>
                <w:lang w:val="es-ES"/>
              </w:rPr>
              <w:t>3.1</w:t>
            </w:r>
            <w:r w:rsidR="00162A4F">
              <w:rPr>
                <w:rFonts w:asciiTheme="minorHAnsi" w:eastAsiaTheme="minorEastAsia" w:hAnsiTheme="minorHAnsi"/>
                <w:noProof/>
                <w:sz w:val="22"/>
                <w:lang w:val="es-AR" w:eastAsia="es-AR"/>
              </w:rPr>
              <w:tab/>
            </w:r>
            <w:r w:rsidR="00162A4F" w:rsidRPr="00A13723">
              <w:rPr>
                <w:rStyle w:val="Hipervnculo"/>
                <w:noProof/>
                <w:lang w:val="es-ES"/>
              </w:rPr>
              <w:t>Descripción del Layout de la celda</w:t>
            </w:r>
            <w:r w:rsidR="00162A4F">
              <w:rPr>
                <w:noProof/>
                <w:webHidden/>
              </w:rPr>
              <w:tab/>
            </w:r>
            <w:r w:rsidR="00162A4F">
              <w:rPr>
                <w:noProof/>
                <w:webHidden/>
              </w:rPr>
              <w:fldChar w:fldCharType="begin"/>
            </w:r>
            <w:r w:rsidR="00162A4F">
              <w:rPr>
                <w:noProof/>
                <w:webHidden/>
              </w:rPr>
              <w:instrText xml:space="preserve"> PAGEREF _Toc181915268 \h </w:instrText>
            </w:r>
            <w:r w:rsidR="00162A4F">
              <w:rPr>
                <w:noProof/>
                <w:webHidden/>
              </w:rPr>
            </w:r>
            <w:r w:rsidR="00162A4F">
              <w:rPr>
                <w:noProof/>
                <w:webHidden/>
              </w:rPr>
              <w:fldChar w:fldCharType="separate"/>
            </w:r>
            <w:r w:rsidR="00162A4F">
              <w:rPr>
                <w:noProof/>
                <w:webHidden/>
              </w:rPr>
              <w:t>5</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69" w:history="1">
            <w:r w:rsidR="00162A4F" w:rsidRPr="00A13723">
              <w:rPr>
                <w:rStyle w:val="Hipervnculo"/>
                <w:noProof/>
                <w:lang w:val="es-ES"/>
              </w:rPr>
              <w:t>3.1.1</w:t>
            </w:r>
            <w:r w:rsidR="00162A4F">
              <w:rPr>
                <w:rFonts w:asciiTheme="minorHAnsi" w:eastAsiaTheme="minorEastAsia" w:hAnsiTheme="minorHAnsi"/>
                <w:noProof/>
                <w:sz w:val="22"/>
                <w:lang w:val="es-AR" w:eastAsia="es-AR"/>
              </w:rPr>
              <w:tab/>
            </w:r>
            <w:r w:rsidR="00162A4F" w:rsidRPr="00A13723">
              <w:rPr>
                <w:rStyle w:val="Hipervnculo"/>
                <w:noProof/>
                <w:lang w:val="es-ES"/>
              </w:rPr>
              <w:t>Máquina de gammagrafía</w:t>
            </w:r>
            <w:r w:rsidR="00162A4F">
              <w:rPr>
                <w:noProof/>
                <w:webHidden/>
              </w:rPr>
              <w:tab/>
            </w:r>
            <w:r w:rsidR="00162A4F">
              <w:rPr>
                <w:noProof/>
                <w:webHidden/>
              </w:rPr>
              <w:fldChar w:fldCharType="begin"/>
            </w:r>
            <w:r w:rsidR="00162A4F">
              <w:rPr>
                <w:noProof/>
                <w:webHidden/>
              </w:rPr>
              <w:instrText xml:space="preserve"> PAGEREF _Toc181915269 \h </w:instrText>
            </w:r>
            <w:r w:rsidR="00162A4F">
              <w:rPr>
                <w:noProof/>
                <w:webHidden/>
              </w:rPr>
            </w:r>
            <w:r w:rsidR="00162A4F">
              <w:rPr>
                <w:noProof/>
                <w:webHidden/>
              </w:rPr>
              <w:fldChar w:fldCharType="separate"/>
            </w:r>
            <w:r w:rsidR="00162A4F">
              <w:rPr>
                <w:noProof/>
                <w:webHidden/>
              </w:rPr>
              <w:t>5</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0" w:history="1">
            <w:r w:rsidR="00162A4F" w:rsidRPr="00A13723">
              <w:rPr>
                <w:rStyle w:val="Hipervnculo"/>
                <w:noProof/>
                <w:lang w:val="es-ES"/>
              </w:rPr>
              <w:t xml:space="preserve">3.1.2 </w:t>
            </w:r>
            <w:r w:rsidR="00162A4F">
              <w:rPr>
                <w:rFonts w:asciiTheme="minorHAnsi" w:eastAsiaTheme="minorEastAsia" w:hAnsiTheme="minorHAnsi"/>
                <w:noProof/>
                <w:sz w:val="22"/>
                <w:lang w:val="es-AR" w:eastAsia="es-AR"/>
              </w:rPr>
              <w:tab/>
            </w:r>
            <w:r w:rsidR="00162A4F" w:rsidRPr="00A13723">
              <w:rPr>
                <w:rStyle w:val="Hipervnculo"/>
                <w:noProof/>
                <w:lang w:val="es-ES"/>
              </w:rPr>
              <w:t>Pastillas de material radiactivo</w:t>
            </w:r>
            <w:r w:rsidR="00162A4F">
              <w:rPr>
                <w:noProof/>
                <w:webHidden/>
              </w:rPr>
              <w:tab/>
            </w:r>
            <w:r w:rsidR="00162A4F">
              <w:rPr>
                <w:noProof/>
                <w:webHidden/>
              </w:rPr>
              <w:fldChar w:fldCharType="begin"/>
            </w:r>
            <w:r w:rsidR="00162A4F">
              <w:rPr>
                <w:noProof/>
                <w:webHidden/>
              </w:rPr>
              <w:instrText xml:space="preserve"> PAGEREF _Toc181915270 \h </w:instrText>
            </w:r>
            <w:r w:rsidR="00162A4F">
              <w:rPr>
                <w:noProof/>
                <w:webHidden/>
              </w:rPr>
            </w:r>
            <w:r w:rsidR="00162A4F">
              <w:rPr>
                <w:noProof/>
                <w:webHidden/>
              </w:rPr>
              <w:fldChar w:fldCharType="separate"/>
            </w:r>
            <w:r w:rsidR="00162A4F">
              <w:rPr>
                <w:noProof/>
                <w:webHidden/>
              </w:rPr>
              <w:t>6</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1" w:history="1">
            <w:r w:rsidR="00162A4F" w:rsidRPr="00A13723">
              <w:rPr>
                <w:rStyle w:val="Hipervnculo"/>
                <w:noProof/>
                <w:lang w:val="es-ES"/>
              </w:rPr>
              <w:t xml:space="preserve">3.1.3 </w:t>
            </w:r>
            <w:r w:rsidR="00162A4F">
              <w:rPr>
                <w:rFonts w:asciiTheme="minorHAnsi" w:eastAsiaTheme="minorEastAsia" w:hAnsiTheme="minorHAnsi"/>
                <w:noProof/>
                <w:sz w:val="22"/>
                <w:lang w:val="es-AR" w:eastAsia="es-AR"/>
              </w:rPr>
              <w:tab/>
            </w:r>
            <w:r w:rsidR="00162A4F" w:rsidRPr="00A13723">
              <w:rPr>
                <w:rStyle w:val="Hipervnculo"/>
                <w:noProof/>
                <w:lang w:val="es-ES"/>
              </w:rPr>
              <w:t>Contenedor</w:t>
            </w:r>
            <w:r w:rsidR="00162A4F">
              <w:rPr>
                <w:noProof/>
                <w:webHidden/>
              </w:rPr>
              <w:tab/>
            </w:r>
            <w:r w:rsidR="00162A4F">
              <w:rPr>
                <w:noProof/>
                <w:webHidden/>
              </w:rPr>
              <w:fldChar w:fldCharType="begin"/>
            </w:r>
            <w:r w:rsidR="00162A4F">
              <w:rPr>
                <w:noProof/>
                <w:webHidden/>
              </w:rPr>
              <w:instrText xml:space="preserve"> PAGEREF _Toc181915271 \h </w:instrText>
            </w:r>
            <w:r w:rsidR="00162A4F">
              <w:rPr>
                <w:noProof/>
                <w:webHidden/>
              </w:rPr>
            </w:r>
            <w:r w:rsidR="00162A4F">
              <w:rPr>
                <w:noProof/>
                <w:webHidden/>
              </w:rPr>
              <w:fldChar w:fldCharType="separate"/>
            </w:r>
            <w:r w:rsidR="00162A4F">
              <w:rPr>
                <w:noProof/>
                <w:webHidden/>
              </w:rPr>
              <w:t>6</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2" w:history="1">
            <w:r w:rsidR="00162A4F" w:rsidRPr="00A13723">
              <w:rPr>
                <w:rStyle w:val="Hipervnculo"/>
                <w:noProof/>
                <w:lang w:val="es-ES"/>
              </w:rPr>
              <w:t>3.1.4</w:t>
            </w:r>
            <w:r w:rsidR="00162A4F">
              <w:rPr>
                <w:rFonts w:asciiTheme="minorHAnsi" w:eastAsiaTheme="minorEastAsia" w:hAnsiTheme="minorHAnsi"/>
                <w:noProof/>
                <w:sz w:val="22"/>
                <w:lang w:val="es-AR" w:eastAsia="es-AR"/>
              </w:rPr>
              <w:tab/>
            </w:r>
            <w:r w:rsidR="00162A4F" w:rsidRPr="00A13723">
              <w:rPr>
                <w:rStyle w:val="Hipervnculo"/>
                <w:noProof/>
                <w:lang w:val="es-ES"/>
              </w:rPr>
              <w:t>Mesa</w:t>
            </w:r>
            <w:r w:rsidR="00162A4F">
              <w:rPr>
                <w:noProof/>
                <w:webHidden/>
              </w:rPr>
              <w:tab/>
            </w:r>
            <w:r w:rsidR="00162A4F">
              <w:rPr>
                <w:noProof/>
                <w:webHidden/>
              </w:rPr>
              <w:fldChar w:fldCharType="begin"/>
            </w:r>
            <w:r w:rsidR="00162A4F">
              <w:rPr>
                <w:noProof/>
                <w:webHidden/>
              </w:rPr>
              <w:instrText xml:space="preserve"> PAGEREF _Toc181915272 \h </w:instrText>
            </w:r>
            <w:r w:rsidR="00162A4F">
              <w:rPr>
                <w:noProof/>
                <w:webHidden/>
              </w:rPr>
            </w:r>
            <w:r w:rsidR="00162A4F">
              <w:rPr>
                <w:noProof/>
                <w:webHidden/>
              </w:rPr>
              <w:fldChar w:fldCharType="separate"/>
            </w:r>
            <w:r w:rsidR="00162A4F">
              <w:rPr>
                <w:noProof/>
                <w:webHidden/>
              </w:rPr>
              <w:t>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3" w:history="1">
            <w:r w:rsidR="00162A4F" w:rsidRPr="00A13723">
              <w:rPr>
                <w:rStyle w:val="Hipervnculo"/>
                <w:noProof/>
                <w:lang w:val="es-ES"/>
              </w:rPr>
              <w:t>3.2</w:t>
            </w:r>
            <w:r w:rsidR="00162A4F">
              <w:rPr>
                <w:rFonts w:asciiTheme="minorHAnsi" w:eastAsiaTheme="minorEastAsia" w:hAnsiTheme="minorHAnsi"/>
                <w:noProof/>
                <w:sz w:val="22"/>
                <w:lang w:val="es-AR" w:eastAsia="es-AR"/>
              </w:rPr>
              <w:tab/>
            </w:r>
            <w:r w:rsidR="00162A4F" w:rsidRPr="00A13723">
              <w:rPr>
                <w:rStyle w:val="Hipervnculo"/>
                <w:noProof/>
                <w:lang w:val="es-ES"/>
              </w:rPr>
              <w:t>Secuencia de operaciones</w:t>
            </w:r>
            <w:r w:rsidR="00162A4F">
              <w:rPr>
                <w:noProof/>
                <w:webHidden/>
              </w:rPr>
              <w:tab/>
            </w:r>
            <w:r w:rsidR="00162A4F">
              <w:rPr>
                <w:noProof/>
                <w:webHidden/>
              </w:rPr>
              <w:fldChar w:fldCharType="begin"/>
            </w:r>
            <w:r w:rsidR="00162A4F">
              <w:rPr>
                <w:noProof/>
                <w:webHidden/>
              </w:rPr>
              <w:instrText xml:space="preserve"> PAGEREF _Toc181915273 \h </w:instrText>
            </w:r>
            <w:r w:rsidR="00162A4F">
              <w:rPr>
                <w:noProof/>
                <w:webHidden/>
              </w:rPr>
            </w:r>
            <w:r w:rsidR="00162A4F">
              <w:rPr>
                <w:noProof/>
                <w:webHidden/>
              </w:rPr>
              <w:fldChar w:fldCharType="separate"/>
            </w:r>
            <w:r w:rsidR="00162A4F">
              <w:rPr>
                <w:noProof/>
                <w:webHidden/>
              </w:rPr>
              <w:t>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4" w:history="1">
            <w:r w:rsidR="00162A4F" w:rsidRPr="00A13723">
              <w:rPr>
                <w:rStyle w:val="Hipervnculo"/>
                <w:noProof/>
                <w:lang w:val="es-ES"/>
              </w:rPr>
              <w:t>3.3</w:t>
            </w:r>
            <w:r w:rsidR="00162A4F">
              <w:rPr>
                <w:rFonts w:asciiTheme="minorHAnsi" w:eastAsiaTheme="minorEastAsia" w:hAnsiTheme="minorHAnsi"/>
                <w:noProof/>
                <w:sz w:val="22"/>
                <w:lang w:val="es-AR" w:eastAsia="es-AR"/>
              </w:rPr>
              <w:tab/>
            </w:r>
            <w:r w:rsidR="00162A4F" w:rsidRPr="00A13723">
              <w:rPr>
                <w:rStyle w:val="Hipervnculo"/>
                <w:noProof/>
                <w:lang w:val="es-ES"/>
              </w:rPr>
              <w:t>Características del robot</w:t>
            </w:r>
            <w:r w:rsidR="00162A4F">
              <w:rPr>
                <w:noProof/>
                <w:webHidden/>
              </w:rPr>
              <w:tab/>
            </w:r>
            <w:r w:rsidR="00162A4F">
              <w:rPr>
                <w:noProof/>
                <w:webHidden/>
              </w:rPr>
              <w:fldChar w:fldCharType="begin"/>
            </w:r>
            <w:r w:rsidR="00162A4F">
              <w:rPr>
                <w:noProof/>
                <w:webHidden/>
              </w:rPr>
              <w:instrText xml:space="preserve"> PAGEREF _Toc181915274 \h </w:instrText>
            </w:r>
            <w:r w:rsidR="00162A4F">
              <w:rPr>
                <w:noProof/>
                <w:webHidden/>
              </w:rPr>
            </w:r>
            <w:r w:rsidR="00162A4F">
              <w:rPr>
                <w:noProof/>
                <w:webHidden/>
              </w:rPr>
              <w:fldChar w:fldCharType="separate"/>
            </w:r>
            <w:r w:rsidR="00162A4F">
              <w:rPr>
                <w:noProof/>
                <w:webHidden/>
              </w:rPr>
              <w:t>7</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5" w:history="1">
            <w:r w:rsidR="00162A4F" w:rsidRPr="00A13723">
              <w:rPr>
                <w:rStyle w:val="Hipervnculo"/>
                <w:noProof/>
                <w:lang w:val="es-ES"/>
              </w:rPr>
              <w:t>3.3.1</w:t>
            </w:r>
            <w:r w:rsidR="00162A4F">
              <w:rPr>
                <w:rFonts w:asciiTheme="minorHAnsi" w:eastAsiaTheme="minorEastAsia" w:hAnsiTheme="minorHAnsi"/>
                <w:noProof/>
                <w:sz w:val="22"/>
                <w:lang w:val="es-AR" w:eastAsia="es-AR"/>
              </w:rPr>
              <w:tab/>
            </w:r>
            <w:r w:rsidR="00162A4F" w:rsidRPr="00A13723">
              <w:rPr>
                <w:rStyle w:val="Hipervnculo"/>
                <w:noProof/>
                <w:lang w:val="es-AR"/>
              </w:rPr>
              <w:t>Efector final</w:t>
            </w:r>
            <w:r w:rsidR="00162A4F">
              <w:rPr>
                <w:noProof/>
                <w:webHidden/>
              </w:rPr>
              <w:tab/>
            </w:r>
            <w:r w:rsidR="00162A4F">
              <w:rPr>
                <w:noProof/>
                <w:webHidden/>
              </w:rPr>
              <w:fldChar w:fldCharType="begin"/>
            </w:r>
            <w:r w:rsidR="00162A4F">
              <w:rPr>
                <w:noProof/>
                <w:webHidden/>
              </w:rPr>
              <w:instrText xml:space="preserve"> PAGEREF _Toc181915275 \h </w:instrText>
            </w:r>
            <w:r w:rsidR="00162A4F">
              <w:rPr>
                <w:noProof/>
                <w:webHidden/>
              </w:rPr>
            </w:r>
            <w:r w:rsidR="00162A4F">
              <w:rPr>
                <w:noProof/>
                <w:webHidden/>
              </w:rPr>
              <w:fldChar w:fldCharType="separate"/>
            </w:r>
            <w:r w:rsidR="00162A4F">
              <w:rPr>
                <w:noProof/>
                <w:webHidden/>
              </w:rPr>
              <w:t>8</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6" w:history="1">
            <w:r w:rsidR="00162A4F" w:rsidRPr="00A13723">
              <w:rPr>
                <w:rStyle w:val="Hipervnculo"/>
                <w:noProof/>
                <w:lang w:val="es-ES"/>
              </w:rPr>
              <w:t xml:space="preserve">3.3.2 </w:t>
            </w:r>
            <w:r w:rsidR="00162A4F">
              <w:rPr>
                <w:rFonts w:asciiTheme="minorHAnsi" w:eastAsiaTheme="minorEastAsia" w:hAnsiTheme="minorHAnsi"/>
                <w:noProof/>
                <w:sz w:val="22"/>
                <w:lang w:val="es-AR" w:eastAsia="es-AR"/>
              </w:rPr>
              <w:tab/>
            </w:r>
            <w:r w:rsidR="00162A4F" w:rsidRPr="00A13723">
              <w:rPr>
                <w:rStyle w:val="Hipervnculo"/>
                <w:noProof/>
                <w:lang w:val="es-ES"/>
              </w:rPr>
              <w:t>Espacio de trabajo del robot</w:t>
            </w:r>
            <w:r w:rsidR="00162A4F">
              <w:rPr>
                <w:noProof/>
                <w:webHidden/>
              </w:rPr>
              <w:tab/>
            </w:r>
            <w:r w:rsidR="00162A4F">
              <w:rPr>
                <w:noProof/>
                <w:webHidden/>
              </w:rPr>
              <w:fldChar w:fldCharType="begin"/>
            </w:r>
            <w:r w:rsidR="00162A4F">
              <w:rPr>
                <w:noProof/>
                <w:webHidden/>
              </w:rPr>
              <w:instrText xml:space="preserve"> PAGEREF _Toc181915276 \h </w:instrText>
            </w:r>
            <w:r w:rsidR="00162A4F">
              <w:rPr>
                <w:noProof/>
                <w:webHidden/>
              </w:rPr>
            </w:r>
            <w:r w:rsidR="00162A4F">
              <w:rPr>
                <w:noProof/>
                <w:webHidden/>
              </w:rPr>
              <w:fldChar w:fldCharType="separate"/>
            </w:r>
            <w:r w:rsidR="00162A4F">
              <w:rPr>
                <w:noProof/>
                <w:webHidden/>
              </w:rPr>
              <w:t>8</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7" w:history="1">
            <w:r w:rsidR="00162A4F" w:rsidRPr="00A13723">
              <w:rPr>
                <w:rStyle w:val="Hipervnculo"/>
                <w:noProof/>
                <w:lang w:val="es-ES"/>
              </w:rPr>
              <w:t>3.4</w:t>
            </w:r>
            <w:r w:rsidR="00162A4F">
              <w:rPr>
                <w:rFonts w:asciiTheme="minorHAnsi" w:eastAsiaTheme="minorEastAsia" w:hAnsiTheme="minorHAnsi"/>
                <w:noProof/>
                <w:sz w:val="22"/>
                <w:lang w:val="es-AR" w:eastAsia="es-AR"/>
              </w:rPr>
              <w:tab/>
            </w:r>
            <w:r w:rsidR="00162A4F" w:rsidRPr="00A13723">
              <w:rPr>
                <w:rStyle w:val="Hipervnculo"/>
                <w:noProof/>
                <w:lang w:val="es-ES"/>
              </w:rPr>
              <w:t>Sensores</w:t>
            </w:r>
            <w:r w:rsidR="00162A4F">
              <w:rPr>
                <w:noProof/>
                <w:webHidden/>
              </w:rPr>
              <w:tab/>
            </w:r>
            <w:r w:rsidR="00162A4F">
              <w:rPr>
                <w:noProof/>
                <w:webHidden/>
              </w:rPr>
              <w:fldChar w:fldCharType="begin"/>
            </w:r>
            <w:r w:rsidR="00162A4F">
              <w:rPr>
                <w:noProof/>
                <w:webHidden/>
              </w:rPr>
              <w:instrText xml:space="preserve"> PAGEREF _Toc181915277 \h </w:instrText>
            </w:r>
            <w:r w:rsidR="00162A4F">
              <w:rPr>
                <w:noProof/>
                <w:webHidden/>
              </w:rPr>
            </w:r>
            <w:r w:rsidR="00162A4F">
              <w:rPr>
                <w:noProof/>
                <w:webHidden/>
              </w:rPr>
              <w:fldChar w:fldCharType="separate"/>
            </w:r>
            <w:r w:rsidR="00162A4F">
              <w:rPr>
                <w:noProof/>
                <w:webHidden/>
              </w:rPr>
              <w:t>9</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78" w:history="1">
            <w:r w:rsidR="00162A4F" w:rsidRPr="00A13723">
              <w:rPr>
                <w:rStyle w:val="Hipervnculo"/>
              </w:rPr>
              <w:t>4.</w:t>
            </w:r>
            <w:r w:rsidR="00162A4F">
              <w:rPr>
                <w:rFonts w:asciiTheme="minorHAnsi" w:eastAsiaTheme="minorEastAsia" w:hAnsiTheme="minorHAnsi"/>
                <w:b w:val="0"/>
                <w:sz w:val="22"/>
                <w:lang w:val="es-AR" w:eastAsia="es-AR"/>
              </w:rPr>
              <w:tab/>
            </w:r>
            <w:r w:rsidR="00162A4F" w:rsidRPr="00A13723">
              <w:rPr>
                <w:rStyle w:val="Hipervnculo"/>
              </w:rPr>
              <w:t>Convención de Denavit-Hartenberg</w:t>
            </w:r>
            <w:r w:rsidR="00162A4F">
              <w:rPr>
                <w:webHidden/>
              </w:rPr>
              <w:tab/>
            </w:r>
            <w:r w:rsidR="00162A4F">
              <w:rPr>
                <w:webHidden/>
              </w:rPr>
              <w:fldChar w:fldCharType="begin"/>
            </w:r>
            <w:r w:rsidR="00162A4F">
              <w:rPr>
                <w:webHidden/>
              </w:rPr>
              <w:instrText xml:space="preserve"> PAGEREF _Toc181915278 \h </w:instrText>
            </w:r>
            <w:r w:rsidR="00162A4F">
              <w:rPr>
                <w:webHidden/>
              </w:rPr>
            </w:r>
            <w:r w:rsidR="00162A4F">
              <w:rPr>
                <w:webHidden/>
              </w:rPr>
              <w:fldChar w:fldCharType="separate"/>
            </w:r>
            <w:r w:rsidR="00162A4F">
              <w:rPr>
                <w:webHidden/>
              </w:rPr>
              <w:t>11</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9" w:history="1">
            <w:r w:rsidR="00162A4F" w:rsidRPr="00A13723">
              <w:rPr>
                <w:rStyle w:val="Hipervnculo"/>
                <w:noProof/>
                <w:lang w:val="es-ES"/>
              </w:rPr>
              <w:t>4.1</w:t>
            </w:r>
            <w:r w:rsidR="00162A4F">
              <w:rPr>
                <w:rFonts w:asciiTheme="minorHAnsi" w:eastAsiaTheme="minorEastAsia" w:hAnsiTheme="minorHAnsi"/>
                <w:noProof/>
                <w:sz w:val="22"/>
                <w:lang w:val="es-AR" w:eastAsia="es-AR"/>
              </w:rPr>
              <w:tab/>
            </w:r>
            <w:r w:rsidR="00162A4F" w:rsidRPr="00A13723">
              <w:rPr>
                <w:rStyle w:val="Hipervnculo"/>
                <w:noProof/>
                <w:lang w:val="es-ES"/>
              </w:rPr>
              <w:t>Aplicación de la convención de Denavit-Hartenberg</w:t>
            </w:r>
            <w:r w:rsidR="00162A4F">
              <w:rPr>
                <w:noProof/>
                <w:webHidden/>
              </w:rPr>
              <w:tab/>
            </w:r>
            <w:r w:rsidR="00162A4F">
              <w:rPr>
                <w:noProof/>
                <w:webHidden/>
              </w:rPr>
              <w:fldChar w:fldCharType="begin"/>
            </w:r>
            <w:r w:rsidR="00162A4F">
              <w:rPr>
                <w:noProof/>
                <w:webHidden/>
              </w:rPr>
              <w:instrText xml:space="preserve"> PAGEREF _Toc181915279 \h </w:instrText>
            </w:r>
            <w:r w:rsidR="00162A4F">
              <w:rPr>
                <w:noProof/>
                <w:webHidden/>
              </w:rPr>
            </w:r>
            <w:r w:rsidR="00162A4F">
              <w:rPr>
                <w:noProof/>
                <w:webHidden/>
              </w:rPr>
              <w:fldChar w:fldCharType="separate"/>
            </w:r>
            <w:r w:rsidR="00162A4F">
              <w:rPr>
                <w:noProof/>
                <w:webHidden/>
              </w:rPr>
              <w:t>11</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0" w:history="1">
            <w:r w:rsidR="00162A4F" w:rsidRPr="00A13723">
              <w:rPr>
                <w:rStyle w:val="Hipervnculo"/>
                <w:noProof/>
                <w:lang w:val="es-ES"/>
              </w:rPr>
              <w:t>4.3</w:t>
            </w:r>
            <w:r w:rsidR="00162A4F">
              <w:rPr>
                <w:rFonts w:asciiTheme="minorHAnsi" w:eastAsiaTheme="minorEastAsia" w:hAnsiTheme="minorHAnsi"/>
                <w:noProof/>
                <w:sz w:val="22"/>
                <w:lang w:val="es-AR" w:eastAsia="es-AR"/>
              </w:rPr>
              <w:tab/>
            </w:r>
            <w:r w:rsidR="00162A4F" w:rsidRPr="00A13723">
              <w:rPr>
                <w:rStyle w:val="Hipervnculo"/>
                <w:noProof/>
                <w:lang w:val="es-ES"/>
              </w:rPr>
              <w:t>Matriz de Denavit-Hartenberg</w:t>
            </w:r>
            <w:r w:rsidR="00162A4F">
              <w:rPr>
                <w:noProof/>
                <w:webHidden/>
              </w:rPr>
              <w:tab/>
            </w:r>
            <w:r w:rsidR="00162A4F">
              <w:rPr>
                <w:noProof/>
                <w:webHidden/>
              </w:rPr>
              <w:fldChar w:fldCharType="begin"/>
            </w:r>
            <w:r w:rsidR="00162A4F">
              <w:rPr>
                <w:noProof/>
                <w:webHidden/>
              </w:rPr>
              <w:instrText xml:space="preserve"> PAGEREF _Toc181915280 \h </w:instrText>
            </w:r>
            <w:r w:rsidR="00162A4F">
              <w:rPr>
                <w:noProof/>
                <w:webHidden/>
              </w:rPr>
            </w:r>
            <w:r w:rsidR="00162A4F">
              <w:rPr>
                <w:noProof/>
                <w:webHidden/>
              </w:rPr>
              <w:fldChar w:fldCharType="separate"/>
            </w:r>
            <w:r w:rsidR="00162A4F">
              <w:rPr>
                <w:noProof/>
                <w:webHidden/>
              </w:rPr>
              <w:t>12</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1" w:history="1">
            <w:r w:rsidR="00162A4F" w:rsidRPr="00A13723">
              <w:rPr>
                <w:rStyle w:val="Hipervnculo"/>
                <w:noProof/>
                <w:lang w:val="es-ES"/>
              </w:rPr>
              <w:t>4.4</w:t>
            </w:r>
            <w:r w:rsidR="00162A4F">
              <w:rPr>
                <w:rFonts w:asciiTheme="minorHAnsi" w:eastAsiaTheme="minorEastAsia" w:hAnsiTheme="minorHAnsi"/>
                <w:noProof/>
                <w:sz w:val="22"/>
                <w:lang w:val="es-AR" w:eastAsia="es-AR"/>
              </w:rPr>
              <w:tab/>
            </w:r>
            <w:r w:rsidR="00162A4F" w:rsidRPr="00A13723">
              <w:rPr>
                <w:rStyle w:val="Hipervnculo"/>
                <w:noProof/>
                <w:lang w:val="es-ES"/>
              </w:rPr>
              <w:t>Offset Articulares</w:t>
            </w:r>
            <w:r w:rsidR="00162A4F">
              <w:rPr>
                <w:noProof/>
                <w:webHidden/>
              </w:rPr>
              <w:tab/>
            </w:r>
            <w:r w:rsidR="00162A4F">
              <w:rPr>
                <w:noProof/>
                <w:webHidden/>
              </w:rPr>
              <w:fldChar w:fldCharType="begin"/>
            </w:r>
            <w:r w:rsidR="00162A4F">
              <w:rPr>
                <w:noProof/>
                <w:webHidden/>
              </w:rPr>
              <w:instrText xml:space="preserve"> PAGEREF _Toc181915281 \h </w:instrText>
            </w:r>
            <w:r w:rsidR="00162A4F">
              <w:rPr>
                <w:noProof/>
                <w:webHidden/>
              </w:rPr>
            </w:r>
            <w:r w:rsidR="00162A4F">
              <w:rPr>
                <w:noProof/>
                <w:webHidden/>
              </w:rPr>
              <w:fldChar w:fldCharType="separate"/>
            </w:r>
            <w:r w:rsidR="00162A4F">
              <w:rPr>
                <w:noProof/>
                <w:webHidden/>
              </w:rPr>
              <w:t>12</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2" w:history="1">
            <w:r w:rsidR="00162A4F" w:rsidRPr="00A13723">
              <w:rPr>
                <w:rStyle w:val="Hipervnculo"/>
                <w:noProof/>
                <w:lang w:val="es-AR"/>
              </w:rPr>
              <w:t>4.5</w:t>
            </w:r>
            <w:r w:rsidR="00162A4F">
              <w:rPr>
                <w:rFonts w:asciiTheme="minorHAnsi" w:eastAsiaTheme="minorEastAsia" w:hAnsiTheme="minorHAnsi"/>
                <w:noProof/>
                <w:sz w:val="22"/>
                <w:lang w:val="es-AR" w:eastAsia="es-AR"/>
              </w:rPr>
              <w:tab/>
            </w:r>
            <w:r w:rsidR="00162A4F" w:rsidRPr="00A13723">
              <w:rPr>
                <w:rStyle w:val="Hipervnculo"/>
                <w:noProof/>
                <w:lang w:val="es-AR"/>
              </w:rPr>
              <w:t>Matriz de Base y Tool</w:t>
            </w:r>
            <w:r w:rsidR="00162A4F">
              <w:rPr>
                <w:noProof/>
                <w:webHidden/>
              </w:rPr>
              <w:tab/>
            </w:r>
            <w:r w:rsidR="00162A4F">
              <w:rPr>
                <w:noProof/>
                <w:webHidden/>
              </w:rPr>
              <w:fldChar w:fldCharType="begin"/>
            </w:r>
            <w:r w:rsidR="00162A4F">
              <w:rPr>
                <w:noProof/>
                <w:webHidden/>
              </w:rPr>
              <w:instrText xml:space="preserve"> PAGEREF _Toc181915282 \h </w:instrText>
            </w:r>
            <w:r w:rsidR="00162A4F">
              <w:rPr>
                <w:noProof/>
                <w:webHidden/>
              </w:rPr>
            </w:r>
            <w:r w:rsidR="00162A4F">
              <w:rPr>
                <w:noProof/>
                <w:webHidden/>
              </w:rPr>
              <w:fldChar w:fldCharType="separate"/>
            </w:r>
            <w:r w:rsidR="00162A4F">
              <w:rPr>
                <w:noProof/>
                <w:webHidden/>
              </w:rPr>
              <w:t>13</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3" w:history="1">
            <w:r w:rsidR="00162A4F" w:rsidRPr="00A13723">
              <w:rPr>
                <w:rStyle w:val="Hipervnculo"/>
              </w:rPr>
              <w:t>5.</w:t>
            </w:r>
            <w:r w:rsidR="00162A4F">
              <w:rPr>
                <w:rFonts w:asciiTheme="minorHAnsi" w:eastAsiaTheme="minorEastAsia" w:hAnsiTheme="minorHAnsi"/>
                <w:b w:val="0"/>
                <w:sz w:val="22"/>
                <w:lang w:val="es-AR" w:eastAsia="es-AR"/>
              </w:rPr>
              <w:tab/>
            </w:r>
            <w:r w:rsidR="00162A4F" w:rsidRPr="00A13723">
              <w:rPr>
                <w:rStyle w:val="Hipervnculo"/>
              </w:rPr>
              <w:t>Cinemática Directa</w:t>
            </w:r>
            <w:r w:rsidR="00162A4F">
              <w:rPr>
                <w:webHidden/>
              </w:rPr>
              <w:tab/>
            </w:r>
            <w:r w:rsidR="00162A4F">
              <w:rPr>
                <w:webHidden/>
              </w:rPr>
              <w:fldChar w:fldCharType="begin"/>
            </w:r>
            <w:r w:rsidR="00162A4F">
              <w:rPr>
                <w:webHidden/>
              </w:rPr>
              <w:instrText xml:space="preserve"> PAGEREF _Toc181915283 \h </w:instrText>
            </w:r>
            <w:r w:rsidR="00162A4F">
              <w:rPr>
                <w:webHidden/>
              </w:rPr>
            </w:r>
            <w:r w:rsidR="00162A4F">
              <w:rPr>
                <w:webHidden/>
              </w:rPr>
              <w:fldChar w:fldCharType="separate"/>
            </w:r>
            <w:r w:rsidR="00162A4F">
              <w:rPr>
                <w:webHidden/>
              </w:rPr>
              <w:t>13</w:t>
            </w:r>
            <w:r w:rsidR="00162A4F">
              <w:rPr>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4" w:history="1">
            <w:r w:rsidR="00162A4F" w:rsidRPr="00A13723">
              <w:rPr>
                <w:rStyle w:val="Hipervnculo"/>
              </w:rPr>
              <w:t>6.</w:t>
            </w:r>
            <w:r w:rsidR="00162A4F">
              <w:rPr>
                <w:rFonts w:asciiTheme="minorHAnsi" w:eastAsiaTheme="minorEastAsia" w:hAnsiTheme="minorHAnsi"/>
                <w:b w:val="0"/>
                <w:sz w:val="22"/>
                <w:lang w:val="es-AR" w:eastAsia="es-AR"/>
              </w:rPr>
              <w:tab/>
            </w:r>
            <w:r w:rsidR="00162A4F" w:rsidRPr="00A13723">
              <w:rPr>
                <w:rStyle w:val="Hipervnculo"/>
              </w:rPr>
              <w:t>Cinemática Inversa</w:t>
            </w:r>
            <w:r w:rsidR="00162A4F">
              <w:rPr>
                <w:webHidden/>
              </w:rPr>
              <w:tab/>
            </w:r>
            <w:r w:rsidR="00162A4F">
              <w:rPr>
                <w:webHidden/>
              </w:rPr>
              <w:fldChar w:fldCharType="begin"/>
            </w:r>
            <w:r w:rsidR="00162A4F">
              <w:rPr>
                <w:webHidden/>
              </w:rPr>
              <w:instrText xml:space="preserve"> PAGEREF _Toc181915284 \h </w:instrText>
            </w:r>
            <w:r w:rsidR="00162A4F">
              <w:rPr>
                <w:webHidden/>
              </w:rPr>
            </w:r>
            <w:r w:rsidR="00162A4F">
              <w:rPr>
                <w:webHidden/>
              </w:rPr>
              <w:fldChar w:fldCharType="separate"/>
            </w:r>
            <w:r w:rsidR="00162A4F">
              <w:rPr>
                <w:webHidden/>
              </w:rPr>
              <w:t>13</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5" w:history="1">
            <w:r w:rsidR="00162A4F" w:rsidRPr="00A13723">
              <w:rPr>
                <w:rStyle w:val="Hipervnculo"/>
                <w:noProof/>
                <w:lang w:val="es-ES"/>
              </w:rPr>
              <w:t>6.1</w:t>
            </w:r>
            <w:r w:rsidR="00162A4F">
              <w:rPr>
                <w:rFonts w:asciiTheme="minorHAnsi" w:eastAsiaTheme="minorEastAsia" w:hAnsiTheme="minorHAnsi"/>
                <w:noProof/>
                <w:sz w:val="22"/>
                <w:lang w:val="es-AR" w:eastAsia="es-AR"/>
              </w:rPr>
              <w:tab/>
            </w:r>
            <w:r w:rsidR="00162A4F" w:rsidRPr="00A13723">
              <w:rPr>
                <w:rStyle w:val="Hipervnculo"/>
                <w:noProof/>
                <w:lang w:val="es-ES"/>
              </w:rPr>
              <w:t>Resultado</w:t>
            </w:r>
            <w:r w:rsidR="00162A4F">
              <w:rPr>
                <w:noProof/>
                <w:webHidden/>
              </w:rPr>
              <w:tab/>
            </w:r>
            <w:r w:rsidR="00162A4F">
              <w:rPr>
                <w:noProof/>
                <w:webHidden/>
              </w:rPr>
              <w:fldChar w:fldCharType="begin"/>
            </w:r>
            <w:r w:rsidR="00162A4F">
              <w:rPr>
                <w:noProof/>
                <w:webHidden/>
              </w:rPr>
              <w:instrText xml:space="preserve"> PAGEREF _Toc181915285 \h </w:instrText>
            </w:r>
            <w:r w:rsidR="00162A4F">
              <w:rPr>
                <w:noProof/>
                <w:webHidden/>
              </w:rPr>
            </w:r>
            <w:r w:rsidR="00162A4F">
              <w:rPr>
                <w:noProof/>
                <w:webHidden/>
              </w:rPr>
              <w:fldChar w:fldCharType="separate"/>
            </w:r>
            <w:r w:rsidR="00162A4F">
              <w:rPr>
                <w:noProof/>
                <w:webHidden/>
              </w:rPr>
              <w:t>14</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6" w:history="1">
            <w:r w:rsidR="00162A4F" w:rsidRPr="00A13723">
              <w:rPr>
                <w:rStyle w:val="Hipervnculo"/>
              </w:rPr>
              <w:t>7.</w:t>
            </w:r>
            <w:r w:rsidR="00162A4F">
              <w:rPr>
                <w:rFonts w:asciiTheme="minorHAnsi" w:eastAsiaTheme="minorEastAsia" w:hAnsiTheme="minorHAnsi"/>
                <w:b w:val="0"/>
                <w:sz w:val="22"/>
                <w:lang w:val="es-AR" w:eastAsia="es-AR"/>
              </w:rPr>
              <w:tab/>
            </w:r>
            <w:r w:rsidR="00162A4F" w:rsidRPr="00A13723">
              <w:rPr>
                <w:rStyle w:val="Hipervnculo"/>
              </w:rPr>
              <w:t>Relación de Velocidades</w:t>
            </w:r>
            <w:r w:rsidR="00162A4F">
              <w:rPr>
                <w:webHidden/>
              </w:rPr>
              <w:tab/>
            </w:r>
            <w:r w:rsidR="00162A4F">
              <w:rPr>
                <w:webHidden/>
              </w:rPr>
              <w:fldChar w:fldCharType="begin"/>
            </w:r>
            <w:r w:rsidR="00162A4F">
              <w:rPr>
                <w:webHidden/>
              </w:rPr>
              <w:instrText xml:space="preserve"> PAGEREF _Toc181915286 \h </w:instrText>
            </w:r>
            <w:r w:rsidR="00162A4F">
              <w:rPr>
                <w:webHidden/>
              </w:rPr>
            </w:r>
            <w:r w:rsidR="00162A4F">
              <w:rPr>
                <w:webHidden/>
              </w:rPr>
              <w:fldChar w:fldCharType="separate"/>
            </w:r>
            <w:r w:rsidR="00162A4F">
              <w:rPr>
                <w:webHidden/>
              </w:rPr>
              <w:t>14</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7" w:history="1">
            <w:r w:rsidR="00162A4F" w:rsidRPr="00A13723">
              <w:rPr>
                <w:rStyle w:val="Hipervnculo"/>
                <w:noProof/>
                <w:lang w:val="es-ES"/>
              </w:rPr>
              <w:t>7.1</w:t>
            </w:r>
            <w:r w:rsidR="00162A4F">
              <w:rPr>
                <w:rFonts w:asciiTheme="minorHAnsi" w:eastAsiaTheme="minorEastAsia" w:hAnsiTheme="minorHAnsi"/>
                <w:noProof/>
                <w:sz w:val="22"/>
                <w:lang w:val="es-AR" w:eastAsia="es-AR"/>
              </w:rPr>
              <w:tab/>
            </w:r>
            <w:r w:rsidR="00162A4F" w:rsidRPr="00A13723">
              <w:rPr>
                <w:rStyle w:val="Hipervnculo"/>
                <w:noProof/>
                <w:lang w:val="es-ES"/>
              </w:rPr>
              <w:t>Puntos singulares</w:t>
            </w:r>
            <w:r w:rsidR="00162A4F">
              <w:rPr>
                <w:noProof/>
                <w:webHidden/>
              </w:rPr>
              <w:tab/>
            </w:r>
            <w:r w:rsidR="00162A4F">
              <w:rPr>
                <w:noProof/>
                <w:webHidden/>
              </w:rPr>
              <w:fldChar w:fldCharType="begin"/>
            </w:r>
            <w:r w:rsidR="00162A4F">
              <w:rPr>
                <w:noProof/>
                <w:webHidden/>
              </w:rPr>
              <w:instrText xml:space="preserve"> PAGEREF _Toc181915287 \h </w:instrText>
            </w:r>
            <w:r w:rsidR="00162A4F">
              <w:rPr>
                <w:noProof/>
                <w:webHidden/>
              </w:rPr>
            </w:r>
            <w:r w:rsidR="00162A4F">
              <w:rPr>
                <w:noProof/>
                <w:webHidden/>
              </w:rPr>
              <w:fldChar w:fldCharType="separate"/>
            </w:r>
            <w:r w:rsidR="00162A4F">
              <w:rPr>
                <w:noProof/>
                <w:webHidden/>
              </w:rPr>
              <w:t>15</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88" w:history="1">
            <w:r w:rsidR="00162A4F" w:rsidRPr="00A13723">
              <w:rPr>
                <w:rStyle w:val="Hipervnculo"/>
                <w:noProof/>
                <w:lang w:val="es-ES"/>
              </w:rPr>
              <w:t xml:space="preserve">Singularidad de </w:t>
            </w:r>
            <m:oMath>
              <m:r>
                <w:rPr>
                  <w:rStyle w:val="Hipervnculo"/>
                  <w:noProof/>
                  <w:lang w:val="es-ES"/>
                </w:rPr>
                <m:t>q5</m:t>
              </m:r>
            </m:oMath>
            <w:r w:rsidR="00162A4F" w:rsidRPr="00A13723">
              <w:rPr>
                <w:rStyle w:val="Hipervnculo"/>
                <w:noProof/>
                <w:lang w:val="es-ES"/>
              </w:rPr>
              <w:t xml:space="preserve"> (de muñeca)</w:t>
            </w:r>
            <w:r w:rsidR="00162A4F">
              <w:rPr>
                <w:noProof/>
                <w:webHidden/>
              </w:rPr>
              <w:tab/>
            </w:r>
            <w:r w:rsidR="00162A4F">
              <w:rPr>
                <w:noProof/>
                <w:webHidden/>
              </w:rPr>
              <w:fldChar w:fldCharType="begin"/>
            </w:r>
            <w:r w:rsidR="00162A4F">
              <w:rPr>
                <w:noProof/>
                <w:webHidden/>
              </w:rPr>
              <w:instrText xml:space="preserve"> PAGEREF _Toc181915288 \h </w:instrText>
            </w:r>
            <w:r w:rsidR="00162A4F">
              <w:rPr>
                <w:noProof/>
                <w:webHidden/>
              </w:rPr>
            </w:r>
            <w:r w:rsidR="00162A4F">
              <w:rPr>
                <w:noProof/>
                <w:webHidden/>
              </w:rPr>
              <w:fldChar w:fldCharType="separate"/>
            </w:r>
            <w:r w:rsidR="00162A4F">
              <w:rPr>
                <w:noProof/>
                <w:webHidden/>
              </w:rPr>
              <w:t>15</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89" w:history="1">
            <w:r w:rsidR="00162A4F" w:rsidRPr="00A13723">
              <w:rPr>
                <w:rStyle w:val="Hipervnculo"/>
                <w:noProof/>
                <w:lang w:val="es-ES"/>
              </w:rPr>
              <w:t xml:space="preserve">Singularidad de </w:t>
            </w:r>
            <m:oMath>
              <m:r>
                <w:rPr>
                  <w:rStyle w:val="Hipervnculo"/>
                  <w:noProof/>
                  <w:lang w:val="es-ES"/>
                </w:rPr>
                <m:t xml:space="preserve">q3 </m:t>
              </m:r>
            </m:oMath>
            <w:r w:rsidR="00162A4F" w:rsidRPr="00A13723">
              <w:rPr>
                <w:rStyle w:val="Hipervnculo"/>
                <w:noProof/>
                <w:lang w:val="es-ES"/>
              </w:rPr>
              <w:t>(de codo)</w:t>
            </w:r>
            <w:r w:rsidR="00162A4F">
              <w:rPr>
                <w:noProof/>
                <w:webHidden/>
              </w:rPr>
              <w:tab/>
            </w:r>
            <w:r w:rsidR="00162A4F">
              <w:rPr>
                <w:noProof/>
                <w:webHidden/>
              </w:rPr>
              <w:fldChar w:fldCharType="begin"/>
            </w:r>
            <w:r w:rsidR="00162A4F">
              <w:rPr>
                <w:noProof/>
                <w:webHidden/>
              </w:rPr>
              <w:instrText xml:space="preserve"> PAGEREF _Toc181915289 \h </w:instrText>
            </w:r>
            <w:r w:rsidR="00162A4F">
              <w:rPr>
                <w:noProof/>
                <w:webHidden/>
              </w:rPr>
            </w:r>
            <w:r w:rsidR="00162A4F">
              <w:rPr>
                <w:noProof/>
                <w:webHidden/>
              </w:rPr>
              <w:fldChar w:fldCharType="separate"/>
            </w:r>
            <w:r w:rsidR="00162A4F">
              <w:rPr>
                <w:noProof/>
                <w:webHidden/>
              </w:rPr>
              <w:t>16</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90" w:history="1">
            <w:r w:rsidR="00162A4F"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162A4F">
              <w:rPr>
                <w:noProof/>
                <w:webHidden/>
              </w:rPr>
              <w:tab/>
            </w:r>
            <w:r w:rsidR="00162A4F">
              <w:rPr>
                <w:noProof/>
                <w:webHidden/>
              </w:rPr>
              <w:fldChar w:fldCharType="begin"/>
            </w:r>
            <w:r w:rsidR="00162A4F">
              <w:rPr>
                <w:noProof/>
                <w:webHidden/>
              </w:rPr>
              <w:instrText xml:space="preserve"> PAGEREF _Toc181915290 \h </w:instrText>
            </w:r>
            <w:r w:rsidR="00162A4F">
              <w:rPr>
                <w:noProof/>
                <w:webHidden/>
              </w:rPr>
            </w:r>
            <w:r w:rsidR="00162A4F">
              <w:rPr>
                <w:noProof/>
                <w:webHidden/>
              </w:rPr>
              <w:fldChar w:fldCharType="separate"/>
            </w:r>
            <w:r w:rsidR="00162A4F">
              <w:rPr>
                <w:noProof/>
                <w:webHidden/>
              </w:rPr>
              <w:t>16</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91" w:history="1">
            <w:r w:rsidR="00162A4F" w:rsidRPr="00A13723">
              <w:rPr>
                <w:rStyle w:val="Hipervnculo"/>
                <w:noProof/>
                <w:lang w:val="es-ES"/>
              </w:rPr>
              <w:t xml:space="preserve">Singularidades con valores constantes de </w:t>
            </w:r>
            <m:oMath>
              <m:r>
                <w:rPr>
                  <w:rStyle w:val="Hipervnculo"/>
                  <w:noProof/>
                  <w:lang w:val="es-ES"/>
                </w:rPr>
                <m:t>(q3, q4)</m:t>
              </m:r>
            </m:oMath>
            <w:r w:rsidR="00162A4F">
              <w:rPr>
                <w:noProof/>
                <w:webHidden/>
              </w:rPr>
              <w:tab/>
            </w:r>
            <w:r w:rsidR="00162A4F">
              <w:rPr>
                <w:noProof/>
                <w:webHidden/>
              </w:rPr>
              <w:fldChar w:fldCharType="begin"/>
            </w:r>
            <w:r w:rsidR="00162A4F">
              <w:rPr>
                <w:noProof/>
                <w:webHidden/>
              </w:rPr>
              <w:instrText xml:space="preserve"> PAGEREF _Toc181915291 \h </w:instrText>
            </w:r>
            <w:r w:rsidR="00162A4F">
              <w:rPr>
                <w:noProof/>
                <w:webHidden/>
              </w:rPr>
            </w:r>
            <w:r w:rsidR="00162A4F">
              <w:rPr>
                <w:noProof/>
                <w:webHidden/>
              </w:rPr>
              <w:fldChar w:fldCharType="separate"/>
            </w:r>
            <w:r w:rsidR="00162A4F">
              <w:rPr>
                <w:noProof/>
                <w:webHidden/>
              </w:rPr>
              <w:t>16</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92" w:history="1">
            <w:r w:rsidR="00162A4F" w:rsidRPr="00A13723">
              <w:rPr>
                <w:rStyle w:val="Hipervnculo"/>
              </w:rPr>
              <w:t>8.</w:t>
            </w:r>
            <w:r w:rsidR="00162A4F">
              <w:rPr>
                <w:rFonts w:asciiTheme="minorHAnsi" w:eastAsiaTheme="minorEastAsia" w:hAnsiTheme="minorHAnsi"/>
                <w:b w:val="0"/>
                <w:sz w:val="22"/>
                <w:lang w:val="es-AR" w:eastAsia="es-AR"/>
              </w:rPr>
              <w:tab/>
            </w:r>
            <w:r w:rsidR="00162A4F" w:rsidRPr="00A13723">
              <w:rPr>
                <w:rStyle w:val="Hipervnculo"/>
              </w:rPr>
              <w:t>Planificación y Generación de Trayectorias</w:t>
            </w:r>
            <w:r w:rsidR="00162A4F">
              <w:rPr>
                <w:webHidden/>
              </w:rPr>
              <w:tab/>
            </w:r>
            <w:r w:rsidR="00162A4F">
              <w:rPr>
                <w:webHidden/>
              </w:rPr>
              <w:fldChar w:fldCharType="begin"/>
            </w:r>
            <w:r w:rsidR="00162A4F">
              <w:rPr>
                <w:webHidden/>
              </w:rPr>
              <w:instrText xml:space="preserve"> PAGEREF _Toc181915292 \h </w:instrText>
            </w:r>
            <w:r w:rsidR="00162A4F">
              <w:rPr>
                <w:webHidden/>
              </w:rPr>
            </w:r>
            <w:r w:rsidR="00162A4F">
              <w:rPr>
                <w:webHidden/>
              </w:rPr>
              <w:fldChar w:fldCharType="separate"/>
            </w:r>
            <w:r w:rsidR="00162A4F">
              <w:rPr>
                <w:webHidden/>
              </w:rPr>
              <w:t>17</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93" w:history="1">
            <w:r w:rsidR="00162A4F" w:rsidRPr="00A13723">
              <w:rPr>
                <w:rStyle w:val="Hipervnculo"/>
                <w:noProof/>
                <w:lang w:val="es-ES"/>
              </w:rPr>
              <w:t>8.1</w:t>
            </w:r>
            <w:r w:rsidR="00162A4F">
              <w:rPr>
                <w:rFonts w:asciiTheme="minorHAnsi" w:eastAsiaTheme="minorEastAsia" w:hAnsiTheme="minorHAnsi"/>
                <w:noProof/>
                <w:sz w:val="22"/>
                <w:lang w:val="es-AR" w:eastAsia="es-AR"/>
              </w:rPr>
              <w:tab/>
            </w:r>
            <w:r w:rsidR="00162A4F" w:rsidRPr="00A13723">
              <w:rPr>
                <w:rStyle w:val="Hipervnculo"/>
                <w:noProof/>
                <w:lang w:val="es-ES"/>
              </w:rPr>
              <w:t>Planificación</w:t>
            </w:r>
            <w:r w:rsidR="00162A4F">
              <w:rPr>
                <w:noProof/>
                <w:webHidden/>
              </w:rPr>
              <w:tab/>
            </w:r>
            <w:r w:rsidR="00162A4F">
              <w:rPr>
                <w:noProof/>
                <w:webHidden/>
              </w:rPr>
              <w:fldChar w:fldCharType="begin"/>
            </w:r>
            <w:r w:rsidR="00162A4F">
              <w:rPr>
                <w:noProof/>
                <w:webHidden/>
              </w:rPr>
              <w:instrText xml:space="preserve"> PAGEREF _Toc181915293 \h </w:instrText>
            </w:r>
            <w:r w:rsidR="00162A4F">
              <w:rPr>
                <w:noProof/>
                <w:webHidden/>
              </w:rPr>
            </w:r>
            <w:r w:rsidR="00162A4F">
              <w:rPr>
                <w:noProof/>
                <w:webHidden/>
              </w:rPr>
              <w:fldChar w:fldCharType="separate"/>
            </w:r>
            <w:r w:rsidR="00162A4F">
              <w:rPr>
                <w:noProof/>
                <w:webHidden/>
              </w:rPr>
              <w:t>17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94" w:history="1">
            <w:r w:rsidR="00162A4F" w:rsidRPr="00A13723">
              <w:rPr>
                <w:rStyle w:val="Hipervnculo"/>
                <w:noProof/>
                <w:lang w:val="es-ES"/>
              </w:rPr>
              <w:t>8.2</w:t>
            </w:r>
            <w:r w:rsidR="00162A4F">
              <w:rPr>
                <w:rFonts w:asciiTheme="minorHAnsi" w:eastAsiaTheme="minorEastAsia" w:hAnsiTheme="minorHAnsi"/>
                <w:noProof/>
                <w:sz w:val="22"/>
                <w:lang w:val="es-AR" w:eastAsia="es-AR"/>
              </w:rPr>
              <w:tab/>
            </w:r>
            <w:r w:rsidR="00162A4F" w:rsidRPr="00A13723">
              <w:rPr>
                <w:rStyle w:val="Hipervnculo"/>
                <w:noProof/>
                <w:lang w:val="es-ES"/>
              </w:rPr>
              <w:t>Generación de trayectorias</w:t>
            </w:r>
            <w:r w:rsidR="00162A4F">
              <w:rPr>
                <w:noProof/>
                <w:webHidden/>
              </w:rPr>
              <w:tab/>
            </w:r>
            <w:r w:rsidR="00162A4F">
              <w:rPr>
                <w:noProof/>
                <w:webHidden/>
              </w:rPr>
              <w:fldChar w:fldCharType="begin"/>
            </w:r>
            <w:r w:rsidR="00162A4F">
              <w:rPr>
                <w:noProof/>
                <w:webHidden/>
              </w:rPr>
              <w:instrText xml:space="preserve"> PAGEREF _Toc181915294 \h </w:instrText>
            </w:r>
            <w:r w:rsidR="00162A4F">
              <w:rPr>
                <w:noProof/>
                <w:webHidden/>
              </w:rPr>
            </w:r>
            <w:r w:rsidR="00162A4F">
              <w:rPr>
                <w:noProof/>
                <w:webHidden/>
              </w:rPr>
              <w:fldChar w:fldCharType="separate"/>
            </w:r>
            <w:r w:rsidR="00162A4F">
              <w:rPr>
                <w:noProof/>
                <w:webHidden/>
              </w:rPr>
              <w:t>18</w:t>
            </w:r>
            <w:r w:rsidR="00162A4F">
              <w:rPr>
                <w:noProof/>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5" w:history="1">
            <w:r w:rsidR="00162A4F" w:rsidRPr="00A13723">
              <w:rPr>
                <w:rStyle w:val="Hipervnculo"/>
              </w:rPr>
              <w:t>Conclusión</w:t>
            </w:r>
            <w:r w:rsidR="00162A4F">
              <w:rPr>
                <w:webHidden/>
              </w:rPr>
              <w:tab/>
            </w:r>
            <w:r w:rsidR="00162A4F">
              <w:rPr>
                <w:webHidden/>
              </w:rPr>
              <w:fldChar w:fldCharType="begin"/>
            </w:r>
            <w:r w:rsidR="00162A4F">
              <w:rPr>
                <w:webHidden/>
              </w:rPr>
              <w:instrText xml:space="preserve"> PAGEREF _Toc181915295 \h </w:instrText>
            </w:r>
            <w:r w:rsidR="00162A4F">
              <w:rPr>
                <w:webHidden/>
              </w:rPr>
            </w:r>
            <w:r w:rsidR="00162A4F">
              <w:rPr>
                <w:webHidden/>
              </w:rPr>
              <w:fldChar w:fldCharType="separate"/>
            </w:r>
            <w:r w:rsidR="00162A4F">
              <w:rPr>
                <w:webHidden/>
              </w:rPr>
              <w:t>21</w:t>
            </w:r>
            <w:r w:rsidR="00162A4F">
              <w:rPr>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6" w:history="1">
            <w:r w:rsidR="00162A4F" w:rsidRPr="00A13723">
              <w:rPr>
                <w:rStyle w:val="Hipervnculo"/>
              </w:rPr>
              <w:t>Bibliografía</w:t>
            </w:r>
            <w:r w:rsidR="00162A4F">
              <w:rPr>
                <w:webHidden/>
              </w:rPr>
              <w:tab/>
            </w:r>
            <w:r w:rsidR="00162A4F">
              <w:rPr>
                <w:webHidden/>
              </w:rPr>
              <w:fldChar w:fldCharType="begin"/>
            </w:r>
            <w:r w:rsidR="00162A4F">
              <w:rPr>
                <w:webHidden/>
              </w:rPr>
              <w:instrText xml:space="preserve"> PAGEREF _Toc181915296 \h </w:instrText>
            </w:r>
            <w:r w:rsidR="00162A4F">
              <w:rPr>
                <w:webHidden/>
              </w:rPr>
            </w:r>
            <w:r w:rsidR="00162A4F">
              <w:rPr>
                <w:webHidden/>
              </w:rPr>
              <w:fldChar w:fldCharType="separate"/>
            </w:r>
            <w:r w:rsidR="00162A4F">
              <w:rPr>
                <w:webHidden/>
              </w:rPr>
              <w:t>22</w:t>
            </w:r>
            <w:r w:rsidR="00162A4F">
              <w:rPr>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7" w:history="1">
            <w:r w:rsidR="00162A4F" w:rsidRPr="00A13723">
              <w:rPr>
                <w:rStyle w:val="Hipervnculo"/>
              </w:rPr>
              <w:t>Anexos</w:t>
            </w:r>
            <w:r w:rsidR="00162A4F">
              <w:rPr>
                <w:webHidden/>
              </w:rPr>
              <w:tab/>
            </w:r>
            <w:r w:rsidR="00162A4F">
              <w:rPr>
                <w:webHidden/>
              </w:rPr>
              <w:fldChar w:fldCharType="begin"/>
            </w:r>
            <w:r w:rsidR="00162A4F">
              <w:rPr>
                <w:webHidden/>
              </w:rPr>
              <w:instrText xml:space="preserve"> PAGEREF _Toc181915297 \h </w:instrText>
            </w:r>
            <w:r w:rsidR="00162A4F">
              <w:rPr>
                <w:webHidden/>
              </w:rPr>
            </w:r>
            <w:r w:rsidR="00162A4F">
              <w:rPr>
                <w:webHidden/>
              </w:rPr>
              <w:fldChar w:fldCharType="separate"/>
            </w:r>
            <w:r w:rsidR="00162A4F">
              <w:rPr>
                <w:webHidden/>
              </w:rPr>
              <w:t>23</w:t>
            </w:r>
            <w:r w:rsidR="00162A4F">
              <w:rPr>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98" w:history="1">
            <w:r w:rsidR="00162A4F" w:rsidRPr="00A13723">
              <w:rPr>
                <w:rStyle w:val="Hipervnculo"/>
                <w:noProof/>
                <w:lang w:val="es-ES"/>
              </w:rPr>
              <w:t>Anexo 1 – Layout de la Planta</w:t>
            </w:r>
            <w:r w:rsidR="00162A4F">
              <w:rPr>
                <w:noProof/>
                <w:webHidden/>
              </w:rPr>
              <w:tab/>
            </w:r>
            <w:r w:rsidR="00162A4F">
              <w:rPr>
                <w:noProof/>
                <w:webHidden/>
              </w:rPr>
              <w:fldChar w:fldCharType="begin"/>
            </w:r>
            <w:r w:rsidR="00162A4F">
              <w:rPr>
                <w:noProof/>
                <w:webHidden/>
              </w:rPr>
              <w:instrText xml:space="preserve"> PAGEREF _Toc181915298 \h </w:instrText>
            </w:r>
            <w:r w:rsidR="00162A4F">
              <w:rPr>
                <w:noProof/>
                <w:webHidden/>
              </w:rPr>
            </w:r>
            <w:r w:rsidR="00162A4F">
              <w:rPr>
                <w:noProof/>
                <w:webHidden/>
              </w:rPr>
              <w:fldChar w:fldCharType="separate"/>
            </w:r>
            <w:r w:rsidR="00162A4F">
              <w:rPr>
                <w:noProof/>
                <w:webHidden/>
              </w:rPr>
              <w:t>23</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99" w:history="1">
            <w:r w:rsidR="00162A4F" w:rsidRPr="00A13723">
              <w:rPr>
                <w:rStyle w:val="Hipervnculo"/>
                <w:noProof/>
                <w:lang w:val="es-ES"/>
              </w:rPr>
              <w:t>Anexo 2 – Máquina de gammagrafía</w:t>
            </w:r>
            <w:r w:rsidR="00162A4F">
              <w:rPr>
                <w:noProof/>
                <w:webHidden/>
              </w:rPr>
              <w:tab/>
            </w:r>
            <w:r w:rsidR="00162A4F">
              <w:rPr>
                <w:noProof/>
                <w:webHidden/>
              </w:rPr>
              <w:fldChar w:fldCharType="begin"/>
            </w:r>
            <w:r w:rsidR="00162A4F">
              <w:rPr>
                <w:noProof/>
                <w:webHidden/>
              </w:rPr>
              <w:instrText xml:space="preserve"> PAGEREF _Toc181915299 \h </w:instrText>
            </w:r>
            <w:r w:rsidR="00162A4F">
              <w:rPr>
                <w:noProof/>
                <w:webHidden/>
              </w:rPr>
            </w:r>
            <w:r w:rsidR="00162A4F">
              <w:rPr>
                <w:noProof/>
                <w:webHidden/>
              </w:rPr>
              <w:fldChar w:fldCharType="separate"/>
            </w:r>
            <w:r w:rsidR="00162A4F">
              <w:rPr>
                <w:noProof/>
                <w:webHidden/>
              </w:rPr>
              <w:t>24</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0" w:history="1">
            <w:r w:rsidR="00162A4F" w:rsidRPr="00A13723">
              <w:rPr>
                <w:rStyle w:val="Hipervnculo"/>
                <w:noProof/>
                <w:lang w:val="es-ES"/>
              </w:rPr>
              <w:t>Anexo 3 – Contenedor  con pastilla</w:t>
            </w:r>
            <w:r w:rsidR="00162A4F">
              <w:rPr>
                <w:noProof/>
                <w:webHidden/>
              </w:rPr>
              <w:tab/>
            </w:r>
            <w:r w:rsidR="00162A4F">
              <w:rPr>
                <w:noProof/>
                <w:webHidden/>
              </w:rPr>
              <w:fldChar w:fldCharType="begin"/>
            </w:r>
            <w:r w:rsidR="00162A4F">
              <w:rPr>
                <w:noProof/>
                <w:webHidden/>
              </w:rPr>
              <w:instrText xml:space="preserve"> PAGEREF _Toc181915300 \h </w:instrText>
            </w:r>
            <w:r w:rsidR="00162A4F">
              <w:rPr>
                <w:noProof/>
                <w:webHidden/>
              </w:rPr>
            </w:r>
            <w:r w:rsidR="00162A4F">
              <w:rPr>
                <w:noProof/>
                <w:webHidden/>
              </w:rPr>
              <w:fldChar w:fldCharType="separate"/>
            </w:r>
            <w:r w:rsidR="00162A4F">
              <w:rPr>
                <w:noProof/>
                <w:webHidden/>
              </w:rPr>
              <w:t>25</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1" w:history="1">
            <w:r w:rsidR="00162A4F" w:rsidRPr="00A13723">
              <w:rPr>
                <w:rStyle w:val="Hipervnculo"/>
                <w:noProof/>
                <w:lang w:val="es-ES"/>
              </w:rPr>
              <w:t>Anexo 4 – Mesa</w:t>
            </w:r>
            <w:r w:rsidR="00162A4F">
              <w:rPr>
                <w:noProof/>
                <w:webHidden/>
              </w:rPr>
              <w:tab/>
            </w:r>
            <w:r w:rsidR="00162A4F">
              <w:rPr>
                <w:noProof/>
                <w:webHidden/>
              </w:rPr>
              <w:fldChar w:fldCharType="begin"/>
            </w:r>
            <w:r w:rsidR="00162A4F">
              <w:rPr>
                <w:noProof/>
                <w:webHidden/>
              </w:rPr>
              <w:instrText xml:space="preserve"> PAGEREF _Toc181915301 \h </w:instrText>
            </w:r>
            <w:r w:rsidR="00162A4F">
              <w:rPr>
                <w:noProof/>
                <w:webHidden/>
              </w:rPr>
            </w:r>
            <w:r w:rsidR="00162A4F">
              <w:rPr>
                <w:noProof/>
                <w:webHidden/>
              </w:rPr>
              <w:fldChar w:fldCharType="separate"/>
            </w:r>
            <w:r w:rsidR="00162A4F">
              <w:rPr>
                <w:noProof/>
                <w:webHidden/>
              </w:rPr>
              <w:t>26</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2" w:history="1">
            <w:r w:rsidR="00162A4F" w:rsidRPr="00A13723">
              <w:rPr>
                <w:rStyle w:val="Hipervnculo"/>
                <w:noProof/>
                <w:lang w:val="es-ES"/>
              </w:rPr>
              <w:t>Anexo 5 – Hoja de datos del Robot</w:t>
            </w:r>
            <w:r w:rsidR="00162A4F">
              <w:rPr>
                <w:noProof/>
                <w:webHidden/>
              </w:rPr>
              <w:tab/>
            </w:r>
            <w:r w:rsidR="00162A4F">
              <w:rPr>
                <w:noProof/>
                <w:webHidden/>
              </w:rPr>
              <w:fldChar w:fldCharType="begin"/>
            </w:r>
            <w:r w:rsidR="00162A4F">
              <w:rPr>
                <w:noProof/>
                <w:webHidden/>
              </w:rPr>
              <w:instrText xml:space="preserve"> PAGEREF _Toc181915302 \h </w:instrText>
            </w:r>
            <w:r w:rsidR="00162A4F">
              <w:rPr>
                <w:noProof/>
                <w:webHidden/>
              </w:rPr>
            </w:r>
            <w:r w:rsidR="00162A4F">
              <w:rPr>
                <w:noProof/>
                <w:webHidden/>
              </w:rPr>
              <w:fldChar w:fldCharType="separate"/>
            </w:r>
            <w:r w:rsidR="00162A4F">
              <w:rPr>
                <w:noProof/>
                <w:webHidden/>
              </w:rPr>
              <w:t>27</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3" w:history="1">
            <w:r w:rsidR="00162A4F" w:rsidRPr="00A13723">
              <w:rPr>
                <w:rStyle w:val="Hipervnculo"/>
                <w:noProof/>
                <w:lang w:val="es-ES"/>
              </w:rPr>
              <w:t>Anexo 6 – Análisis de la Cinemática Inversa</w:t>
            </w:r>
            <w:r w:rsidR="00162A4F">
              <w:rPr>
                <w:noProof/>
                <w:webHidden/>
              </w:rPr>
              <w:tab/>
            </w:r>
            <w:r w:rsidR="00162A4F">
              <w:rPr>
                <w:noProof/>
                <w:webHidden/>
              </w:rPr>
              <w:fldChar w:fldCharType="begin"/>
            </w:r>
            <w:r w:rsidR="00162A4F">
              <w:rPr>
                <w:noProof/>
                <w:webHidden/>
              </w:rPr>
              <w:instrText xml:space="preserve"> PAGEREF _Toc181915303 \h </w:instrText>
            </w:r>
            <w:r w:rsidR="00162A4F">
              <w:rPr>
                <w:noProof/>
                <w:webHidden/>
              </w:rPr>
            </w:r>
            <w:r w:rsidR="00162A4F">
              <w:rPr>
                <w:noProof/>
                <w:webHidden/>
              </w:rPr>
              <w:fldChar w:fldCharType="separate"/>
            </w:r>
            <w:r w:rsidR="00162A4F">
              <w:rPr>
                <w:noProof/>
                <w:webHidden/>
              </w:rPr>
              <w:t>28</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4" w:history="1">
            <w:r w:rsidR="00162A4F" w:rsidRPr="00A13723">
              <w:rPr>
                <w:rStyle w:val="Hipervnculo"/>
                <w:noProof/>
                <w:lang w:val="es-AR"/>
              </w:rPr>
              <w:t>Anexo 7 – Análisis de Singularidades</w:t>
            </w:r>
            <w:r w:rsidR="00162A4F">
              <w:rPr>
                <w:noProof/>
                <w:webHidden/>
              </w:rPr>
              <w:tab/>
            </w:r>
            <w:r w:rsidR="00162A4F">
              <w:rPr>
                <w:noProof/>
                <w:webHidden/>
              </w:rPr>
              <w:fldChar w:fldCharType="begin"/>
            </w:r>
            <w:r w:rsidR="00162A4F">
              <w:rPr>
                <w:noProof/>
                <w:webHidden/>
              </w:rPr>
              <w:instrText xml:space="preserve"> PAGEREF _Toc181915304 \h </w:instrText>
            </w:r>
            <w:r w:rsidR="00162A4F">
              <w:rPr>
                <w:noProof/>
                <w:webHidden/>
              </w:rPr>
            </w:r>
            <w:r w:rsidR="00162A4F">
              <w:rPr>
                <w:noProof/>
                <w:webHidden/>
              </w:rPr>
              <w:fldChar w:fldCharType="separate"/>
            </w:r>
            <w:r w:rsidR="00162A4F">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5" w:history="1">
            <w:r w:rsidR="00162A4F" w:rsidRPr="00A13723">
              <w:rPr>
                <w:rStyle w:val="Hipervnculo"/>
                <w:noProof/>
                <w:lang w:val="es-ES"/>
              </w:rPr>
              <w:t xml:space="preserve">Singularidad de </w:t>
            </w:r>
            <m:oMath>
              <m:r>
                <w:rPr>
                  <w:rStyle w:val="Hipervnculo"/>
                  <w:noProof/>
                  <w:lang w:val="es-ES"/>
                </w:rPr>
                <m:t>q5</m:t>
              </m:r>
            </m:oMath>
            <w:r w:rsidR="00162A4F" w:rsidRPr="00A13723">
              <w:rPr>
                <w:rStyle w:val="Hipervnculo"/>
                <w:noProof/>
                <w:lang w:val="es-ES"/>
              </w:rPr>
              <w:t xml:space="preserve"> (de muñeca)</w:t>
            </w:r>
            <w:r w:rsidR="00162A4F">
              <w:rPr>
                <w:noProof/>
                <w:webHidden/>
              </w:rPr>
              <w:tab/>
            </w:r>
            <w:r w:rsidR="00162A4F">
              <w:rPr>
                <w:noProof/>
                <w:webHidden/>
              </w:rPr>
              <w:fldChar w:fldCharType="begin"/>
            </w:r>
            <w:r w:rsidR="00162A4F">
              <w:rPr>
                <w:noProof/>
                <w:webHidden/>
              </w:rPr>
              <w:instrText xml:space="preserve"> PAGEREF _Toc181915305 \h </w:instrText>
            </w:r>
            <w:r w:rsidR="00162A4F">
              <w:rPr>
                <w:noProof/>
                <w:webHidden/>
              </w:rPr>
            </w:r>
            <w:r w:rsidR="00162A4F">
              <w:rPr>
                <w:noProof/>
                <w:webHidden/>
              </w:rPr>
              <w:fldChar w:fldCharType="separate"/>
            </w:r>
            <w:r w:rsidR="00162A4F">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6" w:history="1">
            <w:r w:rsidR="00162A4F" w:rsidRPr="00A13723">
              <w:rPr>
                <w:rStyle w:val="Hipervnculo"/>
                <w:noProof/>
                <w:lang w:val="es-ES"/>
              </w:rPr>
              <w:t xml:space="preserve">Singularidad de </w:t>
            </w:r>
            <m:oMath>
              <m:r>
                <w:rPr>
                  <w:rStyle w:val="Hipervnculo"/>
                  <w:noProof/>
                  <w:lang w:val="es-ES"/>
                </w:rPr>
                <m:t xml:space="preserve">q3 </m:t>
              </m:r>
            </m:oMath>
            <w:r w:rsidR="00162A4F" w:rsidRPr="00A13723">
              <w:rPr>
                <w:rStyle w:val="Hipervnculo"/>
                <w:noProof/>
                <w:lang w:val="es-ES"/>
              </w:rPr>
              <w:t>(de codo)</w:t>
            </w:r>
            <w:r w:rsidR="00162A4F">
              <w:rPr>
                <w:noProof/>
                <w:webHidden/>
              </w:rPr>
              <w:tab/>
            </w:r>
            <w:r w:rsidR="00162A4F">
              <w:rPr>
                <w:noProof/>
                <w:webHidden/>
              </w:rPr>
              <w:fldChar w:fldCharType="begin"/>
            </w:r>
            <w:r w:rsidR="00162A4F">
              <w:rPr>
                <w:noProof/>
                <w:webHidden/>
              </w:rPr>
              <w:instrText xml:space="preserve"> PAGEREF _Toc181915306 \h </w:instrText>
            </w:r>
            <w:r w:rsidR="00162A4F">
              <w:rPr>
                <w:noProof/>
                <w:webHidden/>
              </w:rPr>
            </w:r>
            <w:r w:rsidR="00162A4F">
              <w:rPr>
                <w:noProof/>
                <w:webHidden/>
              </w:rPr>
              <w:fldChar w:fldCharType="separate"/>
            </w:r>
            <w:r w:rsidR="00162A4F">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7" w:history="1">
            <w:r w:rsidR="00162A4F"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162A4F">
              <w:rPr>
                <w:noProof/>
                <w:webHidden/>
              </w:rPr>
              <w:tab/>
            </w:r>
            <w:r w:rsidR="00162A4F">
              <w:rPr>
                <w:noProof/>
                <w:webHidden/>
              </w:rPr>
              <w:fldChar w:fldCharType="begin"/>
            </w:r>
            <w:r w:rsidR="00162A4F">
              <w:rPr>
                <w:noProof/>
                <w:webHidden/>
              </w:rPr>
              <w:instrText xml:space="preserve"> PAGEREF _Toc181915307 \h </w:instrText>
            </w:r>
            <w:r w:rsidR="00162A4F">
              <w:rPr>
                <w:noProof/>
                <w:webHidden/>
              </w:rPr>
            </w:r>
            <w:r w:rsidR="00162A4F">
              <w:rPr>
                <w:noProof/>
                <w:webHidden/>
              </w:rPr>
              <w:fldChar w:fldCharType="separate"/>
            </w:r>
            <w:r w:rsidR="00162A4F">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8" w:history="1">
            <w:r w:rsidR="00162A4F" w:rsidRPr="00A13723">
              <w:rPr>
                <w:rStyle w:val="Hipervnculo"/>
                <w:noProof/>
                <w:lang w:val="es-ES"/>
              </w:rPr>
              <w:t xml:space="preserve">Singularidades con valores constantes de </w:t>
            </w:r>
            <m:oMath>
              <m:r>
                <w:rPr>
                  <w:rStyle w:val="Hipervnculo"/>
                  <w:noProof/>
                  <w:lang w:val="es-ES"/>
                </w:rPr>
                <m:t>(q3, q4)</m:t>
              </m:r>
            </m:oMath>
            <w:r w:rsidR="00162A4F">
              <w:rPr>
                <w:noProof/>
                <w:webHidden/>
              </w:rPr>
              <w:tab/>
            </w:r>
            <w:r w:rsidR="00162A4F">
              <w:rPr>
                <w:noProof/>
                <w:webHidden/>
              </w:rPr>
              <w:fldChar w:fldCharType="begin"/>
            </w:r>
            <w:r w:rsidR="00162A4F">
              <w:rPr>
                <w:noProof/>
                <w:webHidden/>
              </w:rPr>
              <w:instrText xml:space="preserve"> PAGEREF _Toc181915308 \h </w:instrText>
            </w:r>
            <w:r w:rsidR="00162A4F">
              <w:rPr>
                <w:noProof/>
                <w:webHidden/>
              </w:rPr>
            </w:r>
            <w:r w:rsidR="00162A4F">
              <w:rPr>
                <w:noProof/>
                <w:webHidden/>
              </w:rPr>
              <w:fldChar w:fldCharType="separate"/>
            </w:r>
            <w:r w:rsidR="00162A4F">
              <w:rPr>
                <w:noProof/>
                <w:webHidden/>
              </w:rPr>
              <w:t>34</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9" w:history="1">
            <w:r w:rsidR="00162A4F" w:rsidRPr="00A13723">
              <w:rPr>
                <w:rStyle w:val="Hipervnculo"/>
                <w:noProof/>
                <w:lang w:val="es-AR"/>
              </w:rPr>
              <w:t>Anexo 8 – Trayectorias.</w:t>
            </w:r>
            <w:r w:rsidR="00162A4F">
              <w:rPr>
                <w:noProof/>
                <w:webHidden/>
              </w:rPr>
              <w:tab/>
            </w:r>
            <w:r w:rsidR="00162A4F">
              <w:rPr>
                <w:noProof/>
                <w:webHidden/>
              </w:rPr>
              <w:fldChar w:fldCharType="begin"/>
            </w:r>
            <w:r w:rsidR="00162A4F">
              <w:rPr>
                <w:noProof/>
                <w:webHidden/>
              </w:rPr>
              <w:instrText xml:space="preserve"> PAGEREF _Toc181915309 \h </w:instrText>
            </w:r>
            <w:r w:rsidR="00162A4F">
              <w:rPr>
                <w:noProof/>
                <w:webHidden/>
              </w:rPr>
            </w:r>
            <w:r w:rsidR="00162A4F">
              <w:rPr>
                <w:noProof/>
                <w:webHidden/>
              </w:rPr>
              <w:fldChar w:fldCharType="separate"/>
            </w:r>
            <w:r w:rsidR="00162A4F">
              <w:rPr>
                <w:noProof/>
                <w:webHidden/>
              </w:rPr>
              <w:t>36</w:t>
            </w:r>
            <w:r w:rsidR="00162A4F">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0" w:name="_Toc18191526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a mesa de trabajo. El robot se modela mediante la convención de Denavit-Hartenberg,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Denavit-Hartenberg,</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915265"/>
      <w:r w:rsidRPr="0071085F">
        <w:rPr>
          <w:lang w:val="en-GB"/>
        </w:rPr>
        <w:t>Abstract</w:t>
      </w:r>
      <w:bookmarkEnd w:id="1"/>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modeled using the Denavit-Hartenberg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Denavit-Hartenberg convention, workspace interpolation</w:t>
      </w:r>
    </w:p>
    <w:p w:rsidR="00E14824" w:rsidRPr="00E14824" w:rsidRDefault="00DB6FC7" w:rsidP="00E14824">
      <w:pPr>
        <w:pStyle w:val="Ttulo1"/>
        <w:rPr>
          <w:lang w:val="es-ES"/>
        </w:rPr>
      </w:pPr>
      <w:bookmarkStart w:id="2" w:name="_Toc181915266"/>
      <w:r>
        <w:rPr>
          <w:lang w:val="es-ES"/>
        </w:rPr>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3" w:name="_Toc181915267"/>
      <w:r>
        <w:rPr>
          <w:lang w:val="es-ES"/>
        </w:rPr>
        <w:lastRenderedPageBreak/>
        <w:t>3.</w:t>
      </w:r>
      <w:r>
        <w:rPr>
          <w:lang w:val="es-ES"/>
        </w:rPr>
        <w:tab/>
      </w:r>
      <w:r w:rsidR="00E14824">
        <w:rPr>
          <w:lang w:val="es-ES"/>
        </w:rPr>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162A4F" w:rsidP="009B09AF">
      <w:pPr>
        <w:pStyle w:val="Ttulo2"/>
        <w:rPr>
          <w:lang w:val="es-ES"/>
        </w:rPr>
      </w:pPr>
      <w:bookmarkStart w:id="4" w:name="_Toc181915268"/>
      <w:r>
        <w:rPr>
          <w:lang w:val="es-ES"/>
        </w:rPr>
        <w:t>3.1</w:t>
      </w:r>
      <w:r>
        <w:rPr>
          <w:lang w:val="es-ES"/>
        </w:rPr>
        <w:tab/>
      </w:r>
      <w:r w:rsidR="006134F7" w:rsidRPr="006134F7">
        <w:rPr>
          <w:lang w:val="es-ES"/>
        </w:rPr>
        <w:t>Descripci</w:t>
      </w:r>
      <w:r w:rsidR="009B09AF">
        <w:rPr>
          <w:lang w:val="es-ES"/>
        </w:rPr>
        <w:t>ón del L</w:t>
      </w:r>
      <w:r w:rsidR="006134F7" w:rsidRPr="006134F7">
        <w:rPr>
          <w:lang w:val="es-ES"/>
        </w:rPr>
        <w:t>ayout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bookmarkStart w:id="5" w:name="_GoBack"/>
      <w:bookmarkEnd w:id="5"/>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layout de la planta.</w:t>
      </w:r>
    </w:p>
    <w:p w:rsidR="009B09AF" w:rsidRPr="009B09AF" w:rsidRDefault="00E07A49" w:rsidP="00741A17">
      <w:pPr>
        <w:pStyle w:val="Ttulo3"/>
        <w:rPr>
          <w:lang w:val="es-ES"/>
        </w:rPr>
      </w:pPr>
      <w:bookmarkStart w:id="6" w:name="_Toc181915269"/>
      <w:r w:rsidRPr="00E07A49">
        <w:rPr>
          <w:u w:val="none"/>
          <w:lang w:val="es-ES"/>
        </w:rPr>
        <w:t>3.1.1</w:t>
      </w:r>
      <w:r w:rsidR="00162A4F">
        <w:rPr>
          <w:u w:val="none"/>
          <w:lang w:val="es-ES"/>
        </w:rPr>
        <w:tab/>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915270"/>
      <w:r w:rsidRPr="00E07A49">
        <w:rPr>
          <w:u w:val="none"/>
          <w:lang w:val="es-ES"/>
        </w:rPr>
        <w:t>3.1.2</w:t>
      </w:r>
      <w:r w:rsidR="00162A4F">
        <w:rPr>
          <w:u w:val="none"/>
          <w:lang w:val="es-ES"/>
        </w:rPr>
        <w:t xml:space="preserve"> </w:t>
      </w:r>
      <w:r w:rsidR="00162A4F">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915271"/>
      <w:r w:rsidRPr="00E07A49">
        <w:rPr>
          <w:u w:val="none"/>
          <w:lang w:val="es-ES"/>
        </w:rPr>
        <w:t>3.1</w:t>
      </w:r>
      <w:r>
        <w:rPr>
          <w:u w:val="none"/>
          <w:lang w:val="es-ES"/>
        </w:rPr>
        <w:t>.</w:t>
      </w:r>
      <w:r w:rsidRPr="00E07A49">
        <w:rPr>
          <w:u w:val="none"/>
          <w:lang w:val="es-ES"/>
        </w:rPr>
        <w:t>3</w:t>
      </w:r>
      <w:r w:rsidR="00162A4F">
        <w:rPr>
          <w:u w:val="none"/>
          <w:lang w:val="es-ES"/>
        </w:rPr>
        <w:t xml:space="preserve"> </w:t>
      </w:r>
      <w:r w:rsidR="00162A4F">
        <w:rPr>
          <w:u w:val="none"/>
          <w:lang w:val="es-ES"/>
        </w:rPr>
        <w:tab/>
      </w:r>
      <w:r w:rsidR="00741A17">
        <w:rPr>
          <w:lang w:val="es-ES"/>
        </w:rPr>
        <w:t>Contenedor</w:t>
      </w:r>
      <w:bookmarkEnd w:id="8"/>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Ve</w:t>
      </w:r>
      <w:r w:rsidR="00C553B8">
        <w:rPr>
          <w:lang w:val="es-ES"/>
        </w:rPr>
        <w:t xml:space="preserve">ntus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162A4F" w:rsidP="00741A17">
      <w:pPr>
        <w:pStyle w:val="Ttulo3"/>
        <w:rPr>
          <w:lang w:val="es-ES"/>
        </w:rPr>
      </w:pPr>
      <w:bookmarkStart w:id="9" w:name="_Toc181915272"/>
      <w:r>
        <w:rPr>
          <w:u w:val="none"/>
          <w:lang w:val="es-ES"/>
        </w:rPr>
        <w:lastRenderedPageBreak/>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915273"/>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915274"/>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Con un alcance máximo de 1300 mm y carga máxima de 12.5 kg, el UR10e es adecuado para esta aplicación. Su capacidad de torque en el extremo final es de alrededor de 10 Nm, suficiente para la operación, considerando que el torque promedio para abrir roscas ronda dicho valor.</w:t>
      </w:r>
    </w:p>
    <w:p w:rsidR="00D561EC" w:rsidRPr="00A219EB" w:rsidRDefault="00162A4F" w:rsidP="00F80502">
      <w:pPr>
        <w:pStyle w:val="Ttulo3"/>
        <w:rPr>
          <w:rStyle w:val="Ttulo3Car"/>
          <w:lang w:val="es-AR"/>
        </w:rPr>
      </w:pPr>
      <w:bookmarkStart w:id="12" w:name="_Toc181915275"/>
      <w:r>
        <w:rPr>
          <w:u w:val="none"/>
          <w:lang w:val="es-ES"/>
        </w:rPr>
        <w:t>3.3.1</w:t>
      </w:r>
      <w:r>
        <w:rPr>
          <w:u w:val="none"/>
          <w:lang w:val="es-ES"/>
        </w:rPr>
        <w:tab/>
      </w:r>
      <w:r w:rsidR="00D561EC" w:rsidRPr="00A219EB">
        <w:rPr>
          <w:rStyle w:val="Ttulo3Car"/>
          <w:lang w:val="es-AR"/>
        </w:rPr>
        <w:t>Efector final</w:t>
      </w:r>
      <w:bookmarkEnd w:id="12"/>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Agarrar: Un gripper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En concreto se considera la utilización del gripper de 3 dedos de RobotiQ</w:t>
      </w:r>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3" w:name="_Toc18191527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3"/>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Espacio de trabajo Datasheet</w:t>
      </w:r>
    </w:p>
    <w:p w:rsidR="0086676D" w:rsidRDefault="0086676D" w:rsidP="00701B72">
      <w:pPr>
        <w:jc w:val="center"/>
        <w:rPr>
          <w:lang w:val="es-ES"/>
        </w:rPr>
      </w:pPr>
      <w:r>
        <w:rPr>
          <w:noProof/>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162A4F" w:rsidP="00FD4D19">
      <w:pPr>
        <w:pStyle w:val="Ttulo2"/>
        <w:rPr>
          <w:rFonts w:eastAsiaTheme="minorEastAsia"/>
          <w:lang w:val="es-ES"/>
        </w:rPr>
      </w:pPr>
      <w:bookmarkStart w:id="14" w:name="_Toc181915277"/>
      <w:r>
        <w:rPr>
          <w:rFonts w:eastAsiaTheme="minorEastAsia"/>
          <w:lang w:val="es-ES"/>
        </w:rPr>
        <w:t>3.4</w:t>
      </w:r>
      <w:r>
        <w:rPr>
          <w:rFonts w:eastAsiaTheme="minorEastAsia"/>
          <w:lang w:val="es-ES"/>
        </w:rPr>
        <w:tab/>
      </w:r>
      <w:r w:rsidR="00FD4D19">
        <w:rPr>
          <w:rFonts w:eastAsiaTheme="minorEastAsia"/>
          <w:lang w:val="es-ES"/>
        </w:rPr>
        <w:t>Sensores</w:t>
      </w:r>
      <w:bookmarkEnd w:id="14"/>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Para aplicaciones de manipulación que requieren precisión, como la apertura de contenedores y el traslado de materiales radioactivos, un sensor de fuerza y torque en la muñeca del robot resulta indispensable. Un ejemplo es el ATI Industrial Automation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r w:rsidRPr="00FD4D19">
        <w:rPr>
          <w:b/>
          <w:lang w:val="es-ES"/>
        </w:rPr>
        <w:t>Encoders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encoders ópticos en </w:t>
      </w:r>
      <w:r w:rsidR="004130CD">
        <w:rPr>
          <w:lang w:val="es-ES"/>
        </w:rPr>
        <w:t>cada eje. Los Renishaw RESOLUTE</w:t>
      </w:r>
      <w:r w:rsidRPr="00FD4D19">
        <w:rPr>
          <w:lang w:val="es-ES"/>
        </w:rPr>
        <w:t xml:space="preserve"> son un ejemplo de sensores avanzados para este tipo de control. Estos encoders proporcionan una retroalimentación de alta resolución, fundamental para mantener el control en aplicaciones de precisión y repetitividad. En el caso de tareas de pick-and-place en un entorno radioactivo, el encoder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Los sensores de seguridad protegen el entorno del robot, especialmente en áreas donde se manejan materiales peligrosos. El Pilz PSENscan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5" w:name="_Toc181915278"/>
      <w:r>
        <w:rPr>
          <w:lang w:val="es-ES"/>
        </w:rPr>
        <w:lastRenderedPageBreak/>
        <w:t>4.</w:t>
      </w:r>
      <w:r>
        <w:rPr>
          <w:lang w:val="es-ES"/>
        </w:rPr>
        <w:tab/>
      </w:r>
      <w:r w:rsidR="000E5A48">
        <w:rPr>
          <w:lang w:val="es-ES"/>
        </w:rPr>
        <w:t xml:space="preserve">Convención de </w:t>
      </w:r>
      <w:r w:rsidR="00E07A49">
        <w:rPr>
          <w:lang w:val="es-ES"/>
        </w:rPr>
        <w:t>Denavit-Hartenberg</w:t>
      </w:r>
      <w:bookmarkEnd w:id="15"/>
    </w:p>
    <w:p w:rsidR="0033031B" w:rsidRDefault="0033031B" w:rsidP="002D1F27">
      <w:pPr>
        <w:rPr>
          <w:lang w:val="es-ES"/>
        </w:rPr>
      </w:pPr>
      <w:r w:rsidRPr="0033031B">
        <w:rPr>
          <w:lang w:val="es-ES"/>
        </w:rPr>
        <w:t>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Denavit-Hartenberg, cuya aplicación se detalla a continuación.</w:t>
      </w:r>
    </w:p>
    <w:p w:rsidR="0033031B" w:rsidRDefault="002B1AF1" w:rsidP="0033031B">
      <w:pPr>
        <w:pStyle w:val="Ttulo2"/>
        <w:rPr>
          <w:lang w:val="es-ES"/>
        </w:rPr>
      </w:pPr>
      <w:bookmarkStart w:id="16" w:name="_Toc181915279"/>
      <w:r>
        <w:rPr>
          <w:lang w:val="es-ES"/>
        </w:rPr>
        <w:t>4.1</w:t>
      </w:r>
      <w:r>
        <w:rPr>
          <w:lang w:val="es-ES"/>
        </w:rPr>
        <w:tab/>
      </w:r>
      <w:r w:rsidR="00413BBF">
        <w:rPr>
          <w:lang w:val="es-ES"/>
        </w:rPr>
        <w:t>Aplicación de la convención de Denavit-Hartenberg</w:t>
      </w:r>
      <w:bookmarkEnd w:id="16"/>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Denavit-Hartenberg.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Denavit-Hartenberg</w:t>
      </w:r>
      <w:r w:rsidR="005975E8">
        <w:rPr>
          <w:lang w:val="es-ES"/>
        </w:rPr>
        <w:br w:type="page"/>
      </w:r>
    </w:p>
    <w:p w:rsidR="00AC7D7A" w:rsidRDefault="00AC7D7A" w:rsidP="00AC7D7A">
      <w:pPr>
        <w:pStyle w:val="Ttulo2"/>
        <w:rPr>
          <w:lang w:val="es-ES"/>
        </w:rPr>
      </w:pPr>
      <w:bookmarkStart w:id="17" w:name="_Toc181915280"/>
      <w:r>
        <w:rPr>
          <w:lang w:val="es-ES"/>
        </w:rPr>
        <w:lastRenderedPageBreak/>
        <w:t>4.3</w:t>
      </w:r>
      <w:r>
        <w:rPr>
          <w:lang w:val="es-ES"/>
        </w:rPr>
        <w:tab/>
        <w:t>Matriz de Denavit-Hartenberg</w:t>
      </w:r>
      <w:bookmarkEnd w:id="17"/>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Tabla 1: Parámetros de Denavit-Hartenberg del Robot,</w:t>
      </w:r>
    </w:p>
    <w:p w:rsidR="00AC7D7A" w:rsidRDefault="005D0DE2" w:rsidP="00AC7D7A">
      <w:pPr>
        <w:pStyle w:val="Ttulo2"/>
        <w:rPr>
          <w:lang w:val="es-ES"/>
        </w:rPr>
      </w:pPr>
      <w:bookmarkStart w:id="18" w:name="_Toc181915281"/>
      <w:r>
        <w:rPr>
          <w:lang w:val="es-ES"/>
        </w:rPr>
        <w:t>4.4</w:t>
      </w:r>
      <w:r>
        <w:rPr>
          <w:lang w:val="es-ES"/>
        </w:rPr>
        <w:tab/>
      </w:r>
      <w:r w:rsidR="00AC7D7A">
        <w:rPr>
          <w:lang w:val="es-ES"/>
        </w:rPr>
        <w:t>Offset Articulares</w:t>
      </w:r>
      <w:bookmarkEnd w:id="18"/>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162A4F" w:rsidP="00C51C2F">
      <w:pPr>
        <w:pStyle w:val="Ttulo2"/>
        <w:rPr>
          <w:rFonts w:eastAsiaTheme="minorEastAsia"/>
          <w:lang w:val="es-AR"/>
        </w:rPr>
      </w:pPr>
      <w:bookmarkStart w:id="19" w:name="_Toc181915282"/>
      <w:r>
        <w:rPr>
          <w:rFonts w:eastAsiaTheme="minorEastAsia"/>
          <w:lang w:val="es-AR"/>
        </w:rPr>
        <w:t>4.5</w:t>
      </w:r>
      <w:r>
        <w:rPr>
          <w:rFonts w:eastAsiaTheme="minorEastAsia"/>
          <w:lang w:val="es-AR"/>
        </w:rPr>
        <w:tab/>
      </w:r>
      <w:r w:rsidR="00C51C2F">
        <w:rPr>
          <w:rFonts w:eastAsiaTheme="minorEastAsia"/>
          <w:lang w:val="es-AR"/>
        </w:rPr>
        <w:t>Matriz de Base y Tool</w:t>
      </w:r>
      <w:bookmarkEnd w:id="19"/>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“Tool Center Point”</w:t>
      </w:r>
      <w:r w:rsidR="00C51C2F" w:rsidRPr="00C51C2F">
        <w:rPr>
          <w:lang w:val="es-AR"/>
        </w:rPr>
        <w:t xml:space="preserve"> a lo largo del eje Z de la brida</w:t>
      </w:r>
      <w:r w:rsidR="0063143D">
        <w:rPr>
          <w:lang w:val="es-AR"/>
        </w:rPr>
        <w:t xml:space="preserve"> hasta ¾ de la extensión máxima del gripper</w:t>
      </w:r>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20" w:name="_Toc181915283"/>
      <w:r>
        <w:rPr>
          <w:lang w:val="es-ES"/>
        </w:rPr>
        <w:t>5.</w:t>
      </w:r>
      <w:r>
        <w:rPr>
          <w:lang w:val="es-ES"/>
        </w:rPr>
        <w:tab/>
      </w:r>
      <w:r w:rsidR="00C51C2F">
        <w:rPr>
          <w:lang w:val="es-ES"/>
        </w:rPr>
        <w:t>Cinemática Directa</w:t>
      </w:r>
      <w:bookmarkEnd w:id="20"/>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La solución del problema consiste en aplicar la serie de transformaciones entre los sistemas de coordenadas definidos al aplicar la convención de Denavit-Hartenberg. En la práctica de este trabajo final, dicho problema se resuelve mediante el método “fkine</w:t>
      </w:r>
      <w:r w:rsidR="00242E20">
        <w:rPr>
          <w:lang w:val="es-ES"/>
        </w:rPr>
        <w:t>” de la clase “SerialLink” del R</w:t>
      </w:r>
      <w:r>
        <w:rPr>
          <w:lang w:val="es-ES"/>
        </w:rPr>
        <w:t>obotics Toolbox de Peter Corke.</w:t>
      </w:r>
    </w:p>
    <w:p w:rsidR="00DE135F" w:rsidRDefault="00DB6FC7" w:rsidP="00DE135F">
      <w:pPr>
        <w:pStyle w:val="Ttulo1"/>
        <w:rPr>
          <w:lang w:val="es-ES"/>
        </w:rPr>
      </w:pPr>
      <w:bookmarkStart w:id="21" w:name="_Toc181915284"/>
      <w:r>
        <w:rPr>
          <w:lang w:val="es-ES"/>
        </w:rPr>
        <w:t>6.</w:t>
      </w:r>
      <w:r>
        <w:rPr>
          <w:lang w:val="es-ES"/>
        </w:rPr>
        <w:tab/>
      </w:r>
      <w:r w:rsidR="00DE135F">
        <w:rPr>
          <w:lang w:val="es-ES"/>
        </w:rPr>
        <w:t>Cinemática Inversa</w:t>
      </w:r>
      <w:bookmarkEnd w:id="21"/>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el problema se resuelve utilizando el método algebraico, dado que no se puede resolver mediante el método de Pieper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2" w:name="_Toc181915285"/>
      <w:r>
        <w:rPr>
          <w:lang w:val="es-ES"/>
        </w:rPr>
        <w:t>6.1</w:t>
      </w:r>
      <w:r w:rsidR="00756E43">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52640D"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52640D"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3" w:name="_Toc181915286"/>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Que se puede dar con el Jacobiano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Para este robot el Jacobiano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4" w:name="_Toc181915287"/>
      <w:r>
        <w:rPr>
          <w:rFonts w:eastAsiaTheme="minorEastAsia"/>
          <w:lang w:val="es-ES"/>
        </w:rPr>
        <w:t>7.1</w:t>
      </w:r>
      <w:r>
        <w:rPr>
          <w:rFonts w:eastAsiaTheme="minorEastAsia"/>
          <w:lang w:val="es-ES"/>
        </w:rPr>
        <w:tab/>
        <w:t>Puntos singulares</w:t>
      </w:r>
      <w:bookmarkEnd w:id="24"/>
    </w:p>
    <w:p w:rsidR="00DE135F" w:rsidRDefault="00610EC6" w:rsidP="007A169B">
      <w:pPr>
        <w:rPr>
          <w:lang w:val="es-ES"/>
        </w:rPr>
      </w:pPr>
      <w:r>
        <w:rPr>
          <w:lang w:val="es-ES"/>
        </w:rPr>
        <w:t>A partir de la herramienta de cálculo simbólico de MATLAB, se hace un estudio analítico para obtener todas las configuraciones singulares posibles del robot. El procedimiento consiste en definir al robot de forma simbólica, calcular el Jacobiano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5" w:name="_Toc18191528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6" w:name="_Toc181915289"/>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915290"/>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915291"/>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915292"/>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915293"/>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Haciendo uso de estos puntos, y combinando trayectorias interpoladas mediante el uso de las funciones jtraj, mstraj y ctraj s</w:t>
      </w:r>
      <w:r w:rsidR="00D135E3">
        <w:rPr>
          <w:lang w:val="es-ES"/>
        </w:rPr>
        <w:t xml:space="preserve">e obtuvo la trayectoria final. </w:t>
      </w:r>
    </w:p>
    <w:p w:rsidR="004C4DAC" w:rsidRDefault="002C2A2C" w:rsidP="004C4DAC">
      <w:pPr>
        <w:pStyle w:val="Ttulo2"/>
        <w:rPr>
          <w:lang w:val="es-ES"/>
        </w:rPr>
      </w:pPr>
      <w:bookmarkStart w:id="31" w:name="_Toc181915294"/>
      <w:r>
        <w:rPr>
          <w:lang w:val="es-ES"/>
        </w:rPr>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r>
        <w:rPr>
          <w:b/>
          <w:lang w:val="es-ES"/>
        </w:rPr>
        <w:t>ctraj</w:t>
      </w:r>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r>
        <w:rPr>
          <w:b/>
          <w:lang w:val="es-ES"/>
        </w:rPr>
        <w:t>jtraj</w:t>
      </w:r>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r>
        <w:rPr>
          <w:b/>
          <w:lang w:val="es-ES"/>
        </w:rPr>
        <w:t>jtraj</w:t>
      </w:r>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r>
        <w:rPr>
          <w:b/>
          <w:lang w:val="es-ES"/>
        </w:rPr>
        <w:t>mstraj</w:t>
      </w:r>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El funcionamiento de ctraj, jtraj y</w:t>
      </w:r>
      <w:r w:rsidR="00125E88">
        <w:rPr>
          <w:lang w:val="es-ES"/>
        </w:rPr>
        <w:t xml:space="preserve"> mstraj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915295"/>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Denavit-Hartenberg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915296"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915297"/>
      <w:r>
        <w:rPr>
          <w:lang w:val="es-ES"/>
        </w:rPr>
        <w:lastRenderedPageBreak/>
        <w:t>Anexos</w:t>
      </w:r>
      <w:bookmarkEnd w:id="34"/>
    </w:p>
    <w:p w:rsidR="00801E95" w:rsidRPr="00801E95" w:rsidRDefault="00801E95" w:rsidP="00801E95">
      <w:pPr>
        <w:pStyle w:val="Ttulo2"/>
        <w:rPr>
          <w:lang w:val="es-ES"/>
        </w:rPr>
      </w:pPr>
      <w:bookmarkStart w:id="35" w:name="_Toc181915298"/>
      <w:r>
        <w:rPr>
          <w:lang w:val="es-ES"/>
        </w:rPr>
        <w:t>Anexo 1 – Layout de la Planta</w:t>
      </w:r>
      <w:bookmarkEnd w:id="35"/>
    </w:p>
    <w:p w:rsidR="00801E95" w:rsidRDefault="00801E95" w:rsidP="00801E95">
      <w:pPr>
        <w:jc w:val="center"/>
        <w:rPr>
          <w:lang w:val="es-ES"/>
        </w:rPr>
      </w:pPr>
      <w:r>
        <w:rPr>
          <w:noProof/>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915299"/>
      <w:r>
        <w:rPr>
          <w:lang w:val="es-ES"/>
        </w:rPr>
        <w:t>Anexo 2 – Máquina de gammagrafía</w:t>
      </w:r>
      <w:bookmarkEnd w:id="36"/>
    </w:p>
    <w:p w:rsidR="00801E95" w:rsidRDefault="00801E95" w:rsidP="00801E95">
      <w:pPr>
        <w:jc w:val="center"/>
        <w:rPr>
          <w:lang w:val="es-ES"/>
        </w:rPr>
      </w:pPr>
      <w:r>
        <w:rPr>
          <w:noProof/>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915300"/>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915301"/>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915302"/>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40" w:name="_Toc181915303"/>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40"/>
    </w:p>
    <w:p w:rsidR="0052640D" w:rsidRPr="0052640D" w:rsidRDefault="0052640D" w:rsidP="0052640D">
      <w:pPr>
        <w:rPr>
          <w:lang w:val="es-ES"/>
        </w:rPr>
      </w:pPr>
      <w:r>
        <w:rPr>
          <w:lang w:val="es-ES"/>
        </w:rPr>
        <w:t>Para</w:t>
      </w:r>
      <w:r w:rsidRPr="0052640D">
        <w:rPr>
          <w:lang w:val="es-ES"/>
        </w:rPr>
        <w:t xml:space="preserve"> aquellos robot</w:t>
      </w:r>
      <w:r>
        <w:rPr>
          <w:lang w:val="es-ES"/>
        </w:rPr>
        <w:t>s que no cuentan con muñeca esfé</w:t>
      </w:r>
      <w:r w:rsidRPr="0052640D">
        <w:rPr>
          <w:lang w:val="es-ES"/>
        </w:rPr>
        <w:t>rica</w:t>
      </w:r>
      <w:r>
        <w:rPr>
          <w:lang w:val="es-ES"/>
        </w:rPr>
        <w:t>, con sus últimos tres ejes intersecados en un punto</w:t>
      </w:r>
      <w:r w:rsidRPr="0052640D">
        <w:rPr>
          <w:lang w:val="es-ES"/>
        </w:rPr>
        <w:t>, el método</w:t>
      </w:r>
      <w:r>
        <w:rPr>
          <w:lang w:val="es-ES"/>
        </w:rPr>
        <w:t xml:space="preserve"> de P</w:t>
      </w:r>
      <w:r w:rsidRPr="0052640D">
        <w:rPr>
          <w:lang w:val="es-ES"/>
        </w:rPr>
        <w:t>ieper para resolver la cinemática inversa no es aplicable. Es así como, para el caso del UR10e, que cuenta con los ejes 2, 3 y 4 paralelos entre sí, se utiliza el método matricial a describir a continuación, basado en el análisis de Saixuan Chen, 2017.</w:t>
      </w:r>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162A4F" w:rsidP="00C36930">
      <w:pPr>
        <w:rPr>
          <w:lang w:val="es-ES"/>
        </w:rPr>
      </w:pPr>
      <w:r>
        <w:rPr>
          <w:lang w:val="es-ES"/>
        </w:rPr>
        <w:t>El lado izquierdo de (A6.2</w:t>
      </w:r>
      <w:r w:rsidR="00C36930">
        <w:rPr>
          <w:lang w:val="es-ES"/>
        </w:rPr>
        <w:t>) es:</w:t>
      </w:r>
    </w:p>
    <w:p w:rsidR="00C36930" w:rsidRDefault="00C36930" w:rsidP="00C36930">
      <w:pPr>
        <w:rPr>
          <w:lang w:val="es-ES"/>
        </w:rPr>
      </w:pPr>
      <w:r>
        <w:rPr>
          <w:noProof/>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123BE1">
        <w:rPr>
          <w:lang w:val="es-ES"/>
        </w:rPr>
        <w:t>1) y (</w:t>
      </w:r>
      <w:r w:rsidR="00DA57BB">
        <w:rPr>
          <w:lang w:val="es-ES"/>
        </w:rPr>
        <w:t>A6.</w:t>
      </w:r>
      <w:r w:rsidR="00123BE1">
        <w:rPr>
          <w:lang w:val="es-ES"/>
        </w:rPr>
        <w:t>2</w:t>
      </w:r>
      <w:r>
        <w:rPr>
          <w:lang w:val="es-ES"/>
        </w:rPr>
        <w:t>), igualando las expresiones de la fila 3 en las columnas 3 y 4:</w:t>
      </w:r>
    </w:p>
    <w:p w:rsidR="00C36930" w:rsidRPr="000C198C" w:rsidRDefault="00C36930" w:rsidP="00C36930">
      <w:pPr>
        <w:rPr>
          <w:lang w:val="es-ES"/>
        </w:rPr>
      </w:pPr>
      <w:r>
        <w:rPr>
          <w:noProof/>
        </w:rPr>
        <w:lastRenderedPageBreak/>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rPr>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0" t="0" r="0" b="0"/>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no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2217B1">
      <w:pPr>
        <w:ind w:firstLine="0"/>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7B1" w:rsidP="00C36930">
      <w:pPr>
        <w:jc w:val="right"/>
        <w:rPr>
          <w:lang w:val="es-ES"/>
        </w:rPr>
      </w:pPr>
      <w:r w:rsidRPr="00B17CDF">
        <w:rPr>
          <w:noProof/>
        </w:rPr>
        <w:drawing>
          <wp:anchor distT="0" distB="0" distL="114300" distR="114300" simplePos="0" relativeHeight="251684864" behindDoc="0" locked="0" layoutInCell="1" allowOverlap="1" wp14:anchorId="42D07E9E" wp14:editId="53965747">
            <wp:simplePos x="0" y="0"/>
            <wp:positionH relativeFrom="margin">
              <wp:posOffset>1763395</wp:posOffset>
            </wp:positionH>
            <wp:positionV relativeFrom="paragraph">
              <wp:posOffset>7620</wp:posOffset>
            </wp:positionV>
            <wp:extent cx="2514600" cy="285115"/>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15"/>
                    </a:xfrm>
                    <a:prstGeom prst="rect">
                      <a:avLst/>
                    </a:prstGeom>
                  </pic:spPr>
                </pic:pic>
              </a:graphicData>
            </a:graphic>
          </wp:anchor>
        </w:drawing>
      </w:r>
      <w:r w:rsidR="0022159B">
        <w:rPr>
          <w:lang w:val="es-ES"/>
        </w:rPr>
        <w:t>(</w:t>
      </w:r>
      <w:r w:rsidR="00DA57BB">
        <w:rPr>
          <w:lang w:val="es-ES"/>
        </w:rPr>
        <w:t>A6.</w:t>
      </w:r>
      <w:r w:rsidR="0022159B">
        <w:rPr>
          <w:lang w:val="es-ES"/>
        </w:rPr>
        <w:t>13)</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no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0" t="0" r="0" b="88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no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0" t="0" r="0" b="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no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7B1" w:rsidP="00C36930">
      <w:pPr>
        <w:jc w:val="right"/>
        <w:rPr>
          <w:lang w:val="es-ES"/>
        </w:rPr>
      </w:pPr>
      <w:r>
        <w:rPr>
          <w:noProof/>
        </w:rPr>
        <w:drawing>
          <wp:anchor distT="0" distB="0" distL="114300" distR="114300" simplePos="0" relativeHeight="251705344" behindDoc="0" locked="0" layoutInCell="1" allowOverlap="1" wp14:anchorId="52BB8D55" wp14:editId="0029DDD0">
            <wp:simplePos x="0" y="0"/>
            <wp:positionH relativeFrom="margin">
              <wp:align>center</wp:align>
            </wp:positionH>
            <wp:positionV relativeFrom="paragraph">
              <wp:posOffset>8255</wp:posOffset>
            </wp:positionV>
            <wp:extent cx="3971290" cy="513715"/>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290" cy="513715"/>
                    </a:xfrm>
                    <a:prstGeom prst="rect">
                      <a:avLst/>
                    </a:prstGeom>
                  </pic:spPr>
                </pic:pic>
              </a:graphicData>
            </a:graphic>
          </wp:anchor>
        </w:drawing>
      </w:r>
      <w:r w:rsidR="0022159B">
        <w:rPr>
          <w:lang w:val="es-ES"/>
        </w:rPr>
        <w:t>(</w:t>
      </w:r>
      <w:r w:rsidR="00DA57BB">
        <w:rPr>
          <w:lang w:val="es-ES"/>
        </w:rPr>
        <w:t>A6.</w:t>
      </w:r>
      <w:r w:rsidR="0022159B">
        <w:rPr>
          <w:lang w:val="es-ES"/>
        </w:rPr>
        <w:t>20)</w:t>
      </w:r>
    </w:p>
    <w:p w:rsidR="002217B1" w:rsidRDefault="002217B1">
      <w:pPr>
        <w:spacing w:before="0" w:line="259" w:lineRule="auto"/>
        <w:ind w:firstLine="0"/>
        <w:jc w:val="left"/>
        <w:rPr>
          <w:lang w:val="es-ES"/>
        </w:rPr>
      </w:pPr>
    </w:p>
    <w:p w:rsidR="00C36930" w:rsidRDefault="00C36930" w:rsidP="00C36930">
      <w:pPr>
        <w:rPr>
          <w:lang w:val="es-ES"/>
        </w:rPr>
      </w:pPr>
      <w:r>
        <w:rPr>
          <w:noProof/>
        </w:rPr>
        <w:lastRenderedPageBreak/>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234315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5080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2217B1" w:rsidP="002217B1">
      <w:pPr>
        <w:rPr>
          <w:lang w:val="es-ES"/>
        </w:rPr>
      </w:pPr>
      <w:r w:rsidRPr="002939C3">
        <w:rPr>
          <w:noProof/>
        </w:rPr>
        <w:drawing>
          <wp:anchor distT="0" distB="0" distL="114300" distR="114300" simplePos="0" relativeHeight="251688960" behindDoc="0" locked="0" layoutInCell="1" allowOverlap="1" wp14:anchorId="6DB0BBB6" wp14:editId="301E242A">
            <wp:simplePos x="0" y="0"/>
            <wp:positionH relativeFrom="margin">
              <wp:align>center</wp:align>
            </wp:positionH>
            <wp:positionV relativeFrom="paragraph">
              <wp:posOffset>154305</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r>
        <w:rPr>
          <w:lang w:val="es-ES"/>
        </w:rPr>
        <w:t>Se puede hacer:</w:t>
      </w:r>
    </w:p>
    <w:p w:rsidR="00C36930" w:rsidRDefault="0022159B" w:rsidP="0022159B">
      <w:pPr>
        <w:jc w:val="right"/>
        <w:rPr>
          <w:lang w:val="es-ES"/>
        </w:rPr>
      </w:pPr>
      <w:r>
        <w:rPr>
          <w:lang w:val="es-ES"/>
        </w:rPr>
        <w:t>(</w:t>
      </w:r>
      <w:r w:rsidR="00DA57BB">
        <w:rPr>
          <w:lang w:val="es-ES"/>
        </w:rPr>
        <w:t>A6.</w:t>
      </w:r>
      <w:r>
        <w:rPr>
          <w:lang w:val="es-ES"/>
        </w:rPr>
        <w:t>23)</w:t>
      </w:r>
    </w:p>
    <w:p w:rsidR="002217B1" w:rsidRDefault="002217B1" w:rsidP="00C36930">
      <w:pPr>
        <w:rPr>
          <w:lang w:val="es-ES"/>
        </w:rPr>
      </w:pP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rPr>
        <w:drawing>
          <wp:anchor distT="0" distB="0" distL="114300" distR="114300" simplePos="0" relativeHeight="251689984" behindDoc="0" locked="0" layoutInCell="1" allowOverlap="1" wp14:anchorId="59BEDD7A" wp14:editId="0A436BEA">
            <wp:simplePos x="0" y="0"/>
            <wp:positionH relativeFrom="page">
              <wp:align>center</wp:align>
            </wp:positionH>
            <wp:positionV relativeFrom="paragraph">
              <wp:posOffset>231775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rPr>
        <w:drawing>
          <wp:anchor distT="0" distB="0" distL="114300" distR="114300" simplePos="0" relativeHeight="251691008" behindDoc="0" locked="0" layoutInCell="1" allowOverlap="1" wp14:anchorId="578F9446" wp14:editId="3A3817F9">
            <wp:simplePos x="0" y="0"/>
            <wp:positionH relativeFrom="page">
              <wp:align>center</wp:align>
            </wp:positionH>
            <wp:positionV relativeFrom="paragraph">
              <wp:posOffset>142240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2217B1" w:rsidP="00C36930">
      <w:pPr>
        <w:rPr>
          <w:rFonts w:eastAsiaTheme="minorEastAsia"/>
          <w:lang w:val="es-ES"/>
        </w:rPr>
      </w:pPr>
      <w:r w:rsidRPr="00CF198E">
        <w:rPr>
          <w:noProof/>
        </w:rPr>
        <w:drawing>
          <wp:anchor distT="0" distB="0" distL="114300" distR="114300" simplePos="0" relativeHeight="251692032" behindDoc="0" locked="0" layoutInCell="1" allowOverlap="1" wp14:anchorId="1F81BA03" wp14:editId="4EC9D7E3">
            <wp:simplePos x="0" y="0"/>
            <wp:positionH relativeFrom="page">
              <wp:align>center</wp:align>
            </wp:positionH>
            <wp:positionV relativeFrom="paragraph">
              <wp:posOffset>256540</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r w:rsidR="00C36930">
        <w:rPr>
          <w:lang w:val="es-ES"/>
        </w:rPr>
        <w:t>Haciendo uso de la identidad</w:t>
      </w:r>
      <w:r w:rsidR="00C36930">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sidR="00C36930">
        <w:rPr>
          <w:rFonts w:eastAsiaTheme="minorEastAsia"/>
          <w:lang w:val="es-ES"/>
        </w:rPr>
        <w:t>:</w:t>
      </w:r>
    </w:p>
    <w:p w:rsidR="00C36930" w:rsidRDefault="00C36930" w:rsidP="00C36930">
      <w:pPr>
        <w:jc w:val="right"/>
        <w:rPr>
          <w:rFonts w:eastAsiaTheme="minorEastAsia"/>
          <w:lang w:val="es-ES"/>
        </w:rPr>
      </w:pP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0" t="0" r="0" b="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no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0" t="0" r="0"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no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rPr>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0" t="0" r="0" b="0"/>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0" t="0" r="0" b="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no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1" w:name="_Toc181915304"/>
      <w:r>
        <w:rPr>
          <w:lang w:val="es-AR"/>
        </w:rPr>
        <w:lastRenderedPageBreak/>
        <w:t>Anexo 7</w:t>
      </w:r>
      <w:r w:rsidR="00DE135F">
        <w:rPr>
          <w:lang w:val="es-AR"/>
        </w:rPr>
        <w:t xml:space="preserve"> – Análisis de Singularidades</w:t>
      </w:r>
      <w:bookmarkEnd w:id="41"/>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Expresión simplificada del determinante del Jacobiano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(A7.1)</w:t>
      </w:r>
    </w:p>
    <w:p w:rsidR="00DB6FC7" w:rsidRPr="00FF47BE" w:rsidRDefault="00DB6FC7" w:rsidP="00DB6FC7">
      <w:pPr>
        <w:pStyle w:val="Ttulo3"/>
        <w:rPr>
          <w:rFonts w:eastAsiaTheme="minorEastAsia"/>
          <w:lang w:val="es-ES"/>
        </w:rPr>
      </w:pPr>
      <w:bookmarkStart w:id="42" w:name="_Toc18191530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915306"/>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915307"/>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915308"/>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915309"/>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jtraj</w:t>
      </w:r>
      <w:r w:rsidR="0076597C">
        <w:rPr>
          <w:b/>
          <w:lang w:val="es-ES"/>
        </w:rPr>
        <w:t xml:space="preserve"> (Joint Space Trajectory)</w:t>
      </w:r>
    </w:p>
    <w:p w:rsidR="00D30DA4" w:rsidRDefault="00D30DA4" w:rsidP="007F09E5">
      <w:pPr>
        <w:rPr>
          <w:lang w:val="es-ES"/>
        </w:rPr>
      </w:pPr>
      <w:r>
        <w:rPr>
          <w:lang w:val="es-ES"/>
        </w:rPr>
        <w:t>La interpolación con jtraj genera una trayectoria en el espacio articular entre dos configuraciones articulares dadas, usando poliniomios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QD (velocidades articulares) y QDD (aceleraciones articulares), de la misma dimensión MxN.</w:t>
      </w:r>
    </w:p>
    <w:p w:rsidR="0076597C" w:rsidRDefault="0076597C" w:rsidP="007F09E5">
      <w:pPr>
        <w:rPr>
          <w:lang w:val="es-ES"/>
        </w:rPr>
      </w:pPr>
      <w:r>
        <w:rPr>
          <w:lang w:val="es-ES"/>
        </w:rPr>
        <w:t>Se utiliza comúnmente en el espacio articular debido a su capacidad para cumplir con las restricciones de velocidad y aceleración o “jerk”, haciéndolo ideal para movimientos que requieran transiciones suaves y precisas, como en este caso.</w:t>
      </w:r>
    </w:p>
    <w:p w:rsidR="00DF5946" w:rsidRDefault="00DF5946" w:rsidP="007F09E5">
      <w:pPr>
        <w:rPr>
          <w:lang w:val="es-ES"/>
        </w:rPr>
      </w:pPr>
      <w:r>
        <w:rPr>
          <w:lang w:val="es-ES"/>
        </w:rPr>
        <w:t>Para obtener las matrices de transformación homogénea sucesivas correspondientes a esta trayectoria generada en el espacio articular, se hace la cinemática directa del robot y extrayendo su matriz con R.fkine(Q).T.</w:t>
      </w:r>
    </w:p>
    <w:p w:rsidR="0076597C" w:rsidRDefault="0076597C" w:rsidP="00D30DA4">
      <w:pPr>
        <w:ind w:firstLine="0"/>
        <w:rPr>
          <w:b/>
          <w:lang w:val="es-ES"/>
        </w:rPr>
      </w:pPr>
      <w:r>
        <w:rPr>
          <w:b/>
          <w:lang w:val="es-ES"/>
        </w:rPr>
        <w:t>Interpolación con ctraj (Cartesian Space Trajectory)</w:t>
      </w:r>
    </w:p>
    <w:p w:rsidR="0076597C" w:rsidRDefault="0076597C" w:rsidP="007F09E5">
      <w:pPr>
        <w:rPr>
          <w:lang w:val="es-ES"/>
        </w:rPr>
      </w:pPr>
      <w:r>
        <w:rPr>
          <w:lang w:val="es-ES"/>
        </w:rPr>
        <w:t>Esta interpolación se lleva a cabo en el espacio cartesiano, contando con dos posiciones y orientaciones iniciales y finales, dadas según matrices de transformación homogénea. La interpolación en el espacio cartesiano es lineal para las posiciones y utiliza cua</w:t>
      </w:r>
      <w:r w:rsidR="003212EE">
        <w:rPr>
          <w:lang w:val="es-ES"/>
        </w:rPr>
        <w:t>terniones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T(:,:,i) es la configuración cartesiana del robot en el i-ésimo punto de la trayectoria</w:t>
      </w:r>
    </w:p>
    <w:p w:rsidR="00DF5946" w:rsidRDefault="00DF5946" w:rsidP="007F09E5">
      <w:pPr>
        <w:rPr>
          <w:lang w:val="es-ES"/>
        </w:rPr>
      </w:pPr>
      <w:r>
        <w:rPr>
          <w:lang w:val="es-ES"/>
        </w:rPr>
        <w:t>Para obtener las configuraciones articulares a partir de esta trayectoria lineal, se recurrió a utilizar un bucle for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r>
        <w:rPr>
          <w:rFonts w:ascii="Consolas" w:eastAsia="Times New Roman" w:hAnsi="Consolas" w:cs="Times New Roman"/>
          <w:sz w:val="20"/>
          <w:szCs w:val="20"/>
        </w:rPr>
        <w:t>q_sem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r>
        <w:rPr>
          <w:rFonts w:ascii="Consolas" w:eastAsia="Times New Roman" w:hAnsi="Consolas" w:cs="Times New Roman"/>
          <w:sz w:val="20"/>
          <w:szCs w:val="20"/>
        </w:rPr>
        <w:t>i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q_sem = UR10e_ikine(R, T</w:t>
      </w:r>
      <w:r w:rsidRPr="00DF5946">
        <w:rPr>
          <w:rFonts w:ascii="Consolas" w:eastAsia="Times New Roman" w:hAnsi="Consolas" w:cs="Times New Roman"/>
          <w:sz w:val="20"/>
          <w:szCs w:val="20"/>
        </w:rPr>
        <w:t>(:, : , i), q_sem,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(i, :) = q_sem;</w:t>
      </w:r>
    </w:p>
    <w:p w:rsidR="00DF5946" w:rsidRPr="0071085F" w:rsidRDefault="00DF5946" w:rsidP="00DF5946">
      <w:pPr>
        <w:spacing w:before="0" w:after="0"/>
        <w:ind w:firstLine="0"/>
        <w:jc w:val="left"/>
        <w:rPr>
          <w:rFonts w:ascii="Consolas" w:eastAsia="Times New Roman" w:hAnsi="Consolas" w:cs="Times New Roman"/>
          <w:sz w:val="20"/>
          <w:szCs w:val="20"/>
          <w:lang w:val="es-AR"/>
        </w:rPr>
      </w:pPr>
      <w:r w:rsidRPr="0071085F">
        <w:rPr>
          <w:rFonts w:ascii="Consolas" w:eastAsia="Times New Roman" w:hAnsi="Consolas" w:cs="Times New Roman"/>
          <w:color w:val="0E00FF"/>
          <w:sz w:val="20"/>
          <w:szCs w:val="20"/>
          <w:lang w:val="es-AR"/>
        </w:rPr>
        <w:t>end</w:t>
      </w:r>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Interpolación con mstraj (Multi-Segment Trajectory)</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r w:rsidRPr="00044463">
        <w:rPr>
          <w:rFonts w:ascii="Consolas" w:eastAsia="Times New Roman" w:hAnsi="Consolas" w:cs="Consolas"/>
          <w:color w:val="000000"/>
          <w:sz w:val="21"/>
          <w:szCs w:val="21"/>
          <w:lang w:val="es-AR" w:eastAsia="es-AR"/>
        </w:rPr>
        <w:t>Qmstraj   = mstraj([qi+1; … ; qK; qK+1], [], segundos*ones(1, K+1), qi, dt,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s en la trayectoria, qi (vector</w:t>
      </w:r>
      <w:r>
        <w:rPr>
          <w:lang w:val="es-ES"/>
        </w:rPr>
        <w:t xml:space="preserve"> inicial), delta de tiempo dt,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“tpoly” y aproximaciones intermedias</w:t>
      </w:r>
    </w:p>
    <w:p w:rsidR="0015166C" w:rsidRDefault="0015166C" w:rsidP="007F09E5">
      <w:pPr>
        <w:rPr>
          <w:lang w:val="es-ES"/>
        </w:rPr>
      </w:pPr>
      <w:r>
        <w:rPr>
          <w:lang w:val="es-ES"/>
        </w:rPr>
        <w:t xml:space="preserve">La salida es una matriz de KxN,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Interpolación y aproximación con mstraj</w:t>
      </w:r>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01CE" w:rsidRDefault="006901CE" w:rsidP="00FA7297">
      <w:pPr>
        <w:spacing w:after="0"/>
      </w:pPr>
      <w:r>
        <w:separator/>
      </w:r>
    </w:p>
  </w:endnote>
  <w:endnote w:type="continuationSeparator" w:id="0">
    <w:p w:rsidR="006901CE" w:rsidRDefault="006901CE"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52640D" w:rsidRPr="005C757D" w:rsidRDefault="0052640D"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2217B1" w:rsidRPr="002217B1">
      <w:rPr>
        <w:rFonts w:asciiTheme="majorHAnsi" w:eastAsiaTheme="majorEastAsia" w:hAnsiTheme="majorHAnsi" w:cstheme="majorBidi"/>
        <w:b/>
        <w:i/>
        <w:noProof/>
        <w:sz w:val="20"/>
        <w:szCs w:val="20"/>
        <w:lang w:val="es-ES"/>
      </w:rPr>
      <w:t>12</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2217B1" w:rsidRPr="002217B1">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01CE" w:rsidRDefault="006901CE" w:rsidP="00FA7297">
      <w:pPr>
        <w:spacing w:after="0"/>
      </w:pPr>
      <w:r>
        <w:separator/>
      </w:r>
    </w:p>
  </w:footnote>
  <w:footnote w:type="continuationSeparator" w:id="0">
    <w:p w:rsidR="006901CE" w:rsidRDefault="006901CE"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52640D" w:rsidRDefault="0052640D" w:rsidP="005C757D">
    <w:pPr>
      <w:pStyle w:val="Encabezado"/>
      <w:tabs>
        <w:tab w:val="left" w:pos="567"/>
      </w:tabs>
      <w:rPr>
        <w:b/>
        <w:lang w:val="es-ES"/>
      </w:rPr>
    </w:pPr>
    <w:r>
      <w:rPr>
        <w:b/>
        <w:lang w:val="es-ES"/>
      </w:rPr>
      <w:t>Trabajo Final</w:t>
    </w:r>
  </w:p>
  <w:p w:rsidR="0052640D" w:rsidRPr="007C2DFE" w:rsidRDefault="0052640D"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C55FF"/>
    <w:rsid w:val="000D6270"/>
    <w:rsid w:val="000D64F5"/>
    <w:rsid w:val="000D7B1F"/>
    <w:rsid w:val="000E5A48"/>
    <w:rsid w:val="00102CB5"/>
    <w:rsid w:val="00112C32"/>
    <w:rsid w:val="00116EC9"/>
    <w:rsid w:val="00123BE1"/>
    <w:rsid w:val="00125E88"/>
    <w:rsid w:val="00126827"/>
    <w:rsid w:val="001305F4"/>
    <w:rsid w:val="001306CD"/>
    <w:rsid w:val="0015166C"/>
    <w:rsid w:val="00162A4F"/>
    <w:rsid w:val="0016722B"/>
    <w:rsid w:val="00176964"/>
    <w:rsid w:val="00180A43"/>
    <w:rsid w:val="001A69FF"/>
    <w:rsid w:val="001B1F53"/>
    <w:rsid w:val="001C16A2"/>
    <w:rsid w:val="00210DFD"/>
    <w:rsid w:val="00216517"/>
    <w:rsid w:val="0022159B"/>
    <w:rsid w:val="002217B1"/>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2640D"/>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01CE"/>
    <w:rsid w:val="00692F73"/>
    <w:rsid w:val="006A74E9"/>
    <w:rsid w:val="006C6CDE"/>
    <w:rsid w:val="006D47FF"/>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C7876"/>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19EB"/>
    <w:rsid w:val="00A24F73"/>
    <w:rsid w:val="00A30658"/>
    <w:rsid w:val="00A46493"/>
    <w:rsid w:val="00A804CA"/>
    <w:rsid w:val="00AA14C8"/>
    <w:rsid w:val="00AB29D3"/>
    <w:rsid w:val="00AC3FC0"/>
    <w:rsid w:val="00AC7D7A"/>
    <w:rsid w:val="00AE2FC0"/>
    <w:rsid w:val="00AE36DA"/>
    <w:rsid w:val="00B04176"/>
    <w:rsid w:val="00B2202C"/>
    <w:rsid w:val="00B23E1D"/>
    <w:rsid w:val="00B73EE0"/>
    <w:rsid w:val="00B80FC2"/>
    <w:rsid w:val="00BA620D"/>
    <w:rsid w:val="00BB066A"/>
    <w:rsid w:val="00BD1B89"/>
    <w:rsid w:val="00BD7B83"/>
    <w:rsid w:val="00BE3C75"/>
    <w:rsid w:val="00C05702"/>
    <w:rsid w:val="00C1365E"/>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9A5FB6"/>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5CEC2894-463E-4EAC-891C-61F7901C50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2743</TotalTime>
  <Pages>37</Pages>
  <Words>6183</Words>
  <Characters>35244</Characters>
  <Application>Microsoft Office Word</Application>
  <DocSecurity>0</DocSecurity>
  <Lines>293</Lines>
  <Paragraphs>82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101</cp:revision>
  <cp:lastPrinted>2024-11-04T03:16:00Z</cp:lastPrinted>
  <dcterms:created xsi:type="dcterms:W3CDTF">2024-09-20T02:23:00Z</dcterms:created>
  <dcterms:modified xsi:type="dcterms:W3CDTF">2024-11-08T11:54:00Z</dcterms:modified>
</cp:coreProperties>
</file>