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CDE" w:rsidRPr="00AC3FC0" w:rsidRDefault="006C6CDE" w:rsidP="00300353">
      <w:pPr>
        <w:jc w:val="center"/>
        <w:rPr>
          <w:b/>
          <w:sz w:val="72"/>
          <w:szCs w:val="72"/>
          <w:lang w:val="es-ES"/>
        </w:rPr>
      </w:pPr>
      <w:r w:rsidRPr="00AC3FC0">
        <w:rPr>
          <w:b/>
          <w:sz w:val="72"/>
          <w:szCs w:val="72"/>
          <w:lang w:val="es-ES"/>
        </w:rPr>
        <w:t>ROBÓTICA I</w:t>
      </w:r>
    </w:p>
    <w:p w:rsidR="006C6CDE" w:rsidRPr="00295AD9" w:rsidRDefault="005C757D" w:rsidP="006C6CDE">
      <w:pPr>
        <w:rPr>
          <w:b/>
          <w:sz w:val="32"/>
          <w:lang w:val="es-ES"/>
        </w:rPr>
      </w:pPr>
      <w:r w:rsidRPr="00295AD9">
        <w:rPr>
          <w:noProof/>
          <w:lang w:val="es-AR" w:eastAsia="es-AR"/>
        </w:rPr>
        <w:drawing>
          <wp:anchor distT="0" distB="0" distL="114300" distR="114300" simplePos="0" relativeHeight="251661312" behindDoc="0" locked="0" layoutInCell="1" allowOverlap="1" wp14:anchorId="2AFF95CA" wp14:editId="2A222865">
            <wp:simplePos x="0" y="0"/>
            <wp:positionH relativeFrom="margin">
              <wp:align>center</wp:align>
            </wp:positionH>
            <wp:positionV relativeFrom="paragraph">
              <wp:posOffset>7851</wp:posOffset>
            </wp:positionV>
            <wp:extent cx="1890584" cy="2240692"/>
            <wp:effectExtent l="0" t="0" r="0" b="7620"/>
            <wp:wrapNone/>
            <wp:docPr id="3" name="Imagen 3" descr="https://blogger.googleusercontent.com/img/b/R29vZ2xl/AVvXsEhhXHvCiqIqwKZwi4AgOW3msoR69XaU5F-4A3oQ-hK5enOO0nsEKDmB-jcthCyXwKQXop9cfahsIpNv55eTYLdaBY6XrUTYkKWGRFaKeB5Fzbi6zu1VnVQR2zmzUSTDXzJuP4CWWzGJ8Ro/w338-h400/Escudo_uncu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ger.googleusercontent.com/img/b/R29vZ2xl/AVvXsEhhXHvCiqIqwKZwi4AgOW3msoR69XaU5F-4A3oQ-hK5enOO0nsEKDmB-jcthCyXwKQXop9cfahsIpNv55eTYLdaBY6XrUTYkKWGRFaKeB5Fzbi6zu1VnVQR2zmzUSTDXzJuP4CWWzGJ8Ro/w338-h400/Escudo_uncuy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0584" cy="22406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C6CDE" w:rsidRPr="00295AD9" w:rsidRDefault="006C6CDE" w:rsidP="006C6CDE">
      <w:pPr>
        <w:jc w:val="center"/>
        <w:rPr>
          <w:sz w:val="32"/>
          <w:szCs w:val="48"/>
          <w:lang w:val="es-ES"/>
        </w:rPr>
      </w:pPr>
    </w:p>
    <w:p w:rsidR="006C6CDE" w:rsidRPr="00295AD9" w:rsidRDefault="006C6CDE" w:rsidP="006C6CDE">
      <w:pPr>
        <w:jc w:val="center"/>
        <w:rPr>
          <w:sz w:val="32"/>
          <w:szCs w:val="48"/>
          <w:lang w:val="es-ES"/>
        </w:rPr>
      </w:pPr>
    </w:p>
    <w:p w:rsidR="00673B1A" w:rsidRPr="00295AD9" w:rsidRDefault="00673B1A"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5C757D" w:rsidRPr="00584756" w:rsidRDefault="00AC3FC0" w:rsidP="005C757D">
      <w:pPr>
        <w:jc w:val="center"/>
        <w:rPr>
          <w:b/>
          <w:sz w:val="36"/>
          <w:szCs w:val="36"/>
          <w:lang w:val="es-ES"/>
        </w:rPr>
      </w:pPr>
      <w:r w:rsidRPr="00584756">
        <w:rPr>
          <w:b/>
          <w:sz w:val="36"/>
          <w:szCs w:val="36"/>
          <w:lang w:val="es-ES"/>
        </w:rPr>
        <w:t>Trabajo Final</w:t>
      </w:r>
    </w:p>
    <w:p w:rsidR="00900E1C" w:rsidRPr="00584756" w:rsidRDefault="00AC3FC0" w:rsidP="005C757D">
      <w:pPr>
        <w:jc w:val="center"/>
        <w:rPr>
          <w:b/>
          <w:sz w:val="36"/>
          <w:szCs w:val="36"/>
          <w:lang w:val="es-ES"/>
        </w:rPr>
      </w:pPr>
      <w:r w:rsidRPr="00584756">
        <w:rPr>
          <w:b/>
          <w:sz w:val="36"/>
          <w:szCs w:val="36"/>
          <w:lang w:val="es-ES"/>
        </w:rPr>
        <w:t>An</w:t>
      </w:r>
      <w:r w:rsidR="001306CD" w:rsidRPr="00584756">
        <w:rPr>
          <w:b/>
          <w:sz w:val="36"/>
          <w:szCs w:val="36"/>
          <w:lang w:val="es-ES"/>
        </w:rPr>
        <w:t>álisis C</w:t>
      </w:r>
      <w:r w:rsidRPr="00584756">
        <w:rPr>
          <w:b/>
          <w:sz w:val="36"/>
          <w:szCs w:val="36"/>
          <w:lang w:val="es-ES"/>
        </w:rPr>
        <w:t>inem</w:t>
      </w:r>
      <w:r w:rsidR="005C757D" w:rsidRPr="00584756">
        <w:rPr>
          <w:b/>
          <w:sz w:val="36"/>
          <w:szCs w:val="36"/>
          <w:lang w:val="es-ES"/>
        </w:rPr>
        <w:t xml:space="preserve">ático de robot UR10e para </w:t>
      </w:r>
      <w:r w:rsidR="0064695A" w:rsidRPr="00584756">
        <w:rPr>
          <w:b/>
          <w:sz w:val="36"/>
          <w:szCs w:val="36"/>
          <w:lang w:val="es-ES"/>
        </w:rPr>
        <w:t xml:space="preserve">la </w:t>
      </w:r>
      <w:r w:rsidRPr="00584756">
        <w:rPr>
          <w:b/>
          <w:sz w:val="36"/>
          <w:szCs w:val="36"/>
          <w:lang w:val="es-ES"/>
        </w:rPr>
        <w:t>manipulación de Pastillas Radioactivas</w:t>
      </w:r>
    </w:p>
    <w:p w:rsidR="00DE1602" w:rsidRDefault="00DE1602" w:rsidP="00DE1602">
      <w:pPr>
        <w:ind w:left="426" w:right="1019" w:firstLine="851"/>
        <w:jc w:val="center"/>
        <w:rPr>
          <w:sz w:val="36"/>
          <w:szCs w:val="36"/>
          <w:lang w:val="es-ES"/>
        </w:rPr>
      </w:pPr>
    </w:p>
    <w:p w:rsidR="004B4F44" w:rsidRPr="00DE1602" w:rsidRDefault="004B4F44" w:rsidP="001306CD">
      <w:pPr>
        <w:ind w:right="1019"/>
        <w:rPr>
          <w:sz w:val="36"/>
          <w:szCs w:val="36"/>
          <w:lang w:val="es-ES"/>
        </w:rPr>
      </w:pPr>
    </w:p>
    <w:p w:rsidR="00295AD9" w:rsidRDefault="00112C32" w:rsidP="00673B1A">
      <w:pPr>
        <w:rPr>
          <w:b/>
          <w:sz w:val="32"/>
          <w:szCs w:val="48"/>
          <w:lang w:val="es-ES"/>
        </w:rPr>
      </w:pPr>
      <w:r>
        <w:rPr>
          <w:b/>
          <w:sz w:val="32"/>
          <w:szCs w:val="48"/>
          <w:lang w:val="es-ES"/>
        </w:rPr>
        <w:t>Profesores</w:t>
      </w:r>
      <w:r w:rsidR="00DE1602">
        <w:rPr>
          <w:b/>
          <w:sz w:val="32"/>
          <w:szCs w:val="48"/>
          <w:lang w:val="es-ES"/>
        </w:rPr>
        <w:t>:</w:t>
      </w:r>
    </w:p>
    <w:p w:rsidR="00DE1602" w:rsidRPr="00DE1602" w:rsidRDefault="00DE1602" w:rsidP="00DE1602">
      <w:pPr>
        <w:tabs>
          <w:tab w:val="left" w:pos="709"/>
        </w:tabs>
        <w:rPr>
          <w:sz w:val="32"/>
          <w:szCs w:val="48"/>
          <w:lang w:val="es-ES"/>
        </w:rPr>
      </w:pPr>
      <w:r w:rsidRPr="00DE1602">
        <w:rPr>
          <w:sz w:val="32"/>
          <w:szCs w:val="48"/>
          <w:u w:val="single"/>
          <w:lang w:val="es-ES"/>
        </w:rPr>
        <w:t>Profesora responsable de la cátedra</w:t>
      </w:r>
      <w:r>
        <w:rPr>
          <w:sz w:val="32"/>
          <w:szCs w:val="48"/>
          <w:lang w:val="es-ES"/>
        </w:rPr>
        <w:t xml:space="preserve">: </w:t>
      </w:r>
      <w:r w:rsidR="00112C32" w:rsidRPr="00DE1602">
        <w:rPr>
          <w:sz w:val="32"/>
          <w:szCs w:val="48"/>
          <w:lang w:val="es-ES"/>
        </w:rPr>
        <w:t>DÍAZ BACA, Carolina</w:t>
      </w:r>
    </w:p>
    <w:p w:rsidR="00295AD9" w:rsidRDefault="00DE1602" w:rsidP="00DE1602">
      <w:pPr>
        <w:tabs>
          <w:tab w:val="left" w:pos="709"/>
        </w:tabs>
        <w:rPr>
          <w:sz w:val="32"/>
          <w:szCs w:val="48"/>
          <w:lang w:val="es-ES"/>
        </w:rPr>
      </w:pPr>
      <w:r w:rsidRPr="00DE1602">
        <w:rPr>
          <w:sz w:val="32"/>
          <w:szCs w:val="48"/>
          <w:u w:val="single"/>
          <w:lang w:val="es-ES"/>
        </w:rPr>
        <w:t>Jefe de trabajos Prácticos</w:t>
      </w:r>
      <w:r>
        <w:rPr>
          <w:sz w:val="32"/>
          <w:szCs w:val="48"/>
          <w:lang w:val="es-ES"/>
        </w:rPr>
        <w:t xml:space="preserve">: </w:t>
      </w:r>
      <w:r w:rsidR="00112C32" w:rsidRPr="00112C32">
        <w:rPr>
          <w:sz w:val="32"/>
          <w:szCs w:val="48"/>
          <w:lang w:val="es-ES"/>
        </w:rPr>
        <w:t>SANCHEZ</w:t>
      </w:r>
      <w:r w:rsidR="00112C32">
        <w:rPr>
          <w:sz w:val="32"/>
          <w:szCs w:val="48"/>
          <w:lang w:val="es-ES"/>
        </w:rPr>
        <w:t xml:space="preserve"> FERREYRA</w:t>
      </w:r>
      <w:r w:rsidR="00112C32" w:rsidRPr="00112C32">
        <w:rPr>
          <w:sz w:val="32"/>
          <w:szCs w:val="48"/>
          <w:lang w:val="es-ES"/>
        </w:rPr>
        <w:t>, Eric</w:t>
      </w:r>
    </w:p>
    <w:p w:rsidR="004B4F44" w:rsidRPr="00112C32" w:rsidRDefault="004B4F44" w:rsidP="00DE1602">
      <w:pPr>
        <w:tabs>
          <w:tab w:val="left" w:pos="709"/>
        </w:tabs>
        <w:rPr>
          <w:sz w:val="32"/>
          <w:szCs w:val="48"/>
          <w:lang w:val="es-ES"/>
        </w:rPr>
      </w:pPr>
    </w:p>
    <w:p w:rsidR="001A69FF" w:rsidRDefault="00112C32" w:rsidP="00673B1A">
      <w:pPr>
        <w:rPr>
          <w:b/>
          <w:sz w:val="32"/>
          <w:szCs w:val="48"/>
          <w:lang w:val="es-ES"/>
        </w:rPr>
      </w:pPr>
      <w:r>
        <w:rPr>
          <w:b/>
          <w:sz w:val="32"/>
          <w:szCs w:val="48"/>
          <w:lang w:val="es-ES"/>
        </w:rPr>
        <w:t>Alumnos</w:t>
      </w:r>
      <w:r w:rsidR="00DE1602">
        <w:rPr>
          <w:b/>
          <w:sz w:val="32"/>
          <w:szCs w:val="48"/>
          <w:lang w:val="es-ES"/>
        </w:rPr>
        <w:t>:</w:t>
      </w:r>
    </w:p>
    <w:p w:rsidR="00DE1602" w:rsidRDefault="001A69FF" w:rsidP="00DE1602">
      <w:pPr>
        <w:pStyle w:val="Prrafodelista"/>
        <w:numPr>
          <w:ilvl w:val="0"/>
          <w:numId w:val="5"/>
        </w:numPr>
        <w:tabs>
          <w:tab w:val="left" w:pos="5529"/>
        </w:tabs>
        <w:rPr>
          <w:sz w:val="32"/>
          <w:szCs w:val="48"/>
          <w:lang w:val="es-ES"/>
        </w:rPr>
      </w:pPr>
      <w:r w:rsidRPr="00DE1602">
        <w:rPr>
          <w:sz w:val="32"/>
          <w:szCs w:val="48"/>
          <w:lang w:val="es-ES"/>
        </w:rPr>
        <w:t>BORQUEZ PEREZ, Juan Manuel</w:t>
      </w:r>
      <w:r w:rsidR="00DE1602">
        <w:rPr>
          <w:sz w:val="32"/>
          <w:szCs w:val="48"/>
          <w:lang w:val="es-ES"/>
        </w:rPr>
        <w:tab/>
        <w:t>13567</w:t>
      </w:r>
    </w:p>
    <w:p w:rsidR="001306CD" w:rsidRDefault="001A69FF" w:rsidP="001306CD">
      <w:pPr>
        <w:pStyle w:val="Prrafodelista"/>
        <w:numPr>
          <w:ilvl w:val="0"/>
          <w:numId w:val="5"/>
        </w:numPr>
        <w:tabs>
          <w:tab w:val="left" w:pos="5529"/>
        </w:tabs>
        <w:rPr>
          <w:sz w:val="32"/>
          <w:szCs w:val="48"/>
          <w:lang w:val="es-ES"/>
        </w:rPr>
      </w:pPr>
      <w:r w:rsidRPr="00DE1602">
        <w:rPr>
          <w:sz w:val="32"/>
          <w:szCs w:val="48"/>
          <w:lang w:val="es-ES"/>
        </w:rPr>
        <w:t>RAYES CANO, Julián Andrés</w:t>
      </w:r>
      <w:r w:rsidR="00DE1602">
        <w:rPr>
          <w:sz w:val="32"/>
          <w:szCs w:val="48"/>
          <w:lang w:val="es-ES"/>
        </w:rPr>
        <w:tab/>
      </w:r>
      <w:r w:rsidR="001306CD">
        <w:rPr>
          <w:sz w:val="32"/>
          <w:szCs w:val="48"/>
          <w:lang w:val="es-ES"/>
        </w:rPr>
        <w:t>13256</w:t>
      </w:r>
    </w:p>
    <w:p w:rsidR="001306CD" w:rsidRDefault="001306CD" w:rsidP="001306CD">
      <w:pPr>
        <w:pStyle w:val="Prrafodelista"/>
        <w:tabs>
          <w:tab w:val="left" w:pos="5529"/>
        </w:tabs>
        <w:rPr>
          <w:sz w:val="32"/>
          <w:szCs w:val="48"/>
          <w:lang w:val="es-ES"/>
        </w:rPr>
      </w:pPr>
    </w:p>
    <w:p w:rsidR="001306CD" w:rsidRDefault="001306CD" w:rsidP="00C53C04">
      <w:pPr>
        <w:pStyle w:val="Prrafodelista"/>
        <w:tabs>
          <w:tab w:val="left" w:pos="5529"/>
        </w:tabs>
        <w:ind w:left="5529" w:hanging="4525"/>
        <w:rPr>
          <w:sz w:val="32"/>
          <w:szCs w:val="48"/>
          <w:lang w:val="es-ES"/>
        </w:rPr>
      </w:pPr>
    </w:p>
    <w:p w:rsidR="00B2202C" w:rsidRPr="00584756" w:rsidRDefault="001306CD" w:rsidP="001306CD">
      <w:pPr>
        <w:tabs>
          <w:tab w:val="left" w:pos="5529"/>
        </w:tabs>
        <w:jc w:val="center"/>
        <w:rPr>
          <w:b/>
          <w:sz w:val="32"/>
          <w:szCs w:val="32"/>
          <w:lang w:val="es-ES"/>
        </w:rPr>
      </w:pPr>
      <w:r w:rsidRPr="00584756">
        <w:rPr>
          <w:b/>
          <w:sz w:val="32"/>
          <w:szCs w:val="32"/>
          <w:lang w:val="es-ES"/>
        </w:rPr>
        <w:t>Ingeniería en Mecatrónica – Facultad de Ingeniería</w:t>
      </w:r>
    </w:p>
    <w:p w:rsidR="00AC3FC0" w:rsidRPr="001306CD" w:rsidRDefault="000A2D38" w:rsidP="00B2202C">
      <w:pPr>
        <w:tabs>
          <w:tab w:val="left" w:pos="5529"/>
        </w:tabs>
        <w:jc w:val="center"/>
        <w:rPr>
          <w:sz w:val="32"/>
          <w:szCs w:val="48"/>
          <w:lang w:val="es-ES"/>
        </w:rPr>
      </w:pPr>
      <w:r w:rsidRPr="00584756">
        <w:rPr>
          <w:b/>
          <w:sz w:val="32"/>
          <w:szCs w:val="48"/>
          <w:lang w:val="es-ES"/>
        </w:rPr>
        <w:t xml:space="preserve">Año </w:t>
      </w:r>
      <w:r w:rsidR="00B2202C" w:rsidRPr="00584756">
        <w:rPr>
          <w:b/>
          <w:sz w:val="32"/>
          <w:szCs w:val="48"/>
          <w:lang w:val="es-ES"/>
        </w:rPr>
        <w:t>2024</w:t>
      </w:r>
      <w:r w:rsidR="00AC3FC0" w:rsidRPr="00B2202C">
        <w:rPr>
          <w:sz w:val="32"/>
          <w:szCs w:val="48"/>
          <w:lang w:val="es-ES"/>
        </w:rPr>
        <w:br w:type="page"/>
      </w:r>
    </w:p>
    <w:sdt>
      <w:sdtPr>
        <w:rPr>
          <w:rFonts w:ascii="Cambria Math" w:eastAsiaTheme="minorHAnsi" w:hAnsi="Cambria Math" w:cstheme="minorBidi"/>
          <w:color w:val="auto"/>
          <w:sz w:val="24"/>
          <w:szCs w:val="22"/>
          <w:lang w:val="es-ES"/>
        </w:rPr>
        <w:id w:val="-315501416"/>
        <w:docPartObj>
          <w:docPartGallery w:val="Table of Contents"/>
          <w:docPartUnique/>
        </w:docPartObj>
      </w:sdtPr>
      <w:sdtEndPr>
        <w:rPr>
          <w:b/>
          <w:bCs/>
        </w:rPr>
      </w:sdtEndPr>
      <w:sdtContent>
        <w:p w:rsidR="002906B2" w:rsidRPr="00AC3FC0" w:rsidRDefault="002906B2" w:rsidP="003714F0">
          <w:pPr>
            <w:pStyle w:val="TtulodeTDC"/>
            <w:ind w:left="720" w:hanging="436"/>
            <w:rPr>
              <w:rFonts w:ascii="Cambria Math" w:hAnsi="Cambria Math"/>
              <w:b/>
              <w:color w:val="auto"/>
              <w:lang w:val="es-AR"/>
            </w:rPr>
          </w:pPr>
          <w:r>
            <w:rPr>
              <w:rFonts w:ascii="Cambria Math" w:hAnsi="Cambria Math"/>
              <w:b/>
              <w:color w:val="auto"/>
              <w:lang w:val="es-ES"/>
            </w:rPr>
            <w:t>Índice</w:t>
          </w:r>
        </w:p>
        <w:p w:rsidR="008172C9" w:rsidRDefault="002906B2">
          <w:pPr>
            <w:pStyle w:val="TDC1"/>
            <w:tabs>
              <w:tab w:val="left" w:pos="880"/>
            </w:tabs>
            <w:rPr>
              <w:rFonts w:asciiTheme="minorHAnsi" w:eastAsiaTheme="minorEastAsia" w:hAnsiTheme="minorHAnsi"/>
              <w:b w:val="0"/>
              <w:sz w:val="22"/>
              <w:lang w:val="es-AR" w:eastAsia="es-AR"/>
            </w:rPr>
          </w:pPr>
          <w:r w:rsidRPr="002906B2">
            <w:fldChar w:fldCharType="begin"/>
          </w:r>
          <w:r w:rsidRPr="002906B2">
            <w:instrText xml:space="preserve"> TOC \o "1-3" \h \z \u </w:instrText>
          </w:r>
          <w:r w:rsidRPr="002906B2">
            <w:fldChar w:fldCharType="separate"/>
          </w:r>
          <w:hyperlink w:anchor="_Toc181813761" w:history="1">
            <w:r w:rsidR="008172C9" w:rsidRPr="00D55A6F">
              <w:rPr>
                <w:rStyle w:val="Hipervnculo"/>
              </w:rPr>
              <w:t>1.</w:t>
            </w:r>
            <w:r w:rsidR="008172C9">
              <w:rPr>
                <w:rFonts w:asciiTheme="minorHAnsi" w:eastAsiaTheme="minorEastAsia" w:hAnsiTheme="minorHAnsi"/>
                <w:b w:val="0"/>
                <w:sz w:val="22"/>
                <w:lang w:val="es-AR" w:eastAsia="es-AR"/>
              </w:rPr>
              <w:tab/>
            </w:r>
            <w:r w:rsidR="008172C9" w:rsidRPr="00D55A6F">
              <w:rPr>
                <w:rStyle w:val="Hipervnculo"/>
              </w:rPr>
              <w:t>Resumen</w:t>
            </w:r>
            <w:r w:rsidR="008172C9">
              <w:rPr>
                <w:webHidden/>
              </w:rPr>
              <w:tab/>
            </w:r>
            <w:r w:rsidR="008172C9">
              <w:rPr>
                <w:webHidden/>
              </w:rPr>
              <w:fldChar w:fldCharType="begin"/>
            </w:r>
            <w:r w:rsidR="008172C9">
              <w:rPr>
                <w:webHidden/>
              </w:rPr>
              <w:instrText xml:space="preserve"> PAGEREF _Toc181813761 \h </w:instrText>
            </w:r>
            <w:r w:rsidR="008172C9">
              <w:rPr>
                <w:webHidden/>
              </w:rPr>
            </w:r>
            <w:r w:rsidR="008172C9">
              <w:rPr>
                <w:webHidden/>
              </w:rPr>
              <w:fldChar w:fldCharType="separate"/>
            </w:r>
            <w:r w:rsidR="008172C9">
              <w:rPr>
                <w:webHidden/>
              </w:rPr>
              <w:t>4</w:t>
            </w:r>
            <w:r w:rsidR="008172C9">
              <w:rPr>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62" w:history="1">
            <w:r w:rsidRPr="00D55A6F">
              <w:rPr>
                <w:rStyle w:val="Hipervnculo"/>
                <w:noProof/>
                <w:lang w:val="en-GB"/>
              </w:rPr>
              <w:t>Abstract</w:t>
            </w:r>
            <w:r>
              <w:rPr>
                <w:noProof/>
                <w:webHidden/>
              </w:rPr>
              <w:tab/>
            </w:r>
            <w:r>
              <w:rPr>
                <w:noProof/>
                <w:webHidden/>
              </w:rPr>
              <w:fldChar w:fldCharType="begin"/>
            </w:r>
            <w:r>
              <w:rPr>
                <w:noProof/>
                <w:webHidden/>
              </w:rPr>
              <w:instrText xml:space="preserve"> PAGEREF _Toc181813762 \h </w:instrText>
            </w:r>
            <w:r>
              <w:rPr>
                <w:noProof/>
                <w:webHidden/>
              </w:rPr>
            </w:r>
            <w:r>
              <w:rPr>
                <w:noProof/>
                <w:webHidden/>
              </w:rPr>
              <w:fldChar w:fldCharType="separate"/>
            </w:r>
            <w:r>
              <w:rPr>
                <w:noProof/>
                <w:webHidden/>
              </w:rPr>
              <w:t>4</w:t>
            </w:r>
            <w:r>
              <w:rPr>
                <w:noProof/>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63" w:history="1">
            <w:r w:rsidRPr="00D55A6F">
              <w:rPr>
                <w:rStyle w:val="Hipervnculo"/>
              </w:rPr>
              <w:t xml:space="preserve">2. </w:t>
            </w:r>
            <w:r>
              <w:rPr>
                <w:rFonts w:asciiTheme="minorHAnsi" w:eastAsiaTheme="minorEastAsia" w:hAnsiTheme="minorHAnsi"/>
                <w:b w:val="0"/>
                <w:sz w:val="22"/>
                <w:lang w:val="es-AR" w:eastAsia="es-AR"/>
              </w:rPr>
              <w:tab/>
            </w:r>
            <w:r w:rsidRPr="00D55A6F">
              <w:rPr>
                <w:rStyle w:val="Hipervnculo"/>
              </w:rPr>
              <w:t>Introducción</w:t>
            </w:r>
            <w:r>
              <w:rPr>
                <w:webHidden/>
              </w:rPr>
              <w:tab/>
            </w:r>
            <w:r>
              <w:rPr>
                <w:webHidden/>
              </w:rPr>
              <w:fldChar w:fldCharType="begin"/>
            </w:r>
            <w:r>
              <w:rPr>
                <w:webHidden/>
              </w:rPr>
              <w:instrText xml:space="preserve"> PAGEREF _Toc181813763 \h </w:instrText>
            </w:r>
            <w:r>
              <w:rPr>
                <w:webHidden/>
              </w:rPr>
            </w:r>
            <w:r>
              <w:rPr>
                <w:webHidden/>
              </w:rPr>
              <w:fldChar w:fldCharType="separate"/>
            </w:r>
            <w:r>
              <w:rPr>
                <w:webHidden/>
              </w:rPr>
              <w:t>4</w:t>
            </w:r>
            <w:r>
              <w:rPr>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64" w:history="1">
            <w:r w:rsidRPr="00D55A6F">
              <w:rPr>
                <w:rStyle w:val="Hipervnculo"/>
              </w:rPr>
              <w:t>3.</w:t>
            </w:r>
            <w:r>
              <w:rPr>
                <w:rFonts w:asciiTheme="minorHAnsi" w:eastAsiaTheme="minorEastAsia" w:hAnsiTheme="minorHAnsi"/>
                <w:b w:val="0"/>
                <w:sz w:val="22"/>
                <w:lang w:val="es-AR" w:eastAsia="es-AR"/>
              </w:rPr>
              <w:tab/>
            </w:r>
            <w:r w:rsidRPr="00D55A6F">
              <w:rPr>
                <w:rStyle w:val="Hipervnculo"/>
              </w:rPr>
              <w:t>Descripción de la Aplicación</w:t>
            </w:r>
            <w:r>
              <w:rPr>
                <w:webHidden/>
              </w:rPr>
              <w:tab/>
            </w:r>
            <w:r>
              <w:rPr>
                <w:webHidden/>
              </w:rPr>
              <w:fldChar w:fldCharType="begin"/>
            </w:r>
            <w:r>
              <w:rPr>
                <w:webHidden/>
              </w:rPr>
              <w:instrText xml:space="preserve"> PAGEREF _Toc181813764 \h </w:instrText>
            </w:r>
            <w:r>
              <w:rPr>
                <w:webHidden/>
              </w:rPr>
            </w:r>
            <w:r>
              <w:rPr>
                <w:webHidden/>
              </w:rPr>
              <w:fldChar w:fldCharType="separate"/>
            </w:r>
            <w:r>
              <w:rPr>
                <w:webHidden/>
              </w:rPr>
              <w:t>5</w:t>
            </w:r>
            <w:r>
              <w:rPr>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65" w:history="1">
            <w:r w:rsidRPr="00D55A6F">
              <w:rPr>
                <w:rStyle w:val="Hipervnculo"/>
                <w:noProof/>
                <w:lang w:val="es-ES"/>
              </w:rPr>
              <w:t>3.1 Descripción del Layout de la celda</w:t>
            </w:r>
            <w:r>
              <w:rPr>
                <w:noProof/>
                <w:webHidden/>
              </w:rPr>
              <w:tab/>
            </w:r>
            <w:r>
              <w:rPr>
                <w:noProof/>
                <w:webHidden/>
              </w:rPr>
              <w:fldChar w:fldCharType="begin"/>
            </w:r>
            <w:r>
              <w:rPr>
                <w:noProof/>
                <w:webHidden/>
              </w:rPr>
              <w:instrText xml:space="preserve"> PAGEREF _Toc181813765 \h </w:instrText>
            </w:r>
            <w:r>
              <w:rPr>
                <w:noProof/>
                <w:webHidden/>
              </w:rPr>
            </w:r>
            <w:r>
              <w:rPr>
                <w:noProof/>
                <w:webHidden/>
              </w:rPr>
              <w:fldChar w:fldCharType="separate"/>
            </w:r>
            <w:r>
              <w:rPr>
                <w:noProof/>
                <w:webHidden/>
              </w:rPr>
              <w:t>5</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66" w:history="1">
            <w:r w:rsidRPr="00D55A6F">
              <w:rPr>
                <w:rStyle w:val="Hipervnculo"/>
                <w:noProof/>
                <w:lang w:val="es-ES"/>
              </w:rPr>
              <w:t>3.1.1</w:t>
            </w:r>
            <w:r>
              <w:rPr>
                <w:rFonts w:asciiTheme="minorHAnsi" w:eastAsiaTheme="minorEastAsia" w:hAnsiTheme="minorHAnsi"/>
                <w:noProof/>
                <w:sz w:val="22"/>
                <w:lang w:val="es-AR" w:eastAsia="es-AR"/>
              </w:rPr>
              <w:tab/>
            </w:r>
            <w:r w:rsidRPr="00D55A6F">
              <w:rPr>
                <w:rStyle w:val="Hipervnculo"/>
                <w:noProof/>
                <w:lang w:val="es-ES"/>
              </w:rPr>
              <w:t xml:space="preserve"> Máquina de gammagrafía</w:t>
            </w:r>
            <w:r>
              <w:rPr>
                <w:noProof/>
                <w:webHidden/>
              </w:rPr>
              <w:tab/>
            </w:r>
            <w:r>
              <w:rPr>
                <w:noProof/>
                <w:webHidden/>
              </w:rPr>
              <w:fldChar w:fldCharType="begin"/>
            </w:r>
            <w:r>
              <w:rPr>
                <w:noProof/>
                <w:webHidden/>
              </w:rPr>
              <w:instrText xml:space="preserve"> PAGEREF _Toc181813766 \h </w:instrText>
            </w:r>
            <w:r>
              <w:rPr>
                <w:noProof/>
                <w:webHidden/>
              </w:rPr>
            </w:r>
            <w:r>
              <w:rPr>
                <w:noProof/>
                <w:webHidden/>
              </w:rPr>
              <w:fldChar w:fldCharType="separate"/>
            </w:r>
            <w:r>
              <w:rPr>
                <w:noProof/>
                <w:webHidden/>
              </w:rPr>
              <w:t>5</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67" w:history="1">
            <w:r w:rsidRPr="00D55A6F">
              <w:rPr>
                <w:rStyle w:val="Hipervnculo"/>
                <w:noProof/>
                <w:lang w:val="es-ES"/>
              </w:rPr>
              <w:t xml:space="preserve">3.1.2 </w:t>
            </w:r>
            <w:r>
              <w:rPr>
                <w:rFonts w:asciiTheme="minorHAnsi" w:eastAsiaTheme="minorEastAsia" w:hAnsiTheme="minorHAnsi"/>
                <w:noProof/>
                <w:sz w:val="22"/>
                <w:lang w:val="es-AR" w:eastAsia="es-AR"/>
              </w:rPr>
              <w:tab/>
            </w:r>
            <w:r w:rsidRPr="00D55A6F">
              <w:rPr>
                <w:rStyle w:val="Hipervnculo"/>
                <w:noProof/>
                <w:lang w:val="es-ES"/>
              </w:rPr>
              <w:t>Pastillas de material radiactivo</w:t>
            </w:r>
            <w:r>
              <w:rPr>
                <w:noProof/>
                <w:webHidden/>
              </w:rPr>
              <w:tab/>
            </w:r>
            <w:r>
              <w:rPr>
                <w:noProof/>
                <w:webHidden/>
              </w:rPr>
              <w:fldChar w:fldCharType="begin"/>
            </w:r>
            <w:r>
              <w:rPr>
                <w:noProof/>
                <w:webHidden/>
              </w:rPr>
              <w:instrText xml:space="preserve"> PAGEREF _Toc181813767 \h </w:instrText>
            </w:r>
            <w:r>
              <w:rPr>
                <w:noProof/>
                <w:webHidden/>
              </w:rPr>
            </w:r>
            <w:r>
              <w:rPr>
                <w:noProof/>
                <w:webHidden/>
              </w:rPr>
              <w:fldChar w:fldCharType="separate"/>
            </w:r>
            <w:r>
              <w:rPr>
                <w:noProof/>
                <w:webHidden/>
              </w:rPr>
              <w:t>6</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68" w:history="1">
            <w:r w:rsidRPr="00D55A6F">
              <w:rPr>
                <w:rStyle w:val="Hipervnculo"/>
                <w:noProof/>
                <w:lang w:val="es-ES"/>
              </w:rPr>
              <w:t xml:space="preserve">3.1.3 </w:t>
            </w:r>
            <w:r>
              <w:rPr>
                <w:rFonts w:asciiTheme="minorHAnsi" w:eastAsiaTheme="minorEastAsia" w:hAnsiTheme="minorHAnsi"/>
                <w:noProof/>
                <w:sz w:val="22"/>
                <w:lang w:val="es-AR" w:eastAsia="es-AR"/>
              </w:rPr>
              <w:tab/>
            </w:r>
            <w:r w:rsidRPr="00D55A6F">
              <w:rPr>
                <w:rStyle w:val="Hipervnculo"/>
                <w:noProof/>
                <w:lang w:val="es-ES"/>
              </w:rPr>
              <w:t>Contenedor</w:t>
            </w:r>
            <w:r>
              <w:rPr>
                <w:noProof/>
                <w:webHidden/>
              </w:rPr>
              <w:tab/>
            </w:r>
            <w:r>
              <w:rPr>
                <w:noProof/>
                <w:webHidden/>
              </w:rPr>
              <w:fldChar w:fldCharType="begin"/>
            </w:r>
            <w:r>
              <w:rPr>
                <w:noProof/>
                <w:webHidden/>
              </w:rPr>
              <w:instrText xml:space="preserve"> PAGEREF _Toc181813768 \h </w:instrText>
            </w:r>
            <w:r>
              <w:rPr>
                <w:noProof/>
                <w:webHidden/>
              </w:rPr>
            </w:r>
            <w:r>
              <w:rPr>
                <w:noProof/>
                <w:webHidden/>
              </w:rPr>
              <w:fldChar w:fldCharType="separate"/>
            </w:r>
            <w:r>
              <w:rPr>
                <w:noProof/>
                <w:webHidden/>
              </w:rPr>
              <w:t>6</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69" w:history="1">
            <w:r w:rsidRPr="00D55A6F">
              <w:rPr>
                <w:rStyle w:val="Hipervnculo"/>
                <w:noProof/>
                <w:lang w:val="es-ES"/>
              </w:rPr>
              <w:t>3.1.4</w:t>
            </w:r>
            <w:r>
              <w:rPr>
                <w:rFonts w:asciiTheme="minorHAnsi" w:eastAsiaTheme="minorEastAsia" w:hAnsiTheme="minorHAnsi"/>
                <w:noProof/>
                <w:sz w:val="22"/>
                <w:lang w:val="es-AR" w:eastAsia="es-AR"/>
              </w:rPr>
              <w:tab/>
            </w:r>
            <w:r w:rsidRPr="00D55A6F">
              <w:rPr>
                <w:rStyle w:val="Hipervnculo"/>
                <w:noProof/>
                <w:lang w:val="es-ES"/>
              </w:rPr>
              <w:t>Mesa</w:t>
            </w:r>
            <w:r>
              <w:rPr>
                <w:noProof/>
                <w:webHidden/>
              </w:rPr>
              <w:tab/>
            </w:r>
            <w:r>
              <w:rPr>
                <w:noProof/>
                <w:webHidden/>
              </w:rPr>
              <w:fldChar w:fldCharType="begin"/>
            </w:r>
            <w:r>
              <w:rPr>
                <w:noProof/>
                <w:webHidden/>
              </w:rPr>
              <w:instrText xml:space="preserve"> PAGEREF _Toc181813769 \h </w:instrText>
            </w:r>
            <w:r>
              <w:rPr>
                <w:noProof/>
                <w:webHidden/>
              </w:rPr>
            </w:r>
            <w:r>
              <w:rPr>
                <w:noProof/>
                <w:webHidden/>
              </w:rPr>
              <w:fldChar w:fldCharType="separate"/>
            </w:r>
            <w:r>
              <w:rPr>
                <w:noProof/>
                <w:webHidden/>
              </w:rPr>
              <w:t>7</w:t>
            </w:r>
            <w:r>
              <w:rPr>
                <w:noProof/>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70" w:history="1">
            <w:r w:rsidRPr="00D55A6F">
              <w:rPr>
                <w:rStyle w:val="Hipervnculo"/>
                <w:noProof/>
                <w:lang w:val="es-ES"/>
              </w:rPr>
              <w:t>3.2</w:t>
            </w:r>
            <w:r>
              <w:rPr>
                <w:rFonts w:asciiTheme="minorHAnsi" w:eastAsiaTheme="minorEastAsia" w:hAnsiTheme="minorHAnsi"/>
                <w:noProof/>
                <w:sz w:val="22"/>
                <w:lang w:val="es-AR" w:eastAsia="es-AR"/>
              </w:rPr>
              <w:tab/>
            </w:r>
            <w:r w:rsidRPr="00D55A6F">
              <w:rPr>
                <w:rStyle w:val="Hipervnculo"/>
                <w:noProof/>
                <w:lang w:val="es-ES"/>
              </w:rPr>
              <w:t>Secuencia de operaciones</w:t>
            </w:r>
            <w:r>
              <w:rPr>
                <w:noProof/>
                <w:webHidden/>
              </w:rPr>
              <w:tab/>
            </w:r>
            <w:r>
              <w:rPr>
                <w:noProof/>
                <w:webHidden/>
              </w:rPr>
              <w:fldChar w:fldCharType="begin"/>
            </w:r>
            <w:r>
              <w:rPr>
                <w:noProof/>
                <w:webHidden/>
              </w:rPr>
              <w:instrText xml:space="preserve"> PAGEREF _Toc181813770 \h </w:instrText>
            </w:r>
            <w:r>
              <w:rPr>
                <w:noProof/>
                <w:webHidden/>
              </w:rPr>
            </w:r>
            <w:r>
              <w:rPr>
                <w:noProof/>
                <w:webHidden/>
              </w:rPr>
              <w:fldChar w:fldCharType="separate"/>
            </w:r>
            <w:r>
              <w:rPr>
                <w:noProof/>
                <w:webHidden/>
              </w:rPr>
              <w:t>7</w:t>
            </w:r>
            <w:r>
              <w:rPr>
                <w:noProof/>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71" w:history="1">
            <w:r w:rsidRPr="00D55A6F">
              <w:rPr>
                <w:rStyle w:val="Hipervnculo"/>
                <w:noProof/>
                <w:lang w:val="es-ES"/>
              </w:rPr>
              <w:t>3.3</w:t>
            </w:r>
            <w:r>
              <w:rPr>
                <w:rFonts w:asciiTheme="minorHAnsi" w:eastAsiaTheme="minorEastAsia" w:hAnsiTheme="minorHAnsi"/>
                <w:noProof/>
                <w:sz w:val="22"/>
                <w:lang w:val="es-AR" w:eastAsia="es-AR"/>
              </w:rPr>
              <w:tab/>
            </w:r>
            <w:r w:rsidRPr="00D55A6F">
              <w:rPr>
                <w:rStyle w:val="Hipervnculo"/>
                <w:noProof/>
                <w:lang w:val="es-ES"/>
              </w:rPr>
              <w:t>Características del robot</w:t>
            </w:r>
            <w:r>
              <w:rPr>
                <w:noProof/>
                <w:webHidden/>
              </w:rPr>
              <w:tab/>
            </w:r>
            <w:r>
              <w:rPr>
                <w:noProof/>
                <w:webHidden/>
              </w:rPr>
              <w:fldChar w:fldCharType="begin"/>
            </w:r>
            <w:r>
              <w:rPr>
                <w:noProof/>
                <w:webHidden/>
              </w:rPr>
              <w:instrText xml:space="preserve"> PAGEREF _Toc181813771 \h </w:instrText>
            </w:r>
            <w:r>
              <w:rPr>
                <w:noProof/>
                <w:webHidden/>
              </w:rPr>
            </w:r>
            <w:r>
              <w:rPr>
                <w:noProof/>
                <w:webHidden/>
              </w:rPr>
              <w:fldChar w:fldCharType="separate"/>
            </w:r>
            <w:r>
              <w:rPr>
                <w:noProof/>
                <w:webHidden/>
              </w:rPr>
              <w:t>7</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72" w:history="1">
            <w:r w:rsidRPr="00D55A6F">
              <w:rPr>
                <w:rStyle w:val="Hipervnculo"/>
                <w:noProof/>
                <w:lang w:val="es-ES"/>
              </w:rPr>
              <w:t>3.3.1</w:t>
            </w:r>
            <w:r>
              <w:rPr>
                <w:rFonts w:asciiTheme="minorHAnsi" w:eastAsiaTheme="minorEastAsia" w:hAnsiTheme="minorHAnsi"/>
                <w:noProof/>
                <w:sz w:val="22"/>
                <w:lang w:val="es-AR" w:eastAsia="es-AR"/>
              </w:rPr>
              <w:tab/>
            </w:r>
            <w:r w:rsidRPr="00D55A6F">
              <w:rPr>
                <w:rStyle w:val="Hipervnculo"/>
                <w:noProof/>
                <w:lang w:val="es-AR"/>
              </w:rPr>
              <w:t>Efector final</w:t>
            </w:r>
            <w:r>
              <w:rPr>
                <w:noProof/>
                <w:webHidden/>
              </w:rPr>
              <w:tab/>
            </w:r>
            <w:r>
              <w:rPr>
                <w:noProof/>
                <w:webHidden/>
              </w:rPr>
              <w:fldChar w:fldCharType="begin"/>
            </w:r>
            <w:r>
              <w:rPr>
                <w:noProof/>
                <w:webHidden/>
              </w:rPr>
              <w:instrText xml:space="preserve"> PAGEREF _Toc181813772 \h </w:instrText>
            </w:r>
            <w:r>
              <w:rPr>
                <w:noProof/>
                <w:webHidden/>
              </w:rPr>
            </w:r>
            <w:r>
              <w:rPr>
                <w:noProof/>
                <w:webHidden/>
              </w:rPr>
              <w:fldChar w:fldCharType="separate"/>
            </w:r>
            <w:r>
              <w:rPr>
                <w:noProof/>
                <w:webHidden/>
              </w:rPr>
              <w:t>8</w:t>
            </w:r>
            <w:r>
              <w:rPr>
                <w:noProof/>
                <w:webHidden/>
              </w:rPr>
              <w:fldChar w:fldCharType="end"/>
            </w:r>
          </w:hyperlink>
        </w:p>
        <w:p w:rsidR="008172C9" w:rsidRDefault="008172C9">
          <w:pPr>
            <w:pStyle w:val="TDC3"/>
            <w:tabs>
              <w:tab w:val="left" w:pos="1540"/>
              <w:tab w:val="right" w:leader="dot" w:pos="9344"/>
            </w:tabs>
            <w:rPr>
              <w:rFonts w:asciiTheme="minorHAnsi" w:eastAsiaTheme="minorEastAsia" w:hAnsiTheme="minorHAnsi"/>
              <w:noProof/>
              <w:sz w:val="22"/>
              <w:lang w:val="es-AR" w:eastAsia="es-AR"/>
            </w:rPr>
          </w:pPr>
          <w:hyperlink w:anchor="_Toc181813773" w:history="1">
            <w:r w:rsidRPr="00D55A6F">
              <w:rPr>
                <w:rStyle w:val="Hipervnculo"/>
                <w:noProof/>
                <w:lang w:val="es-ES"/>
              </w:rPr>
              <w:t xml:space="preserve">3.3.2 </w:t>
            </w:r>
            <w:r>
              <w:rPr>
                <w:rFonts w:asciiTheme="minorHAnsi" w:eastAsiaTheme="minorEastAsia" w:hAnsiTheme="minorHAnsi"/>
                <w:noProof/>
                <w:sz w:val="22"/>
                <w:lang w:val="es-AR" w:eastAsia="es-AR"/>
              </w:rPr>
              <w:tab/>
            </w:r>
            <w:r w:rsidRPr="00D55A6F">
              <w:rPr>
                <w:rStyle w:val="Hipervnculo"/>
                <w:noProof/>
                <w:lang w:val="es-ES"/>
              </w:rPr>
              <w:t>Espacio de trabajo del robot</w:t>
            </w:r>
            <w:r>
              <w:rPr>
                <w:noProof/>
                <w:webHidden/>
              </w:rPr>
              <w:tab/>
            </w:r>
            <w:r>
              <w:rPr>
                <w:noProof/>
                <w:webHidden/>
              </w:rPr>
              <w:fldChar w:fldCharType="begin"/>
            </w:r>
            <w:r>
              <w:rPr>
                <w:noProof/>
                <w:webHidden/>
              </w:rPr>
              <w:instrText xml:space="preserve"> PAGEREF _Toc181813773 \h </w:instrText>
            </w:r>
            <w:r>
              <w:rPr>
                <w:noProof/>
                <w:webHidden/>
              </w:rPr>
            </w:r>
            <w:r>
              <w:rPr>
                <w:noProof/>
                <w:webHidden/>
              </w:rPr>
              <w:fldChar w:fldCharType="separate"/>
            </w:r>
            <w:r>
              <w:rPr>
                <w:noProof/>
                <w:webHidden/>
              </w:rPr>
              <w:t>8</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74" w:history="1">
            <w:r w:rsidRPr="00D55A6F">
              <w:rPr>
                <w:rStyle w:val="Hipervnculo"/>
                <w:noProof/>
                <w:lang w:val="es-ES"/>
              </w:rPr>
              <w:t>3.4 Sensores</w:t>
            </w:r>
            <w:r>
              <w:rPr>
                <w:noProof/>
                <w:webHidden/>
              </w:rPr>
              <w:tab/>
            </w:r>
            <w:r>
              <w:rPr>
                <w:noProof/>
                <w:webHidden/>
              </w:rPr>
              <w:fldChar w:fldCharType="begin"/>
            </w:r>
            <w:r>
              <w:rPr>
                <w:noProof/>
                <w:webHidden/>
              </w:rPr>
              <w:instrText xml:space="preserve"> PAGEREF _Toc181813774 \h </w:instrText>
            </w:r>
            <w:r>
              <w:rPr>
                <w:noProof/>
                <w:webHidden/>
              </w:rPr>
            </w:r>
            <w:r>
              <w:rPr>
                <w:noProof/>
                <w:webHidden/>
              </w:rPr>
              <w:fldChar w:fldCharType="separate"/>
            </w:r>
            <w:r>
              <w:rPr>
                <w:noProof/>
                <w:webHidden/>
              </w:rPr>
              <w:t>9</w:t>
            </w:r>
            <w:r>
              <w:rPr>
                <w:noProof/>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75" w:history="1">
            <w:r w:rsidRPr="00D55A6F">
              <w:rPr>
                <w:rStyle w:val="Hipervnculo"/>
              </w:rPr>
              <w:t>4.</w:t>
            </w:r>
            <w:r>
              <w:rPr>
                <w:rFonts w:asciiTheme="minorHAnsi" w:eastAsiaTheme="minorEastAsia" w:hAnsiTheme="minorHAnsi"/>
                <w:b w:val="0"/>
                <w:sz w:val="22"/>
                <w:lang w:val="es-AR" w:eastAsia="es-AR"/>
              </w:rPr>
              <w:tab/>
            </w:r>
            <w:r w:rsidRPr="00D55A6F">
              <w:rPr>
                <w:rStyle w:val="Hipervnculo"/>
              </w:rPr>
              <w:t>Convención de Denavit-Hartenberg</w:t>
            </w:r>
            <w:r>
              <w:rPr>
                <w:webHidden/>
              </w:rPr>
              <w:tab/>
            </w:r>
            <w:r>
              <w:rPr>
                <w:webHidden/>
              </w:rPr>
              <w:fldChar w:fldCharType="begin"/>
            </w:r>
            <w:r>
              <w:rPr>
                <w:webHidden/>
              </w:rPr>
              <w:instrText xml:space="preserve"> PAGEREF _Toc181813775 \h </w:instrText>
            </w:r>
            <w:r>
              <w:rPr>
                <w:webHidden/>
              </w:rPr>
            </w:r>
            <w:r>
              <w:rPr>
                <w:webHidden/>
              </w:rPr>
              <w:fldChar w:fldCharType="separate"/>
            </w:r>
            <w:r>
              <w:rPr>
                <w:webHidden/>
              </w:rPr>
              <w:t>11</w:t>
            </w:r>
            <w:r>
              <w:rPr>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76" w:history="1">
            <w:r w:rsidRPr="00D55A6F">
              <w:rPr>
                <w:rStyle w:val="Hipervnculo"/>
                <w:noProof/>
                <w:lang w:val="es-ES"/>
              </w:rPr>
              <w:t>4.1</w:t>
            </w:r>
            <w:r>
              <w:rPr>
                <w:rFonts w:asciiTheme="minorHAnsi" w:eastAsiaTheme="minorEastAsia" w:hAnsiTheme="minorHAnsi"/>
                <w:noProof/>
                <w:sz w:val="22"/>
                <w:lang w:val="es-AR" w:eastAsia="es-AR"/>
              </w:rPr>
              <w:tab/>
            </w:r>
            <w:r w:rsidRPr="00D55A6F">
              <w:rPr>
                <w:rStyle w:val="Hipervnculo"/>
                <w:noProof/>
                <w:lang w:val="es-ES"/>
              </w:rPr>
              <w:t>Aplicación de la convención de Denavit-Hartenberg</w:t>
            </w:r>
            <w:r>
              <w:rPr>
                <w:noProof/>
                <w:webHidden/>
              </w:rPr>
              <w:tab/>
            </w:r>
            <w:r>
              <w:rPr>
                <w:noProof/>
                <w:webHidden/>
              </w:rPr>
              <w:fldChar w:fldCharType="begin"/>
            </w:r>
            <w:r>
              <w:rPr>
                <w:noProof/>
                <w:webHidden/>
              </w:rPr>
              <w:instrText xml:space="preserve"> PAGEREF _Toc181813776 \h </w:instrText>
            </w:r>
            <w:r>
              <w:rPr>
                <w:noProof/>
                <w:webHidden/>
              </w:rPr>
            </w:r>
            <w:r>
              <w:rPr>
                <w:noProof/>
                <w:webHidden/>
              </w:rPr>
              <w:fldChar w:fldCharType="separate"/>
            </w:r>
            <w:r>
              <w:rPr>
                <w:noProof/>
                <w:webHidden/>
              </w:rPr>
              <w:t>11</w:t>
            </w:r>
            <w:r>
              <w:rPr>
                <w:noProof/>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77" w:history="1">
            <w:r w:rsidRPr="00D55A6F">
              <w:rPr>
                <w:rStyle w:val="Hipervnculo"/>
                <w:noProof/>
                <w:lang w:val="es-ES"/>
              </w:rPr>
              <w:t>4.3</w:t>
            </w:r>
            <w:r>
              <w:rPr>
                <w:rFonts w:asciiTheme="minorHAnsi" w:eastAsiaTheme="minorEastAsia" w:hAnsiTheme="minorHAnsi"/>
                <w:noProof/>
                <w:sz w:val="22"/>
                <w:lang w:val="es-AR" w:eastAsia="es-AR"/>
              </w:rPr>
              <w:tab/>
            </w:r>
            <w:r w:rsidRPr="00D55A6F">
              <w:rPr>
                <w:rStyle w:val="Hipervnculo"/>
                <w:noProof/>
                <w:lang w:val="es-ES"/>
              </w:rPr>
              <w:t>Matriz de Denavit-Hartenberg</w:t>
            </w:r>
            <w:r>
              <w:rPr>
                <w:noProof/>
                <w:webHidden/>
              </w:rPr>
              <w:tab/>
            </w:r>
            <w:r>
              <w:rPr>
                <w:noProof/>
                <w:webHidden/>
              </w:rPr>
              <w:fldChar w:fldCharType="begin"/>
            </w:r>
            <w:r>
              <w:rPr>
                <w:noProof/>
                <w:webHidden/>
              </w:rPr>
              <w:instrText xml:space="preserve"> PAGEREF _Toc181813777 \h </w:instrText>
            </w:r>
            <w:r>
              <w:rPr>
                <w:noProof/>
                <w:webHidden/>
              </w:rPr>
            </w:r>
            <w:r>
              <w:rPr>
                <w:noProof/>
                <w:webHidden/>
              </w:rPr>
              <w:fldChar w:fldCharType="separate"/>
            </w:r>
            <w:r>
              <w:rPr>
                <w:noProof/>
                <w:webHidden/>
              </w:rPr>
              <w:t>12</w:t>
            </w:r>
            <w:r>
              <w:rPr>
                <w:noProof/>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78" w:history="1">
            <w:r w:rsidRPr="00D55A6F">
              <w:rPr>
                <w:rStyle w:val="Hipervnculo"/>
                <w:noProof/>
                <w:lang w:val="es-ES"/>
              </w:rPr>
              <w:t>4.4</w:t>
            </w:r>
            <w:r>
              <w:rPr>
                <w:rFonts w:asciiTheme="minorHAnsi" w:eastAsiaTheme="minorEastAsia" w:hAnsiTheme="minorHAnsi"/>
                <w:noProof/>
                <w:sz w:val="22"/>
                <w:lang w:val="es-AR" w:eastAsia="es-AR"/>
              </w:rPr>
              <w:tab/>
            </w:r>
            <w:r w:rsidRPr="00D55A6F">
              <w:rPr>
                <w:rStyle w:val="Hipervnculo"/>
                <w:noProof/>
                <w:lang w:val="es-ES"/>
              </w:rPr>
              <w:t>Offset Articulares</w:t>
            </w:r>
            <w:r>
              <w:rPr>
                <w:noProof/>
                <w:webHidden/>
              </w:rPr>
              <w:tab/>
            </w:r>
            <w:r>
              <w:rPr>
                <w:noProof/>
                <w:webHidden/>
              </w:rPr>
              <w:fldChar w:fldCharType="begin"/>
            </w:r>
            <w:r>
              <w:rPr>
                <w:noProof/>
                <w:webHidden/>
              </w:rPr>
              <w:instrText xml:space="preserve"> PAGEREF _Toc181813778 \h </w:instrText>
            </w:r>
            <w:r>
              <w:rPr>
                <w:noProof/>
                <w:webHidden/>
              </w:rPr>
            </w:r>
            <w:r>
              <w:rPr>
                <w:noProof/>
                <w:webHidden/>
              </w:rPr>
              <w:fldChar w:fldCharType="separate"/>
            </w:r>
            <w:r>
              <w:rPr>
                <w:noProof/>
                <w:webHidden/>
              </w:rPr>
              <w:t>12</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79" w:history="1">
            <w:r w:rsidRPr="00D55A6F">
              <w:rPr>
                <w:rStyle w:val="Hipervnculo"/>
                <w:noProof/>
                <w:lang w:val="es-AR"/>
              </w:rPr>
              <w:t>4.5 Matriz de Base y Tool</w:t>
            </w:r>
            <w:r>
              <w:rPr>
                <w:noProof/>
                <w:webHidden/>
              </w:rPr>
              <w:tab/>
            </w:r>
            <w:r>
              <w:rPr>
                <w:noProof/>
                <w:webHidden/>
              </w:rPr>
              <w:fldChar w:fldCharType="begin"/>
            </w:r>
            <w:r>
              <w:rPr>
                <w:noProof/>
                <w:webHidden/>
              </w:rPr>
              <w:instrText xml:space="preserve"> PAGEREF _Toc181813779 \h </w:instrText>
            </w:r>
            <w:r>
              <w:rPr>
                <w:noProof/>
                <w:webHidden/>
              </w:rPr>
            </w:r>
            <w:r>
              <w:rPr>
                <w:noProof/>
                <w:webHidden/>
              </w:rPr>
              <w:fldChar w:fldCharType="separate"/>
            </w:r>
            <w:r>
              <w:rPr>
                <w:noProof/>
                <w:webHidden/>
              </w:rPr>
              <w:t>13</w:t>
            </w:r>
            <w:r>
              <w:rPr>
                <w:noProof/>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80" w:history="1">
            <w:r w:rsidRPr="00D55A6F">
              <w:rPr>
                <w:rStyle w:val="Hipervnculo"/>
              </w:rPr>
              <w:t>5.</w:t>
            </w:r>
            <w:r>
              <w:rPr>
                <w:rFonts w:asciiTheme="minorHAnsi" w:eastAsiaTheme="minorEastAsia" w:hAnsiTheme="minorHAnsi"/>
                <w:b w:val="0"/>
                <w:sz w:val="22"/>
                <w:lang w:val="es-AR" w:eastAsia="es-AR"/>
              </w:rPr>
              <w:tab/>
            </w:r>
            <w:r w:rsidRPr="00D55A6F">
              <w:rPr>
                <w:rStyle w:val="Hipervnculo"/>
              </w:rPr>
              <w:t>Cinemática Directa</w:t>
            </w:r>
            <w:r>
              <w:rPr>
                <w:webHidden/>
              </w:rPr>
              <w:tab/>
            </w:r>
            <w:r>
              <w:rPr>
                <w:webHidden/>
              </w:rPr>
              <w:fldChar w:fldCharType="begin"/>
            </w:r>
            <w:r>
              <w:rPr>
                <w:webHidden/>
              </w:rPr>
              <w:instrText xml:space="preserve"> PAGEREF _Toc181813780 \h </w:instrText>
            </w:r>
            <w:r>
              <w:rPr>
                <w:webHidden/>
              </w:rPr>
            </w:r>
            <w:r>
              <w:rPr>
                <w:webHidden/>
              </w:rPr>
              <w:fldChar w:fldCharType="separate"/>
            </w:r>
            <w:r>
              <w:rPr>
                <w:webHidden/>
              </w:rPr>
              <w:t>13</w:t>
            </w:r>
            <w:r>
              <w:rPr>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81" w:history="1">
            <w:r w:rsidRPr="00D55A6F">
              <w:rPr>
                <w:rStyle w:val="Hipervnculo"/>
              </w:rPr>
              <w:t>6.</w:t>
            </w:r>
            <w:r>
              <w:rPr>
                <w:rFonts w:asciiTheme="minorHAnsi" w:eastAsiaTheme="minorEastAsia" w:hAnsiTheme="minorHAnsi"/>
                <w:b w:val="0"/>
                <w:sz w:val="22"/>
                <w:lang w:val="es-AR" w:eastAsia="es-AR"/>
              </w:rPr>
              <w:tab/>
            </w:r>
            <w:r w:rsidRPr="00D55A6F">
              <w:rPr>
                <w:rStyle w:val="Hipervnculo"/>
              </w:rPr>
              <w:t>Cinemática Inversa</w:t>
            </w:r>
            <w:r>
              <w:rPr>
                <w:webHidden/>
              </w:rPr>
              <w:tab/>
            </w:r>
            <w:r>
              <w:rPr>
                <w:webHidden/>
              </w:rPr>
              <w:fldChar w:fldCharType="begin"/>
            </w:r>
            <w:r>
              <w:rPr>
                <w:webHidden/>
              </w:rPr>
              <w:instrText xml:space="preserve"> PAGEREF _Toc181813781 \h </w:instrText>
            </w:r>
            <w:r>
              <w:rPr>
                <w:webHidden/>
              </w:rPr>
            </w:r>
            <w:r>
              <w:rPr>
                <w:webHidden/>
              </w:rPr>
              <w:fldChar w:fldCharType="separate"/>
            </w:r>
            <w:r>
              <w:rPr>
                <w:webHidden/>
              </w:rPr>
              <w:t>13</w:t>
            </w:r>
            <w:r>
              <w:rPr>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82" w:history="1">
            <w:r w:rsidRPr="00D55A6F">
              <w:rPr>
                <w:rStyle w:val="Hipervnculo"/>
                <w:noProof/>
                <w:lang w:val="es-ES"/>
              </w:rPr>
              <w:t>6.1</w:t>
            </w:r>
            <w:r>
              <w:rPr>
                <w:rFonts w:asciiTheme="minorHAnsi" w:eastAsiaTheme="minorEastAsia" w:hAnsiTheme="minorHAnsi"/>
                <w:noProof/>
                <w:sz w:val="22"/>
                <w:lang w:val="es-AR" w:eastAsia="es-AR"/>
              </w:rPr>
              <w:tab/>
            </w:r>
            <w:r w:rsidRPr="00D55A6F">
              <w:rPr>
                <w:rStyle w:val="Hipervnculo"/>
                <w:noProof/>
                <w:lang w:val="es-ES"/>
              </w:rPr>
              <w:t>Resultado</w:t>
            </w:r>
            <w:r>
              <w:rPr>
                <w:noProof/>
                <w:webHidden/>
              </w:rPr>
              <w:tab/>
            </w:r>
            <w:r>
              <w:rPr>
                <w:noProof/>
                <w:webHidden/>
              </w:rPr>
              <w:fldChar w:fldCharType="begin"/>
            </w:r>
            <w:r>
              <w:rPr>
                <w:noProof/>
                <w:webHidden/>
              </w:rPr>
              <w:instrText xml:space="preserve"> PAGEREF _Toc181813782 \h </w:instrText>
            </w:r>
            <w:r>
              <w:rPr>
                <w:noProof/>
                <w:webHidden/>
              </w:rPr>
            </w:r>
            <w:r>
              <w:rPr>
                <w:noProof/>
                <w:webHidden/>
              </w:rPr>
              <w:fldChar w:fldCharType="separate"/>
            </w:r>
            <w:r>
              <w:rPr>
                <w:noProof/>
                <w:webHidden/>
              </w:rPr>
              <w:t>14</w:t>
            </w:r>
            <w:r>
              <w:rPr>
                <w:noProof/>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83" w:history="1">
            <w:r w:rsidRPr="00D55A6F">
              <w:rPr>
                <w:rStyle w:val="Hipervnculo"/>
              </w:rPr>
              <w:t>7.</w:t>
            </w:r>
            <w:r>
              <w:rPr>
                <w:rFonts w:asciiTheme="minorHAnsi" w:eastAsiaTheme="minorEastAsia" w:hAnsiTheme="minorHAnsi"/>
                <w:b w:val="0"/>
                <w:sz w:val="22"/>
                <w:lang w:val="es-AR" w:eastAsia="es-AR"/>
              </w:rPr>
              <w:tab/>
            </w:r>
            <w:r w:rsidRPr="00D55A6F">
              <w:rPr>
                <w:rStyle w:val="Hipervnculo"/>
              </w:rPr>
              <w:t>Relación de Velocidades</w:t>
            </w:r>
            <w:r>
              <w:rPr>
                <w:webHidden/>
              </w:rPr>
              <w:tab/>
            </w:r>
            <w:r>
              <w:rPr>
                <w:webHidden/>
              </w:rPr>
              <w:fldChar w:fldCharType="begin"/>
            </w:r>
            <w:r>
              <w:rPr>
                <w:webHidden/>
              </w:rPr>
              <w:instrText xml:space="preserve"> PAGEREF _Toc181813783 \h </w:instrText>
            </w:r>
            <w:r>
              <w:rPr>
                <w:webHidden/>
              </w:rPr>
            </w:r>
            <w:r>
              <w:rPr>
                <w:webHidden/>
              </w:rPr>
              <w:fldChar w:fldCharType="separate"/>
            </w:r>
            <w:r>
              <w:rPr>
                <w:webHidden/>
              </w:rPr>
              <w:t>14</w:t>
            </w:r>
            <w:r>
              <w:rPr>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84" w:history="1">
            <w:r w:rsidRPr="00D55A6F">
              <w:rPr>
                <w:rStyle w:val="Hipervnculo"/>
                <w:noProof/>
                <w:lang w:val="es-ES"/>
              </w:rPr>
              <w:t>7.1</w:t>
            </w:r>
            <w:r>
              <w:rPr>
                <w:rFonts w:asciiTheme="minorHAnsi" w:eastAsiaTheme="minorEastAsia" w:hAnsiTheme="minorHAnsi"/>
                <w:noProof/>
                <w:sz w:val="22"/>
                <w:lang w:val="es-AR" w:eastAsia="es-AR"/>
              </w:rPr>
              <w:tab/>
            </w:r>
            <w:r w:rsidRPr="00D55A6F">
              <w:rPr>
                <w:rStyle w:val="Hipervnculo"/>
                <w:noProof/>
                <w:lang w:val="es-ES"/>
              </w:rPr>
              <w:t>Puntos singulares</w:t>
            </w:r>
            <w:r>
              <w:rPr>
                <w:noProof/>
                <w:webHidden/>
              </w:rPr>
              <w:tab/>
            </w:r>
            <w:r>
              <w:rPr>
                <w:noProof/>
                <w:webHidden/>
              </w:rPr>
              <w:fldChar w:fldCharType="begin"/>
            </w:r>
            <w:r>
              <w:rPr>
                <w:noProof/>
                <w:webHidden/>
              </w:rPr>
              <w:instrText xml:space="preserve"> PAGEREF _Toc181813784 \h </w:instrText>
            </w:r>
            <w:r>
              <w:rPr>
                <w:noProof/>
                <w:webHidden/>
              </w:rPr>
            </w:r>
            <w:r>
              <w:rPr>
                <w:noProof/>
                <w:webHidden/>
              </w:rPr>
              <w:fldChar w:fldCharType="separate"/>
            </w:r>
            <w:r>
              <w:rPr>
                <w:noProof/>
                <w:webHidden/>
              </w:rPr>
              <w:t>15</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785" w:history="1">
            <w:r w:rsidRPr="00D55A6F">
              <w:rPr>
                <w:rStyle w:val="Hipervnculo"/>
                <w:noProof/>
                <w:lang w:val="es-ES"/>
              </w:rPr>
              <w:t xml:space="preserve">Singularidad de </w:t>
            </w:r>
            <m:oMath>
              <m:r>
                <w:rPr>
                  <w:rStyle w:val="Hipervnculo"/>
                  <w:noProof/>
                  <w:lang w:val="es-ES"/>
                </w:rPr>
                <m:t>q5</m:t>
              </m:r>
            </m:oMath>
            <w:r w:rsidRPr="00D55A6F">
              <w:rPr>
                <w:rStyle w:val="Hipervnculo"/>
                <w:noProof/>
                <w:lang w:val="es-ES"/>
              </w:rPr>
              <w:t xml:space="preserve"> (de muñeca)</w:t>
            </w:r>
            <w:r>
              <w:rPr>
                <w:noProof/>
                <w:webHidden/>
              </w:rPr>
              <w:tab/>
            </w:r>
            <w:r>
              <w:rPr>
                <w:noProof/>
                <w:webHidden/>
              </w:rPr>
              <w:fldChar w:fldCharType="begin"/>
            </w:r>
            <w:r>
              <w:rPr>
                <w:noProof/>
                <w:webHidden/>
              </w:rPr>
              <w:instrText xml:space="preserve"> PAGEREF _Toc181813785 \h </w:instrText>
            </w:r>
            <w:r>
              <w:rPr>
                <w:noProof/>
                <w:webHidden/>
              </w:rPr>
            </w:r>
            <w:r>
              <w:rPr>
                <w:noProof/>
                <w:webHidden/>
              </w:rPr>
              <w:fldChar w:fldCharType="separate"/>
            </w:r>
            <w:r>
              <w:rPr>
                <w:noProof/>
                <w:webHidden/>
              </w:rPr>
              <w:t>15</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786" w:history="1">
            <w:r w:rsidRPr="00D55A6F">
              <w:rPr>
                <w:rStyle w:val="Hipervnculo"/>
                <w:noProof/>
                <w:lang w:val="es-ES"/>
              </w:rPr>
              <w:t xml:space="preserve">Singularidad de </w:t>
            </w:r>
            <m:oMath>
              <m:r>
                <w:rPr>
                  <w:rStyle w:val="Hipervnculo"/>
                  <w:noProof/>
                  <w:lang w:val="es-ES"/>
                </w:rPr>
                <m:t xml:space="preserve">q3 </m:t>
              </m:r>
            </m:oMath>
            <w:r w:rsidRPr="00D55A6F">
              <w:rPr>
                <w:rStyle w:val="Hipervnculo"/>
                <w:noProof/>
                <w:lang w:val="es-ES"/>
              </w:rPr>
              <w:t>(de codo)</w:t>
            </w:r>
            <w:r>
              <w:rPr>
                <w:noProof/>
                <w:webHidden/>
              </w:rPr>
              <w:tab/>
            </w:r>
            <w:r>
              <w:rPr>
                <w:noProof/>
                <w:webHidden/>
              </w:rPr>
              <w:fldChar w:fldCharType="begin"/>
            </w:r>
            <w:r>
              <w:rPr>
                <w:noProof/>
                <w:webHidden/>
              </w:rPr>
              <w:instrText xml:space="preserve"> PAGEREF _Toc181813786 \h </w:instrText>
            </w:r>
            <w:r>
              <w:rPr>
                <w:noProof/>
                <w:webHidden/>
              </w:rPr>
            </w:r>
            <w:r>
              <w:rPr>
                <w:noProof/>
                <w:webHidden/>
              </w:rPr>
              <w:fldChar w:fldCharType="separate"/>
            </w:r>
            <w:r>
              <w:rPr>
                <w:noProof/>
                <w:webHidden/>
              </w:rPr>
              <w:t>16</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787" w:history="1">
            <w:r w:rsidRPr="00D55A6F">
              <w:rPr>
                <w:rStyle w:val="Hipervnculo"/>
                <w:noProof/>
                <w:lang w:val="es-ES"/>
              </w:rPr>
              <w:t xml:space="preserve">Singularidad </w:t>
            </w:r>
            <m:oMath>
              <m:r>
                <w:rPr>
                  <w:rStyle w:val="Hipervnculo"/>
                  <w:noProof/>
                  <w:lang w:val="es-ES"/>
                </w:rPr>
                <m:t>fq</m:t>
              </m:r>
              <m:r>
                <m:rPr>
                  <m:sty m:val="p"/>
                </m:rPr>
                <w:rPr>
                  <w:rStyle w:val="Hipervnculo"/>
                  <w:noProof/>
                  <w:lang w:val="es-ES"/>
                </w:rPr>
                <m:t xml:space="preserve">2, </m:t>
              </m:r>
              <m:r>
                <w:rPr>
                  <w:rStyle w:val="Hipervnculo"/>
                  <w:noProof/>
                  <w:lang w:val="es-ES"/>
                </w:rPr>
                <m:t>q</m:t>
              </m:r>
              <m:r>
                <m:rPr>
                  <m:sty m:val="p"/>
                </m:rPr>
                <w:rPr>
                  <w:rStyle w:val="Hipervnculo"/>
                  <w:noProof/>
                  <w:lang w:val="es-ES"/>
                </w:rPr>
                <m:t xml:space="preserve">3, </m:t>
              </m:r>
              <m:r>
                <w:rPr>
                  <w:rStyle w:val="Hipervnculo"/>
                  <w:noProof/>
                  <w:lang w:val="es-ES"/>
                </w:rPr>
                <m:t>q</m:t>
              </m:r>
              <m:r>
                <m:rPr>
                  <m:sty m:val="p"/>
                </m:rPr>
                <w:rPr>
                  <w:rStyle w:val="Hipervnculo"/>
                  <w:noProof/>
                  <w:lang w:val="es-ES"/>
                </w:rPr>
                <m:t>4=0</m:t>
              </m:r>
            </m:oMath>
            <w:r>
              <w:rPr>
                <w:noProof/>
                <w:webHidden/>
              </w:rPr>
              <w:tab/>
            </w:r>
            <w:r>
              <w:rPr>
                <w:noProof/>
                <w:webHidden/>
              </w:rPr>
              <w:fldChar w:fldCharType="begin"/>
            </w:r>
            <w:r>
              <w:rPr>
                <w:noProof/>
                <w:webHidden/>
              </w:rPr>
              <w:instrText xml:space="preserve"> PAGEREF _Toc181813787 \h </w:instrText>
            </w:r>
            <w:r>
              <w:rPr>
                <w:noProof/>
                <w:webHidden/>
              </w:rPr>
            </w:r>
            <w:r>
              <w:rPr>
                <w:noProof/>
                <w:webHidden/>
              </w:rPr>
              <w:fldChar w:fldCharType="separate"/>
            </w:r>
            <w:r>
              <w:rPr>
                <w:noProof/>
                <w:webHidden/>
              </w:rPr>
              <w:t>16</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788" w:history="1">
            <w:r w:rsidRPr="00D55A6F">
              <w:rPr>
                <w:rStyle w:val="Hipervnculo"/>
                <w:noProof/>
                <w:lang w:val="es-ES"/>
              </w:rPr>
              <w:t xml:space="preserve">Singularidades con valores constantes de </w:t>
            </w:r>
            <m:oMath>
              <m:r>
                <w:rPr>
                  <w:rStyle w:val="Hipervnculo"/>
                  <w:noProof/>
                  <w:lang w:val="es-ES"/>
                </w:rPr>
                <m:t>(q3, q4)</m:t>
              </m:r>
            </m:oMath>
            <w:r>
              <w:rPr>
                <w:noProof/>
                <w:webHidden/>
              </w:rPr>
              <w:tab/>
            </w:r>
            <w:r>
              <w:rPr>
                <w:noProof/>
                <w:webHidden/>
              </w:rPr>
              <w:fldChar w:fldCharType="begin"/>
            </w:r>
            <w:r>
              <w:rPr>
                <w:noProof/>
                <w:webHidden/>
              </w:rPr>
              <w:instrText xml:space="preserve"> PAGEREF _Toc181813788 \h </w:instrText>
            </w:r>
            <w:r>
              <w:rPr>
                <w:noProof/>
                <w:webHidden/>
              </w:rPr>
            </w:r>
            <w:r>
              <w:rPr>
                <w:noProof/>
                <w:webHidden/>
              </w:rPr>
              <w:fldChar w:fldCharType="separate"/>
            </w:r>
            <w:r>
              <w:rPr>
                <w:noProof/>
                <w:webHidden/>
              </w:rPr>
              <w:t>16</w:t>
            </w:r>
            <w:r>
              <w:rPr>
                <w:noProof/>
                <w:webHidden/>
              </w:rPr>
              <w:fldChar w:fldCharType="end"/>
            </w:r>
          </w:hyperlink>
        </w:p>
        <w:p w:rsidR="008172C9" w:rsidRDefault="008172C9">
          <w:pPr>
            <w:pStyle w:val="TDC1"/>
            <w:tabs>
              <w:tab w:val="left" w:pos="880"/>
            </w:tabs>
            <w:rPr>
              <w:rFonts w:asciiTheme="minorHAnsi" w:eastAsiaTheme="minorEastAsia" w:hAnsiTheme="minorHAnsi"/>
              <w:b w:val="0"/>
              <w:sz w:val="22"/>
              <w:lang w:val="es-AR" w:eastAsia="es-AR"/>
            </w:rPr>
          </w:pPr>
          <w:hyperlink w:anchor="_Toc181813789" w:history="1">
            <w:r w:rsidRPr="00D55A6F">
              <w:rPr>
                <w:rStyle w:val="Hipervnculo"/>
              </w:rPr>
              <w:t>8.</w:t>
            </w:r>
            <w:r>
              <w:rPr>
                <w:rFonts w:asciiTheme="minorHAnsi" w:eastAsiaTheme="minorEastAsia" w:hAnsiTheme="minorHAnsi"/>
                <w:b w:val="0"/>
                <w:sz w:val="22"/>
                <w:lang w:val="es-AR" w:eastAsia="es-AR"/>
              </w:rPr>
              <w:tab/>
            </w:r>
            <w:r w:rsidRPr="00D55A6F">
              <w:rPr>
                <w:rStyle w:val="Hipervnculo"/>
              </w:rPr>
              <w:t>Planificación y Generación de Trayectorias</w:t>
            </w:r>
            <w:r>
              <w:rPr>
                <w:webHidden/>
              </w:rPr>
              <w:tab/>
            </w:r>
            <w:r>
              <w:rPr>
                <w:webHidden/>
              </w:rPr>
              <w:fldChar w:fldCharType="begin"/>
            </w:r>
            <w:r>
              <w:rPr>
                <w:webHidden/>
              </w:rPr>
              <w:instrText xml:space="preserve"> PAGEREF _Toc181813789 \h </w:instrText>
            </w:r>
            <w:r>
              <w:rPr>
                <w:webHidden/>
              </w:rPr>
            </w:r>
            <w:r>
              <w:rPr>
                <w:webHidden/>
              </w:rPr>
              <w:fldChar w:fldCharType="separate"/>
            </w:r>
            <w:r>
              <w:rPr>
                <w:webHidden/>
              </w:rPr>
              <w:t>17</w:t>
            </w:r>
            <w:r>
              <w:rPr>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90" w:history="1">
            <w:r w:rsidRPr="00D55A6F">
              <w:rPr>
                <w:rStyle w:val="Hipervnculo"/>
                <w:noProof/>
                <w:lang w:val="es-ES"/>
              </w:rPr>
              <w:t>8.1</w:t>
            </w:r>
            <w:r>
              <w:rPr>
                <w:rFonts w:asciiTheme="minorHAnsi" w:eastAsiaTheme="minorEastAsia" w:hAnsiTheme="minorHAnsi"/>
                <w:noProof/>
                <w:sz w:val="22"/>
                <w:lang w:val="es-AR" w:eastAsia="es-AR"/>
              </w:rPr>
              <w:tab/>
            </w:r>
            <w:r w:rsidRPr="00D55A6F">
              <w:rPr>
                <w:rStyle w:val="Hipervnculo"/>
                <w:noProof/>
                <w:lang w:val="es-ES"/>
              </w:rPr>
              <w:t>Planificación</w:t>
            </w:r>
            <w:r>
              <w:rPr>
                <w:noProof/>
                <w:webHidden/>
              </w:rPr>
              <w:tab/>
            </w:r>
            <w:r>
              <w:rPr>
                <w:noProof/>
                <w:webHidden/>
              </w:rPr>
              <w:fldChar w:fldCharType="begin"/>
            </w:r>
            <w:r>
              <w:rPr>
                <w:noProof/>
                <w:webHidden/>
              </w:rPr>
              <w:instrText xml:space="preserve"> PAGEREF _Toc181813790 \h </w:instrText>
            </w:r>
            <w:r>
              <w:rPr>
                <w:noProof/>
                <w:webHidden/>
              </w:rPr>
            </w:r>
            <w:r>
              <w:rPr>
                <w:noProof/>
                <w:webHidden/>
              </w:rPr>
              <w:fldChar w:fldCharType="separate"/>
            </w:r>
            <w:r>
              <w:rPr>
                <w:noProof/>
                <w:webHidden/>
              </w:rPr>
              <w:t>17</w:t>
            </w:r>
            <w:r>
              <w:rPr>
                <w:noProof/>
                <w:webHidden/>
              </w:rPr>
              <w:fldChar w:fldCharType="end"/>
            </w:r>
          </w:hyperlink>
        </w:p>
        <w:p w:rsidR="008172C9" w:rsidRDefault="008172C9">
          <w:pPr>
            <w:pStyle w:val="TDC2"/>
            <w:tabs>
              <w:tab w:val="left" w:pos="1100"/>
              <w:tab w:val="right" w:leader="dot" w:pos="9344"/>
            </w:tabs>
            <w:rPr>
              <w:rFonts w:asciiTheme="minorHAnsi" w:eastAsiaTheme="minorEastAsia" w:hAnsiTheme="minorHAnsi"/>
              <w:noProof/>
              <w:sz w:val="22"/>
              <w:lang w:val="es-AR" w:eastAsia="es-AR"/>
            </w:rPr>
          </w:pPr>
          <w:hyperlink w:anchor="_Toc181813791" w:history="1">
            <w:r w:rsidRPr="00D55A6F">
              <w:rPr>
                <w:rStyle w:val="Hipervnculo"/>
                <w:noProof/>
                <w:lang w:val="es-ES"/>
              </w:rPr>
              <w:t>8.2</w:t>
            </w:r>
            <w:r>
              <w:rPr>
                <w:rFonts w:asciiTheme="minorHAnsi" w:eastAsiaTheme="minorEastAsia" w:hAnsiTheme="minorHAnsi"/>
                <w:noProof/>
                <w:sz w:val="22"/>
                <w:lang w:val="es-AR" w:eastAsia="es-AR"/>
              </w:rPr>
              <w:tab/>
            </w:r>
            <w:r w:rsidRPr="00D55A6F">
              <w:rPr>
                <w:rStyle w:val="Hipervnculo"/>
                <w:noProof/>
                <w:lang w:val="es-ES"/>
              </w:rPr>
              <w:t>Generación de trayectorias</w:t>
            </w:r>
            <w:r>
              <w:rPr>
                <w:noProof/>
                <w:webHidden/>
              </w:rPr>
              <w:tab/>
            </w:r>
            <w:r>
              <w:rPr>
                <w:noProof/>
                <w:webHidden/>
              </w:rPr>
              <w:fldChar w:fldCharType="begin"/>
            </w:r>
            <w:r>
              <w:rPr>
                <w:noProof/>
                <w:webHidden/>
              </w:rPr>
              <w:instrText xml:space="preserve"> PAGEREF _Toc181813791 \h </w:instrText>
            </w:r>
            <w:r>
              <w:rPr>
                <w:noProof/>
                <w:webHidden/>
              </w:rPr>
            </w:r>
            <w:r>
              <w:rPr>
                <w:noProof/>
                <w:webHidden/>
              </w:rPr>
              <w:fldChar w:fldCharType="separate"/>
            </w:r>
            <w:r>
              <w:rPr>
                <w:noProof/>
                <w:webHidden/>
              </w:rPr>
              <w:t>18</w:t>
            </w:r>
            <w:r>
              <w:rPr>
                <w:noProof/>
                <w:webHidden/>
              </w:rPr>
              <w:fldChar w:fldCharType="end"/>
            </w:r>
          </w:hyperlink>
        </w:p>
        <w:p w:rsidR="008172C9" w:rsidRDefault="008172C9">
          <w:pPr>
            <w:pStyle w:val="TDC1"/>
            <w:rPr>
              <w:rFonts w:asciiTheme="minorHAnsi" w:eastAsiaTheme="minorEastAsia" w:hAnsiTheme="minorHAnsi"/>
              <w:b w:val="0"/>
              <w:sz w:val="22"/>
              <w:lang w:val="es-AR" w:eastAsia="es-AR"/>
            </w:rPr>
          </w:pPr>
          <w:hyperlink w:anchor="_Toc181813792" w:history="1">
            <w:r w:rsidRPr="00D55A6F">
              <w:rPr>
                <w:rStyle w:val="Hipervnculo"/>
              </w:rPr>
              <w:t>Conclusión</w:t>
            </w:r>
            <w:r>
              <w:rPr>
                <w:webHidden/>
              </w:rPr>
              <w:tab/>
            </w:r>
            <w:r>
              <w:rPr>
                <w:webHidden/>
              </w:rPr>
              <w:fldChar w:fldCharType="begin"/>
            </w:r>
            <w:r>
              <w:rPr>
                <w:webHidden/>
              </w:rPr>
              <w:instrText xml:space="preserve"> PAGEREF _Toc181813792 \h </w:instrText>
            </w:r>
            <w:r>
              <w:rPr>
                <w:webHidden/>
              </w:rPr>
            </w:r>
            <w:r>
              <w:rPr>
                <w:webHidden/>
              </w:rPr>
              <w:fldChar w:fldCharType="separate"/>
            </w:r>
            <w:r>
              <w:rPr>
                <w:webHidden/>
              </w:rPr>
              <w:t>21</w:t>
            </w:r>
            <w:r>
              <w:rPr>
                <w:webHidden/>
              </w:rPr>
              <w:fldChar w:fldCharType="end"/>
            </w:r>
          </w:hyperlink>
        </w:p>
        <w:p w:rsidR="008172C9" w:rsidRDefault="008172C9">
          <w:pPr>
            <w:pStyle w:val="TDC1"/>
            <w:rPr>
              <w:rFonts w:asciiTheme="minorHAnsi" w:eastAsiaTheme="minorEastAsia" w:hAnsiTheme="minorHAnsi"/>
              <w:b w:val="0"/>
              <w:sz w:val="22"/>
              <w:lang w:val="es-AR" w:eastAsia="es-AR"/>
            </w:rPr>
          </w:pPr>
          <w:hyperlink w:anchor="_Toc181813793" w:history="1">
            <w:r w:rsidRPr="00D55A6F">
              <w:rPr>
                <w:rStyle w:val="Hipervnculo"/>
              </w:rPr>
              <w:t>Bibliografía</w:t>
            </w:r>
            <w:r>
              <w:rPr>
                <w:webHidden/>
              </w:rPr>
              <w:tab/>
            </w:r>
            <w:r>
              <w:rPr>
                <w:webHidden/>
              </w:rPr>
              <w:fldChar w:fldCharType="begin"/>
            </w:r>
            <w:r>
              <w:rPr>
                <w:webHidden/>
              </w:rPr>
              <w:instrText xml:space="preserve"> PAGEREF _Toc181813793 \h </w:instrText>
            </w:r>
            <w:r>
              <w:rPr>
                <w:webHidden/>
              </w:rPr>
            </w:r>
            <w:r>
              <w:rPr>
                <w:webHidden/>
              </w:rPr>
              <w:fldChar w:fldCharType="separate"/>
            </w:r>
            <w:r>
              <w:rPr>
                <w:webHidden/>
              </w:rPr>
              <w:t>22</w:t>
            </w:r>
            <w:r>
              <w:rPr>
                <w:webHidden/>
              </w:rPr>
              <w:fldChar w:fldCharType="end"/>
            </w:r>
          </w:hyperlink>
        </w:p>
        <w:p w:rsidR="008172C9" w:rsidRDefault="008172C9">
          <w:pPr>
            <w:pStyle w:val="TDC1"/>
            <w:rPr>
              <w:rFonts w:asciiTheme="minorHAnsi" w:eastAsiaTheme="minorEastAsia" w:hAnsiTheme="minorHAnsi"/>
              <w:b w:val="0"/>
              <w:sz w:val="22"/>
              <w:lang w:val="es-AR" w:eastAsia="es-AR"/>
            </w:rPr>
          </w:pPr>
          <w:hyperlink w:anchor="_Toc181813794" w:history="1">
            <w:r w:rsidRPr="00D55A6F">
              <w:rPr>
                <w:rStyle w:val="Hipervnculo"/>
              </w:rPr>
              <w:t>Anexos</w:t>
            </w:r>
            <w:r>
              <w:rPr>
                <w:webHidden/>
              </w:rPr>
              <w:tab/>
            </w:r>
            <w:r>
              <w:rPr>
                <w:webHidden/>
              </w:rPr>
              <w:fldChar w:fldCharType="begin"/>
            </w:r>
            <w:r>
              <w:rPr>
                <w:webHidden/>
              </w:rPr>
              <w:instrText xml:space="preserve"> PAGEREF _Toc181813794 \h </w:instrText>
            </w:r>
            <w:r>
              <w:rPr>
                <w:webHidden/>
              </w:rPr>
            </w:r>
            <w:r>
              <w:rPr>
                <w:webHidden/>
              </w:rPr>
              <w:fldChar w:fldCharType="separate"/>
            </w:r>
            <w:r>
              <w:rPr>
                <w:webHidden/>
              </w:rPr>
              <w:t>23</w:t>
            </w:r>
            <w:r>
              <w:rPr>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95" w:history="1">
            <w:r w:rsidRPr="00D55A6F">
              <w:rPr>
                <w:rStyle w:val="Hipervnculo"/>
                <w:noProof/>
                <w:lang w:val="es-ES"/>
              </w:rPr>
              <w:t>Anexo 1 – Layout de la Planta</w:t>
            </w:r>
            <w:r>
              <w:rPr>
                <w:noProof/>
                <w:webHidden/>
              </w:rPr>
              <w:tab/>
            </w:r>
            <w:r>
              <w:rPr>
                <w:noProof/>
                <w:webHidden/>
              </w:rPr>
              <w:fldChar w:fldCharType="begin"/>
            </w:r>
            <w:r>
              <w:rPr>
                <w:noProof/>
                <w:webHidden/>
              </w:rPr>
              <w:instrText xml:space="preserve"> PAGEREF _Toc181813795 \h </w:instrText>
            </w:r>
            <w:r>
              <w:rPr>
                <w:noProof/>
                <w:webHidden/>
              </w:rPr>
            </w:r>
            <w:r>
              <w:rPr>
                <w:noProof/>
                <w:webHidden/>
              </w:rPr>
              <w:fldChar w:fldCharType="separate"/>
            </w:r>
            <w:r>
              <w:rPr>
                <w:noProof/>
                <w:webHidden/>
              </w:rPr>
              <w:t>23</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96" w:history="1">
            <w:r w:rsidRPr="00D55A6F">
              <w:rPr>
                <w:rStyle w:val="Hipervnculo"/>
                <w:noProof/>
                <w:lang w:val="es-ES"/>
              </w:rPr>
              <w:t>Anexo 2 – Máquina de gammagrafía</w:t>
            </w:r>
            <w:r>
              <w:rPr>
                <w:noProof/>
                <w:webHidden/>
              </w:rPr>
              <w:tab/>
            </w:r>
            <w:r>
              <w:rPr>
                <w:noProof/>
                <w:webHidden/>
              </w:rPr>
              <w:fldChar w:fldCharType="begin"/>
            </w:r>
            <w:r>
              <w:rPr>
                <w:noProof/>
                <w:webHidden/>
              </w:rPr>
              <w:instrText xml:space="preserve"> PAGEREF _Toc181813796 \h </w:instrText>
            </w:r>
            <w:r>
              <w:rPr>
                <w:noProof/>
                <w:webHidden/>
              </w:rPr>
            </w:r>
            <w:r>
              <w:rPr>
                <w:noProof/>
                <w:webHidden/>
              </w:rPr>
              <w:fldChar w:fldCharType="separate"/>
            </w:r>
            <w:r>
              <w:rPr>
                <w:noProof/>
                <w:webHidden/>
              </w:rPr>
              <w:t>24</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97" w:history="1">
            <w:r w:rsidRPr="00D55A6F">
              <w:rPr>
                <w:rStyle w:val="Hipervnculo"/>
                <w:noProof/>
                <w:lang w:val="es-ES"/>
              </w:rPr>
              <w:t>Anexo 3 – Contenedor  con pastilla</w:t>
            </w:r>
            <w:r>
              <w:rPr>
                <w:noProof/>
                <w:webHidden/>
              </w:rPr>
              <w:tab/>
            </w:r>
            <w:r>
              <w:rPr>
                <w:noProof/>
                <w:webHidden/>
              </w:rPr>
              <w:fldChar w:fldCharType="begin"/>
            </w:r>
            <w:r>
              <w:rPr>
                <w:noProof/>
                <w:webHidden/>
              </w:rPr>
              <w:instrText xml:space="preserve"> PAGEREF _Toc181813797 \h </w:instrText>
            </w:r>
            <w:r>
              <w:rPr>
                <w:noProof/>
                <w:webHidden/>
              </w:rPr>
            </w:r>
            <w:r>
              <w:rPr>
                <w:noProof/>
                <w:webHidden/>
              </w:rPr>
              <w:fldChar w:fldCharType="separate"/>
            </w:r>
            <w:r>
              <w:rPr>
                <w:noProof/>
                <w:webHidden/>
              </w:rPr>
              <w:t>25</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98" w:history="1">
            <w:r w:rsidRPr="00D55A6F">
              <w:rPr>
                <w:rStyle w:val="Hipervnculo"/>
                <w:noProof/>
                <w:lang w:val="es-ES"/>
              </w:rPr>
              <w:t>Anexo 4 – Mesa</w:t>
            </w:r>
            <w:r>
              <w:rPr>
                <w:noProof/>
                <w:webHidden/>
              </w:rPr>
              <w:tab/>
            </w:r>
            <w:r>
              <w:rPr>
                <w:noProof/>
                <w:webHidden/>
              </w:rPr>
              <w:fldChar w:fldCharType="begin"/>
            </w:r>
            <w:r>
              <w:rPr>
                <w:noProof/>
                <w:webHidden/>
              </w:rPr>
              <w:instrText xml:space="preserve"> PAGEREF _Toc181813798 \h </w:instrText>
            </w:r>
            <w:r>
              <w:rPr>
                <w:noProof/>
                <w:webHidden/>
              </w:rPr>
            </w:r>
            <w:r>
              <w:rPr>
                <w:noProof/>
                <w:webHidden/>
              </w:rPr>
              <w:fldChar w:fldCharType="separate"/>
            </w:r>
            <w:r>
              <w:rPr>
                <w:noProof/>
                <w:webHidden/>
              </w:rPr>
              <w:t>26</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799" w:history="1">
            <w:r w:rsidRPr="00D55A6F">
              <w:rPr>
                <w:rStyle w:val="Hipervnculo"/>
                <w:noProof/>
                <w:lang w:val="es-ES"/>
              </w:rPr>
              <w:t>Anexo 5 – Hoja de datos del Robot</w:t>
            </w:r>
            <w:r>
              <w:rPr>
                <w:noProof/>
                <w:webHidden/>
              </w:rPr>
              <w:tab/>
            </w:r>
            <w:r>
              <w:rPr>
                <w:noProof/>
                <w:webHidden/>
              </w:rPr>
              <w:fldChar w:fldCharType="begin"/>
            </w:r>
            <w:r>
              <w:rPr>
                <w:noProof/>
                <w:webHidden/>
              </w:rPr>
              <w:instrText xml:space="preserve"> PAGEREF _Toc181813799 \h </w:instrText>
            </w:r>
            <w:r>
              <w:rPr>
                <w:noProof/>
                <w:webHidden/>
              </w:rPr>
            </w:r>
            <w:r>
              <w:rPr>
                <w:noProof/>
                <w:webHidden/>
              </w:rPr>
              <w:fldChar w:fldCharType="separate"/>
            </w:r>
            <w:r>
              <w:rPr>
                <w:noProof/>
                <w:webHidden/>
              </w:rPr>
              <w:t>27</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800" w:history="1">
            <w:r w:rsidRPr="00D55A6F">
              <w:rPr>
                <w:rStyle w:val="Hipervnculo"/>
                <w:noProof/>
                <w:lang w:val="es-ES"/>
              </w:rPr>
              <w:t>Anexo 6 – Análisis de la Cinemática Inversa</w:t>
            </w:r>
            <w:r>
              <w:rPr>
                <w:noProof/>
                <w:webHidden/>
              </w:rPr>
              <w:tab/>
            </w:r>
            <w:r>
              <w:rPr>
                <w:noProof/>
                <w:webHidden/>
              </w:rPr>
              <w:fldChar w:fldCharType="begin"/>
            </w:r>
            <w:r>
              <w:rPr>
                <w:noProof/>
                <w:webHidden/>
              </w:rPr>
              <w:instrText xml:space="preserve"> PAGEREF _Toc181813800 \h </w:instrText>
            </w:r>
            <w:r>
              <w:rPr>
                <w:noProof/>
                <w:webHidden/>
              </w:rPr>
            </w:r>
            <w:r>
              <w:rPr>
                <w:noProof/>
                <w:webHidden/>
              </w:rPr>
              <w:fldChar w:fldCharType="separate"/>
            </w:r>
            <w:r>
              <w:rPr>
                <w:noProof/>
                <w:webHidden/>
              </w:rPr>
              <w:t>28</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801" w:history="1">
            <w:r w:rsidRPr="00D55A6F">
              <w:rPr>
                <w:rStyle w:val="Hipervnculo"/>
                <w:noProof/>
                <w:lang w:val="es-AR"/>
              </w:rPr>
              <w:t>Anexo 7 – Análisis de Singularidades</w:t>
            </w:r>
            <w:r>
              <w:rPr>
                <w:noProof/>
                <w:webHidden/>
              </w:rPr>
              <w:tab/>
            </w:r>
            <w:r>
              <w:rPr>
                <w:noProof/>
                <w:webHidden/>
              </w:rPr>
              <w:fldChar w:fldCharType="begin"/>
            </w:r>
            <w:r>
              <w:rPr>
                <w:noProof/>
                <w:webHidden/>
              </w:rPr>
              <w:instrText xml:space="preserve"> PAGEREF _Toc181813801 \h </w:instrText>
            </w:r>
            <w:r>
              <w:rPr>
                <w:noProof/>
                <w:webHidden/>
              </w:rPr>
            </w:r>
            <w:r>
              <w:rPr>
                <w:noProof/>
                <w:webHidden/>
              </w:rPr>
              <w:fldChar w:fldCharType="separate"/>
            </w:r>
            <w:r>
              <w:rPr>
                <w:noProof/>
                <w:webHidden/>
              </w:rPr>
              <w:t>33</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802" w:history="1">
            <w:r w:rsidRPr="00D55A6F">
              <w:rPr>
                <w:rStyle w:val="Hipervnculo"/>
                <w:noProof/>
                <w:lang w:val="es-ES"/>
              </w:rPr>
              <w:t xml:space="preserve">Singularidad de </w:t>
            </w:r>
            <m:oMath>
              <m:r>
                <w:rPr>
                  <w:rStyle w:val="Hipervnculo"/>
                  <w:noProof/>
                  <w:lang w:val="es-ES"/>
                </w:rPr>
                <m:t>q5</m:t>
              </m:r>
            </m:oMath>
            <w:r w:rsidRPr="00D55A6F">
              <w:rPr>
                <w:rStyle w:val="Hipervnculo"/>
                <w:noProof/>
                <w:lang w:val="es-ES"/>
              </w:rPr>
              <w:t xml:space="preserve"> (de muñeca)</w:t>
            </w:r>
            <w:r>
              <w:rPr>
                <w:noProof/>
                <w:webHidden/>
              </w:rPr>
              <w:tab/>
            </w:r>
            <w:r>
              <w:rPr>
                <w:noProof/>
                <w:webHidden/>
              </w:rPr>
              <w:fldChar w:fldCharType="begin"/>
            </w:r>
            <w:r>
              <w:rPr>
                <w:noProof/>
                <w:webHidden/>
              </w:rPr>
              <w:instrText xml:space="preserve"> PAGEREF _Toc181813802 \h </w:instrText>
            </w:r>
            <w:r>
              <w:rPr>
                <w:noProof/>
                <w:webHidden/>
              </w:rPr>
            </w:r>
            <w:r>
              <w:rPr>
                <w:noProof/>
                <w:webHidden/>
              </w:rPr>
              <w:fldChar w:fldCharType="separate"/>
            </w:r>
            <w:r>
              <w:rPr>
                <w:noProof/>
                <w:webHidden/>
              </w:rPr>
              <w:t>33</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803" w:history="1">
            <w:r w:rsidRPr="00D55A6F">
              <w:rPr>
                <w:rStyle w:val="Hipervnculo"/>
                <w:noProof/>
                <w:lang w:val="es-ES"/>
              </w:rPr>
              <w:t xml:space="preserve">Singularidad de </w:t>
            </w:r>
            <m:oMath>
              <m:r>
                <w:rPr>
                  <w:rStyle w:val="Hipervnculo"/>
                  <w:noProof/>
                  <w:lang w:val="es-ES"/>
                </w:rPr>
                <m:t xml:space="preserve">q3 </m:t>
              </m:r>
            </m:oMath>
            <w:r w:rsidRPr="00D55A6F">
              <w:rPr>
                <w:rStyle w:val="Hipervnculo"/>
                <w:noProof/>
                <w:lang w:val="es-ES"/>
              </w:rPr>
              <w:t>(de codo)</w:t>
            </w:r>
            <w:r>
              <w:rPr>
                <w:noProof/>
                <w:webHidden/>
              </w:rPr>
              <w:tab/>
            </w:r>
            <w:r>
              <w:rPr>
                <w:noProof/>
                <w:webHidden/>
              </w:rPr>
              <w:fldChar w:fldCharType="begin"/>
            </w:r>
            <w:r>
              <w:rPr>
                <w:noProof/>
                <w:webHidden/>
              </w:rPr>
              <w:instrText xml:space="preserve"> PAGEREF _Toc181813803 \h </w:instrText>
            </w:r>
            <w:r>
              <w:rPr>
                <w:noProof/>
                <w:webHidden/>
              </w:rPr>
            </w:r>
            <w:r>
              <w:rPr>
                <w:noProof/>
                <w:webHidden/>
              </w:rPr>
              <w:fldChar w:fldCharType="separate"/>
            </w:r>
            <w:r>
              <w:rPr>
                <w:noProof/>
                <w:webHidden/>
              </w:rPr>
              <w:t>33</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804" w:history="1">
            <w:r w:rsidRPr="00D55A6F">
              <w:rPr>
                <w:rStyle w:val="Hipervnculo"/>
                <w:noProof/>
                <w:lang w:val="es-ES"/>
              </w:rPr>
              <w:t xml:space="preserve">Singularidad </w:t>
            </w:r>
            <m:oMath>
              <m:r>
                <w:rPr>
                  <w:rStyle w:val="Hipervnculo"/>
                  <w:noProof/>
                  <w:lang w:val="es-ES"/>
                </w:rPr>
                <m:t>fq</m:t>
              </m:r>
              <m:r>
                <m:rPr>
                  <m:sty m:val="p"/>
                </m:rPr>
                <w:rPr>
                  <w:rStyle w:val="Hipervnculo"/>
                  <w:noProof/>
                  <w:lang w:val="es-ES"/>
                </w:rPr>
                <m:t xml:space="preserve">2, </m:t>
              </m:r>
              <m:r>
                <w:rPr>
                  <w:rStyle w:val="Hipervnculo"/>
                  <w:noProof/>
                  <w:lang w:val="es-ES"/>
                </w:rPr>
                <m:t>q</m:t>
              </m:r>
              <m:r>
                <m:rPr>
                  <m:sty m:val="p"/>
                </m:rPr>
                <w:rPr>
                  <w:rStyle w:val="Hipervnculo"/>
                  <w:noProof/>
                  <w:lang w:val="es-ES"/>
                </w:rPr>
                <m:t xml:space="preserve">3, </m:t>
              </m:r>
              <m:r>
                <w:rPr>
                  <w:rStyle w:val="Hipervnculo"/>
                  <w:noProof/>
                  <w:lang w:val="es-ES"/>
                </w:rPr>
                <m:t>q</m:t>
              </m:r>
              <m:r>
                <m:rPr>
                  <m:sty m:val="p"/>
                </m:rPr>
                <w:rPr>
                  <w:rStyle w:val="Hipervnculo"/>
                  <w:noProof/>
                  <w:lang w:val="es-ES"/>
                </w:rPr>
                <m:t>4=0</m:t>
              </m:r>
            </m:oMath>
            <w:r>
              <w:rPr>
                <w:noProof/>
                <w:webHidden/>
              </w:rPr>
              <w:tab/>
            </w:r>
            <w:r>
              <w:rPr>
                <w:noProof/>
                <w:webHidden/>
              </w:rPr>
              <w:fldChar w:fldCharType="begin"/>
            </w:r>
            <w:r>
              <w:rPr>
                <w:noProof/>
                <w:webHidden/>
              </w:rPr>
              <w:instrText xml:space="preserve"> PAGEREF _Toc181813804 \h </w:instrText>
            </w:r>
            <w:r>
              <w:rPr>
                <w:noProof/>
                <w:webHidden/>
              </w:rPr>
            </w:r>
            <w:r>
              <w:rPr>
                <w:noProof/>
                <w:webHidden/>
              </w:rPr>
              <w:fldChar w:fldCharType="separate"/>
            </w:r>
            <w:r>
              <w:rPr>
                <w:noProof/>
                <w:webHidden/>
              </w:rPr>
              <w:t>33</w:t>
            </w:r>
            <w:r>
              <w:rPr>
                <w:noProof/>
                <w:webHidden/>
              </w:rPr>
              <w:fldChar w:fldCharType="end"/>
            </w:r>
          </w:hyperlink>
        </w:p>
        <w:p w:rsidR="008172C9" w:rsidRDefault="008172C9">
          <w:pPr>
            <w:pStyle w:val="TDC3"/>
            <w:tabs>
              <w:tab w:val="right" w:leader="dot" w:pos="9344"/>
            </w:tabs>
            <w:rPr>
              <w:rFonts w:asciiTheme="minorHAnsi" w:eastAsiaTheme="minorEastAsia" w:hAnsiTheme="minorHAnsi"/>
              <w:noProof/>
              <w:sz w:val="22"/>
              <w:lang w:val="es-AR" w:eastAsia="es-AR"/>
            </w:rPr>
          </w:pPr>
          <w:hyperlink w:anchor="_Toc181813805" w:history="1">
            <w:r w:rsidRPr="00D55A6F">
              <w:rPr>
                <w:rStyle w:val="Hipervnculo"/>
                <w:noProof/>
                <w:lang w:val="es-ES"/>
              </w:rPr>
              <w:t xml:space="preserve">Singularidades con valores constantes de </w:t>
            </w:r>
            <m:oMath>
              <m:r>
                <w:rPr>
                  <w:rStyle w:val="Hipervnculo"/>
                  <w:noProof/>
                  <w:lang w:val="es-ES"/>
                </w:rPr>
                <m:t>(q3, q4)</m:t>
              </m:r>
            </m:oMath>
            <w:r>
              <w:rPr>
                <w:noProof/>
                <w:webHidden/>
              </w:rPr>
              <w:tab/>
            </w:r>
            <w:r>
              <w:rPr>
                <w:noProof/>
                <w:webHidden/>
              </w:rPr>
              <w:fldChar w:fldCharType="begin"/>
            </w:r>
            <w:r>
              <w:rPr>
                <w:noProof/>
                <w:webHidden/>
              </w:rPr>
              <w:instrText xml:space="preserve"> PAGEREF _Toc181813805 \h </w:instrText>
            </w:r>
            <w:r>
              <w:rPr>
                <w:noProof/>
                <w:webHidden/>
              </w:rPr>
            </w:r>
            <w:r>
              <w:rPr>
                <w:noProof/>
                <w:webHidden/>
              </w:rPr>
              <w:fldChar w:fldCharType="separate"/>
            </w:r>
            <w:r>
              <w:rPr>
                <w:noProof/>
                <w:webHidden/>
              </w:rPr>
              <w:t>34</w:t>
            </w:r>
            <w:r>
              <w:rPr>
                <w:noProof/>
                <w:webHidden/>
              </w:rPr>
              <w:fldChar w:fldCharType="end"/>
            </w:r>
          </w:hyperlink>
        </w:p>
        <w:p w:rsidR="008172C9" w:rsidRDefault="008172C9">
          <w:pPr>
            <w:pStyle w:val="TDC2"/>
            <w:tabs>
              <w:tab w:val="right" w:leader="dot" w:pos="9344"/>
            </w:tabs>
            <w:rPr>
              <w:rFonts w:asciiTheme="minorHAnsi" w:eastAsiaTheme="minorEastAsia" w:hAnsiTheme="minorHAnsi"/>
              <w:noProof/>
              <w:sz w:val="22"/>
              <w:lang w:val="es-AR" w:eastAsia="es-AR"/>
            </w:rPr>
          </w:pPr>
          <w:hyperlink w:anchor="_Toc181813806" w:history="1">
            <w:r w:rsidRPr="00D55A6F">
              <w:rPr>
                <w:rStyle w:val="Hipervnculo"/>
                <w:noProof/>
                <w:lang w:val="es-AR"/>
              </w:rPr>
              <w:t>Anexo 8 – Trayectorias.</w:t>
            </w:r>
            <w:r>
              <w:rPr>
                <w:noProof/>
                <w:webHidden/>
              </w:rPr>
              <w:tab/>
            </w:r>
            <w:r>
              <w:rPr>
                <w:noProof/>
                <w:webHidden/>
              </w:rPr>
              <w:fldChar w:fldCharType="begin"/>
            </w:r>
            <w:r>
              <w:rPr>
                <w:noProof/>
                <w:webHidden/>
              </w:rPr>
              <w:instrText xml:space="preserve"> PAGEREF _Toc181813806 \h </w:instrText>
            </w:r>
            <w:r>
              <w:rPr>
                <w:noProof/>
                <w:webHidden/>
              </w:rPr>
            </w:r>
            <w:r>
              <w:rPr>
                <w:noProof/>
                <w:webHidden/>
              </w:rPr>
              <w:fldChar w:fldCharType="separate"/>
            </w:r>
            <w:r>
              <w:rPr>
                <w:noProof/>
                <w:webHidden/>
              </w:rPr>
              <w:t>36</w:t>
            </w:r>
            <w:r>
              <w:rPr>
                <w:noProof/>
                <w:webHidden/>
              </w:rPr>
              <w:fldChar w:fldCharType="end"/>
            </w:r>
          </w:hyperlink>
        </w:p>
        <w:p w:rsidR="002906B2" w:rsidRDefault="002906B2">
          <w:r w:rsidRPr="002906B2">
            <w:rPr>
              <w:b/>
              <w:bCs/>
              <w:lang w:val="es-ES"/>
            </w:rPr>
            <w:fldChar w:fldCharType="end"/>
          </w:r>
        </w:p>
      </w:sdtContent>
    </w:sdt>
    <w:p w:rsidR="002906B2" w:rsidRDefault="002906B2" w:rsidP="002906B2">
      <w:pPr>
        <w:tabs>
          <w:tab w:val="center" w:pos="5400"/>
        </w:tabs>
        <w:spacing w:line="259" w:lineRule="auto"/>
        <w:jc w:val="left"/>
        <w:rPr>
          <w:lang w:val="es-ES"/>
        </w:rPr>
      </w:pPr>
    </w:p>
    <w:p w:rsidR="002906B2" w:rsidRDefault="002906B2" w:rsidP="002906B2">
      <w:pPr>
        <w:tabs>
          <w:tab w:val="center" w:pos="5400"/>
        </w:tabs>
        <w:spacing w:line="259" w:lineRule="auto"/>
        <w:jc w:val="center"/>
        <w:rPr>
          <w:lang w:val="es-ES"/>
        </w:rPr>
      </w:pPr>
    </w:p>
    <w:p w:rsidR="002906B2" w:rsidRDefault="002906B2" w:rsidP="002906B2">
      <w:pPr>
        <w:tabs>
          <w:tab w:val="center" w:pos="5400"/>
        </w:tabs>
        <w:spacing w:line="259" w:lineRule="auto"/>
        <w:jc w:val="left"/>
        <w:rPr>
          <w:rFonts w:eastAsiaTheme="majorEastAsia" w:cstheme="majorBidi"/>
          <w:b/>
          <w:sz w:val="32"/>
          <w:szCs w:val="32"/>
          <w:lang w:val="es-ES"/>
        </w:rPr>
      </w:pPr>
      <w:r w:rsidRPr="002906B2">
        <w:rPr>
          <w:lang w:val="es-ES"/>
        </w:rPr>
        <w:br w:type="page"/>
      </w:r>
    </w:p>
    <w:p w:rsidR="005C757D" w:rsidRDefault="00DB6FC7" w:rsidP="00900E1C">
      <w:pPr>
        <w:pStyle w:val="Ttulo1"/>
        <w:rPr>
          <w:lang w:val="es-ES"/>
        </w:rPr>
      </w:pPr>
      <w:bookmarkStart w:id="0" w:name="_Toc181813761"/>
      <w:r>
        <w:rPr>
          <w:lang w:val="es-ES"/>
        </w:rPr>
        <w:lastRenderedPageBreak/>
        <w:t>1.</w:t>
      </w:r>
      <w:r>
        <w:rPr>
          <w:lang w:val="es-ES"/>
        </w:rPr>
        <w:tab/>
      </w:r>
      <w:r w:rsidR="00900E1C">
        <w:rPr>
          <w:lang w:val="es-ES"/>
        </w:rPr>
        <w:t>Resumen</w:t>
      </w:r>
      <w:bookmarkEnd w:id="0"/>
    </w:p>
    <w:p w:rsidR="0054120B" w:rsidRDefault="0054120B" w:rsidP="0054120B">
      <w:pPr>
        <w:rPr>
          <w:lang w:val="es-ES"/>
        </w:rPr>
      </w:pPr>
      <w:r w:rsidRPr="0054120B">
        <w:rPr>
          <w:lang w:val="es-ES"/>
        </w:rPr>
        <w:t>Este trabajo presenta la simulación de una aplicación robótica utilizando el robot UR10e en un en</w:t>
      </w:r>
      <w:r w:rsidR="00A804CA">
        <w:rPr>
          <w:lang w:val="es-ES"/>
        </w:rPr>
        <w:t>torno de manipulación</w:t>
      </w:r>
      <w:r w:rsidRPr="0054120B">
        <w:rPr>
          <w:lang w:val="es-ES"/>
        </w:rPr>
        <w:t>, con aplicaciones potenciales en el manejo de materiales radiactivos. A lo largo del documento, se detallan el diseño y la implementación de una celda robótica simulada</w:t>
      </w:r>
      <w:r w:rsidR="00A804CA">
        <w:rPr>
          <w:lang w:val="es-ES"/>
        </w:rPr>
        <w:t xml:space="preserve">, incluyendo componentes como una máquina de gammagrafía, </w:t>
      </w:r>
      <w:r w:rsidRPr="0054120B">
        <w:rPr>
          <w:lang w:val="es-ES"/>
        </w:rPr>
        <w:t>pastillas de materi</w:t>
      </w:r>
      <w:r w:rsidR="00A804CA">
        <w:rPr>
          <w:lang w:val="es-ES"/>
        </w:rPr>
        <w:t>al radiactivo, un</w:t>
      </w:r>
      <w:r w:rsidR="0071085F">
        <w:rPr>
          <w:lang w:val="es-ES"/>
        </w:rPr>
        <w:t xml:space="preserve"> contenedor y un</w:t>
      </w:r>
      <w:r w:rsidRPr="0054120B">
        <w:rPr>
          <w:lang w:val="es-ES"/>
        </w:rPr>
        <w:t xml:space="preserve">a mesa de trabajo. El robot se modela mediante la convención de </w:t>
      </w:r>
      <w:proofErr w:type="spellStart"/>
      <w:r w:rsidRPr="0054120B">
        <w:rPr>
          <w:lang w:val="es-ES"/>
        </w:rPr>
        <w:t>Denavit-Hartenberg</w:t>
      </w:r>
      <w:proofErr w:type="spellEnd"/>
      <w:r w:rsidRPr="0054120B">
        <w:rPr>
          <w:lang w:val="es-ES"/>
        </w:rPr>
        <w:t>, construyendo su model</w:t>
      </w:r>
      <w:r w:rsidR="0071085F">
        <w:rPr>
          <w:lang w:val="es-ES"/>
        </w:rPr>
        <w:t xml:space="preserve">o cinemático directo e inverso aplicando el </w:t>
      </w:r>
      <w:r w:rsidRPr="0054120B">
        <w:rPr>
          <w:lang w:val="es-ES"/>
        </w:rPr>
        <w:t xml:space="preserve">método matricial para resolver la cinemática inversa. A su vez, se exploran y clasifican las singularidades dentro del espacio de trabajo del robot, y se </w:t>
      </w:r>
      <w:r w:rsidR="0071085F">
        <w:rPr>
          <w:lang w:val="es-ES"/>
        </w:rPr>
        <w:t xml:space="preserve">planifican trayectorias que luego son generadas </w:t>
      </w:r>
      <w:r w:rsidRPr="0054120B">
        <w:rPr>
          <w:lang w:val="es-ES"/>
        </w:rPr>
        <w:t xml:space="preserve">mediante interpolación </w:t>
      </w:r>
      <w:r w:rsidR="00A804CA">
        <w:rPr>
          <w:lang w:val="es-ES"/>
        </w:rPr>
        <w:t xml:space="preserve">en </w:t>
      </w:r>
      <w:r w:rsidR="0071085F">
        <w:rPr>
          <w:lang w:val="es-ES"/>
        </w:rPr>
        <w:t>el espacio articular y en el cartesiano</w:t>
      </w:r>
      <w:r w:rsidRPr="0054120B">
        <w:rPr>
          <w:lang w:val="es-ES"/>
        </w:rPr>
        <w:t>. Los resultados de la simulación muestran la precisión de las trayectorias generadas para ejecutar movimientos complejos de manera fluida.</w:t>
      </w:r>
    </w:p>
    <w:p w:rsidR="009F3E06" w:rsidRDefault="009F3E06" w:rsidP="00C61073">
      <w:pPr>
        <w:rPr>
          <w:lang w:val="es-ES"/>
        </w:rPr>
      </w:pPr>
      <w:r w:rsidRPr="009F3E06">
        <w:rPr>
          <w:b/>
          <w:lang w:val="es-ES"/>
        </w:rPr>
        <w:t>Palabras clave:</w:t>
      </w:r>
      <w:r w:rsidRPr="009F3E06">
        <w:rPr>
          <w:lang w:val="es-ES"/>
        </w:rPr>
        <w:t xml:space="preserve"> Robot UR10e, manipulación de materiales radiactivos, cinemática directa, cinemática inversa, planificación de trayectorias, singularidades robóticas, convención </w:t>
      </w:r>
      <w:proofErr w:type="spellStart"/>
      <w:r w:rsidRPr="009F3E06">
        <w:rPr>
          <w:lang w:val="es-ES"/>
        </w:rPr>
        <w:t>Denavit-Hartenberg</w:t>
      </w:r>
      <w:proofErr w:type="spellEnd"/>
      <w:r w:rsidRPr="009F3E06">
        <w:rPr>
          <w:lang w:val="es-ES"/>
        </w:rPr>
        <w:t>,</w:t>
      </w:r>
      <w:r>
        <w:rPr>
          <w:lang w:val="es-ES"/>
        </w:rPr>
        <w:t xml:space="preserve"> </w:t>
      </w:r>
      <w:r w:rsidRPr="009F3E06">
        <w:rPr>
          <w:lang w:val="es-ES"/>
        </w:rPr>
        <w:t>interpolación en espacio de trabajo</w:t>
      </w:r>
      <w:r>
        <w:rPr>
          <w:lang w:val="es-ES"/>
        </w:rPr>
        <w:t>.</w:t>
      </w:r>
    </w:p>
    <w:p w:rsidR="009F3E06" w:rsidRPr="0071085F" w:rsidRDefault="009F3E06" w:rsidP="009F3E06">
      <w:pPr>
        <w:pStyle w:val="Ttulo2"/>
        <w:rPr>
          <w:lang w:val="en-GB"/>
        </w:rPr>
      </w:pPr>
      <w:r>
        <w:rPr>
          <w:lang w:val="es-ES"/>
        </w:rPr>
        <w:tab/>
      </w:r>
      <w:bookmarkStart w:id="1" w:name="_Toc181813762"/>
      <w:r w:rsidRPr="0071085F">
        <w:rPr>
          <w:lang w:val="en-GB"/>
        </w:rPr>
        <w:t>Abstract</w:t>
      </w:r>
      <w:bookmarkEnd w:id="1"/>
    </w:p>
    <w:p w:rsidR="0054120B" w:rsidRPr="0071085F" w:rsidRDefault="0071085F" w:rsidP="0071085F">
      <w:pPr>
        <w:rPr>
          <w:lang w:val="en-GB"/>
        </w:rPr>
      </w:pPr>
      <w:r w:rsidRPr="0071085F">
        <w:rPr>
          <w:lang w:val="en-GB"/>
        </w:rPr>
        <w:t>This paper presents the simulation of a robotic application using</w:t>
      </w:r>
      <w:r w:rsidR="00A804CA">
        <w:rPr>
          <w:lang w:val="en-GB"/>
        </w:rPr>
        <w:t xml:space="preserve"> the UR10e robot in a</w:t>
      </w:r>
      <w:r w:rsidRPr="0071085F">
        <w:rPr>
          <w:lang w:val="en-GB"/>
        </w:rPr>
        <w:t xml:space="preserve"> manipulation environment, with potential applications in handling radioactive materials. The document details the design and implementation of a simulated robotic cell, including compon</w:t>
      </w:r>
      <w:r w:rsidR="00A804CA">
        <w:rPr>
          <w:lang w:val="en-GB"/>
        </w:rPr>
        <w:t>ents such as a</w:t>
      </w:r>
      <w:r w:rsidRPr="0071085F">
        <w:rPr>
          <w:lang w:val="en-GB"/>
        </w:rPr>
        <w:t xml:space="preserve"> gamma-ray machine, ra</w:t>
      </w:r>
      <w:r w:rsidR="00A804CA">
        <w:rPr>
          <w:lang w:val="en-GB"/>
        </w:rPr>
        <w:t xml:space="preserve">dioactive material capsules, </w:t>
      </w:r>
      <w:r w:rsidR="00D84608">
        <w:rPr>
          <w:lang w:val="en-GB"/>
        </w:rPr>
        <w:t>a</w:t>
      </w:r>
      <w:r w:rsidRPr="0071085F">
        <w:rPr>
          <w:lang w:val="en-GB"/>
        </w:rPr>
        <w:t xml:space="preserve"> container, and a workbench. The robot is </w:t>
      </w:r>
      <w:proofErr w:type="spellStart"/>
      <w:r w:rsidRPr="0071085F">
        <w:rPr>
          <w:lang w:val="en-GB"/>
        </w:rPr>
        <w:t>modeled</w:t>
      </w:r>
      <w:proofErr w:type="spellEnd"/>
      <w:r w:rsidRPr="0071085F">
        <w:rPr>
          <w:lang w:val="en-GB"/>
        </w:rPr>
        <w:t xml:space="preserve"> using the </w:t>
      </w:r>
      <w:proofErr w:type="spellStart"/>
      <w:r w:rsidRPr="0071085F">
        <w:rPr>
          <w:lang w:val="en-GB"/>
        </w:rPr>
        <w:t>Denavit-Hartenberg</w:t>
      </w:r>
      <w:proofErr w:type="spellEnd"/>
      <w:r w:rsidRPr="0071085F">
        <w:rPr>
          <w:lang w:val="en-GB"/>
        </w:rPr>
        <w:t xml:space="preserve"> convention, building its forward and inverse kinematic models with the matrix method to solve inverse kinematics. Singularities within the robot's workspace are also explored and classified, and trajectories are planned and generated through interpolation in both joint and Cartesian spaces. The simulation results demonstrate the precision of the generated trajectories for executing complex movements smoothly.</w:t>
      </w:r>
    </w:p>
    <w:p w:rsidR="005C757D" w:rsidRPr="0071085F" w:rsidRDefault="009F3E06" w:rsidP="0054120B">
      <w:pPr>
        <w:rPr>
          <w:sz w:val="32"/>
          <w:szCs w:val="32"/>
          <w:lang w:val="en-GB"/>
        </w:rPr>
      </w:pPr>
      <w:r w:rsidRPr="0071085F">
        <w:rPr>
          <w:b/>
          <w:lang w:val="en-GB"/>
        </w:rPr>
        <w:t>Keywords:</w:t>
      </w:r>
      <w:r w:rsidRPr="0071085F">
        <w:rPr>
          <w:lang w:val="en-GB"/>
        </w:rPr>
        <w:t xml:space="preserve"> UR10e robot, radioactive material handling, forward kinematics, inverse kinematics, trajectory planning, robotic singularities, </w:t>
      </w:r>
      <w:proofErr w:type="spellStart"/>
      <w:r w:rsidRPr="0071085F">
        <w:rPr>
          <w:lang w:val="en-GB"/>
        </w:rPr>
        <w:t>Denavit-Hartenberg</w:t>
      </w:r>
      <w:proofErr w:type="spellEnd"/>
      <w:r w:rsidRPr="0071085F">
        <w:rPr>
          <w:lang w:val="en-GB"/>
        </w:rPr>
        <w:t xml:space="preserve"> convention, workspace interpolation</w:t>
      </w:r>
    </w:p>
    <w:p w:rsidR="00E14824" w:rsidRPr="00E14824" w:rsidRDefault="00DB6FC7" w:rsidP="00E14824">
      <w:pPr>
        <w:pStyle w:val="Ttulo1"/>
        <w:rPr>
          <w:lang w:val="es-ES"/>
        </w:rPr>
      </w:pPr>
      <w:bookmarkStart w:id="2" w:name="_Toc181813763"/>
      <w:r>
        <w:rPr>
          <w:lang w:val="es-ES"/>
        </w:rPr>
        <w:t xml:space="preserve">2. </w:t>
      </w:r>
      <w:r>
        <w:rPr>
          <w:lang w:val="es-ES"/>
        </w:rPr>
        <w:tab/>
      </w:r>
      <w:r w:rsidR="00900E1C">
        <w:rPr>
          <w:lang w:val="es-ES"/>
        </w:rPr>
        <w:t>Introducción</w:t>
      </w:r>
      <w:bookmarkEnd w:id="2"/>
    </w:p>
    <w:p w:rsidR="00E14824" w:rsidRDefault="00E14824" w:rsidP="00E14824">
      <w:pPr>
        <w:spacing w:before="240"/>
        <w:rPr>
          <w:lang w:val="es-ES"/>
        </w:rPr>
      </w:pPr>
      <w:r w:rsidRPr="00E14824">
        <w:rPr>
          <w:lang w:val="es-ES"/>
        </w:rPr>
        <w:t>En este trabajo se presenta un análi</w:t>
      </w:r>
      <w:r>
        <w:rPr>
          <w:lang w:val="es-ES"/>
        </w:rPr>
        <w:t>sis de la cinemática del robot UR10e</w:t>
      </w:r>
      <w:r w:rsidRPr="00E14824">
        <w:rPr>
          <w:lang w:val="es-ES"/>
        </w:rPr>
        <w:t xml:space="preserve"> de Universal Robots®, utilizado para la manipulación de pastillas radiactivas desde un contenedor hasta una máquina de gammagrafía</w:t>
      </w:r>
      <w:r w:rsidR="009B09AF">
        <w:rPr>
          <w:lang w:val="es-ES"/>
        </w:rPr>
        <w:t xml:space="preserve"> </w:t>
      </w:r>
      <w:r w:rsidRPr="00E14824">
        <w:rPr>
          <w:lang w:val="es-ES"/>
        </w:rPr>
        <w:t>portátil</w:t>
      </w:r>
      <w:r w:rsidR="009B09AF">
        <w:rPr>
          <w:lang w:val="es-ES"/>
        </w:rPr>
        <w:t xml:space="preserve"> utilizada en radiografía industrial</w:t>
      </w:r>
      <w:r w:rsidRPr="00E14824">
        <w:rPr>
          <w:lang w:val="es-ES"/>
        </w:rPr>
        <w:t>, con el objetivo de preparar esta última para su operación. La implementación de un robot en esta tarea es ideal, ya que minimiza los riesgos de exposición a la radiación asociados a la manipulación manual, incrementando la precisión y reduciendo t</w:t>
      </w:r>
      <w:r>
        <w:rPr>
          <w:lang w:val="es-ES"/>
        </w:rPr>
        <w:t>iempos de exposición. El UR10e</w:t>
      </w:r>
      <w:r w:rsidRPr="00E14824">
        <w:rPr>
          <w:lang w:val="es-ES"/>
        </w:rPr>
        <w:t xml:space="preserve"> fue seleccionado por su versatilidad, simplicidad de mont</w:t>
      </w:r>
      <w:r>
        <w:rPr>
          <w:lang w:val="es-ES"/>
        </w:rPr>
        <w:t>aje y facilidad de programación, considerando además su alcance y capacidades de carga</w:t>
      </w:r>
      <w:r w:rsidRPr="00E14824">
        <w:rPr>
          <w:lang w:val="es-ES"/>
        </w:rPr>
        <w:t>.</w:t>
      </w:r>
    </w:p>
    <w:p w:rsidR="006134F7" w:rsidRPr="008319ED" w:rsidRDefault="00DB6FC7" w:rsidP="008319ED">
      <w:pPr>
        <w:pStyle w:val="Ttulo1"/>
        <w:rPr>
          <w:lang w:val="es-ES"/>
        </w:rPr>
      </w:pPr>
      <w:bookmarkStart w:id="3" w:name="_Toc181813764"/>
      <w:r>
        <w:rPr>
          <w:lang w:val="es-ES"/>
        </w:rPr>
        <w:lastRenderedPageBreak/>
        <w:t>3.</w:t>
      </w:r>
      <w:r>
        <w:rPr>
          <w:lang w:val="es-ES"/>
        </w:rPr>
        <w:tab/>
      </w:r>
      <w:r w:rsidR="00E14824">
        <w:rPr>
          <w:lang w:val="es-ES"/>
        </w:rPr>
        <w:t>Descripción de la Aplicación</w:t>
      </w:r>
      <w:bookmarkEnd w:id="3"/>
    </w:p>
    <w:p w:rsidR="006134F7" w:rsidRDefault="00B04176" w:rsidP="008319ED">
      <w:pPr>
        <w:spacing w:before="240"/>
        <w:rPr>
          <w:lang w:val="es-ES"/>
        </w:rPr>
      </w:pPr>
      <w:r>
        <w:rPr>
          <w:lang w:val="es-ES"/>
        </w:rPr>
        <w:t>E</w:t>
      </w:r>
      <w:r w:rsidR="006134F7">
        <w:rPr>
          <w:lang w:val="es-ES"/>
        </w:rPr>
        <w:t>l objetivo</w:t>
      </w:r>
      <w:r>
        <w:rPr>
          <w:lang w:val="es-ES"/>
        </w:rPr>
        <w:t xml:space="preserve"> de la aplicación es el armado de una máquina de gammagrafía portátil con una pastilla cilíndrica de material radiactivo.</w:t>
      </w:r>
    </w:p>
    <w:p w:rsidR="006134F7" w:rsidRPr="006134F7" w:rsidRDefault="00DB6FC7" w:rsidP="009B09AF">
      <w:pPr>
        <w:pStyle w:val="Ttulo2"/>
        <w:rPr>
          <w:lang w:val="es-ES"/>
        </w:rPr>
      </w:pPr>
      <w:bookmarkStart w:id="4" w:name="_Toc181813765"/>
      <w:r>
        <w:rPr>
          <w:lang w:val="es-ES"/>
        </w:rPr>
        <w:t xml:space="preserve">3.1 </w:t>
      </w:r>
      <w:r w:rsidR="006134F7" w:rsidRPr="006134F7">
        <w:rPr>
          <w:lang w:val="es-ES"/>
        </w:rPr>
        <w:t>Descripci</w:t>
      </w:r>
      <w:r w:rsidR="009B09AF">
        <w:rPr>
          <w:lang w:val="es-ES"/>
        </w:rPr>
        <w:t xml:space="preserve">ón del </w:t>
      </w:r>
      <w:proofErr w:type="spellStart"/>
      <w:r w:rsidR="009B09AF">
        <w:rPr>
          <w:lang w:val="es-ES"/>
        </w:rPr>
        <w:t>L</w:t>
      </w:r>
      <w:r w:rsidR="006134F7" w:rsidRPr="006134F7">
        <w:rPr>
          <w:lang w:val="es-ES"/>
        </w:rPr>
        <w:t>ayout</w:t>
      </w:r>
      <w:proofErr w:type="spellEnd"/>
      <w:r w:rsidR="006134F7" w:rsidRPr="006134F7">
        <w:rPr>
          <w:lang w:val="es-ES"/>
        </w:rPr>
        <w:t xml:space="preserve"> de la celda</w:t>
      </w:r>
      <w:bookmarkEnd w:id="4"/>
    </w:p>
    <w:p w:rsidR="00216517" w:rsidRPr="00216517" w:rsidRDefault="00216517" w:rsidP="009B09AF">
      <w:pPr>
        <w:rPr>
          <w:lang w:val="es-ES"/>
        </w:rPr>
      </w:pPr>
      <w:r w:rsidRPr="00216517">
        <w:rPr>
          <w:lang w:val="es-ES"/>
        </w:rPr>
        <w:t>Las pastillas de material radiactivo se encuentran dentro de un contenedor con tapa roscada, ubicado en un alojamiento sobre una mesa. La máquina de gammagrafía, situada en una base en el suelo, también cuenta con un alojamiento con tapa roscada para la pastilla. El robot está estratégicamente posicionado en el centro de la celda para garantizar el alca</w:t>
      </w:r>
      <w:r w:rsidR="009B5077">
        <w:rPr>
          <w:lang w:val="es-ES"/>
        </w:rPr>
        <w:t>nce adecuado a ambos elementos.</w:t>
      </w:r>
    </w:p>
    <w:p w:rsidR="009B5077" w:rsidRDefault="006134F7" w:rsidP="009B5077">
      <w:pPr>
        <w:rPr>
          <w:lang w:val="es-ES"/>
        </w:rPr>
      </w:pPr>
      <w:r>
        <w:rPr>
          <w:lang w:val="es-ES"/>
        </w:rPr>
        <w:t xml:space="preserve">En </w:t>
      </w:r>
      <w:r w:rsidR="00216517">
        <w:rPr>
          <w:lang w:val="es-ES"/>
        </w:rPr>
        <w:t>la</w:t>
      </w:r>
      <w:r w:rsidR="009B5077">
        <w:rPr>
          <w:lang w:val="es-ES"/>
        </w:rPr>
        <w:t>s</w:t>
      </w:r>
      <w:r w:rsidR="00216517">
        <w:rPr>
          <w:lang w:val="es-ES"/>
        </w:rPr>
        <w:t xml:space="preserve"> Fig.</w:t>
      </w:r>
      <w:r>
        <w:rPr>
          <w:lang w:val="es-ES"/>
        </w:rPr>
        <w:t xml:space="preserve"> 1</w:t>
      </w:r>
      <w:r w:rsidR="009B5077">
        <w:rPr>
          <w:lang w:val="es-ES"/>
        </w:rPr>
        <w:t xml:space="preserve"> </w:t>
      </w:r>
      <w:r>
        <w:rPr>
          <w:lang w:val="es-ES"/>
        </w:rPr>
        <w:t xml:space="preserve">se muestra </w:t>
      </w:r>
      <w:r w:rsidR="00216517">
        <w:rPr>
          <w:lang w:val="es-ES"/>
        </w:rPr>
        <w:t>el modelo 3D de la celda de trab</w:t>
      </w:r>
      <w:r w:rsidR="009B5077">
        <w:rPr>
          <w:lang w:val="es-ES"/>
        </w:rPr>
        <w:t>ajo con los distintos elementos del espacio de trabajo.</w:t>
      </w:r>
    </w:p>
    <w:p w:rsidR="009B5077" w:rsidRDefault="009B5077" w:rsidP="009B5077">
      <w:pPr>
        <w:jc w:val="center"/>
        <w:rPr>
          <w:lang w:val="es-ES"/>
        </w:rPr>
      </w:pPr>
      <w:r>
        <w:rPr>
          <w:noProof/>
          <w:lang w:val="es-AR" w:eastAsia="es-AR"/>
        </w:rPr>
        <w:drawing>
          <wp:inline distT="0" distB="0" distL="0" distR="0" wp14:anchorId="503E2C02" wp14:editId="7C2B3405">
            <wp:extent cx="4182386" cy="2711614"/>
            <wp:effectExtent l="19050" t="19050" r="27940" b="1270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yout_1.JPG"/>
                    <pic:cNvPicPr/>
                  </pic:nvPicPr>
                  <pic:blipFill>
                    <a:blip r:embed="rId9">
                      <a:extLst>
                        <a:ext uri="{28A0092B-C50C-407E-A947-70E740481C1C}">
                          <a14:useLocalDpi xmlns:a14="http://schemas.microsoft.com/office/drawing/2010/main" val="0"/>
                        </a:ext>
                      </a:extLst>
                    </a:blip>
                    <a:stretch>
                      <a:fillRect/>
                    </a:stretch>
                  </pic:blipFill>
                  <pic:spPr>
                    <a:xfrm>
                      <a:off x="0" y="0"/>
                      <a:ext cx="4197490" cy="2721407"/>
                    </a:xfrm>
                    <a:prstGeom prst="rect">
                      <a:avLst/>
                    </a:prstGeom>
                    <a:ln w="19050">
                      <a:solidFill>
                        <a:schemeClr val="tx1"/>
                      </a:solidFill>
                    </a:ln>
                  </pic:spPr>
                </pic:pic>
              </a:graphicData>
            </a:graphic>
          </wp:inline>
        </w:drawing>
      </w:r>
    </w:p>
    <w:p w:rsidR="00216517" w:rsidRPr="004C4DAC" w:rsidRDefault="000E5A48" w:rsidP="004C4DAC">
      <w:pPr>
        <w:tabs>
          <w:tab w:val="center" w:pos="4536"/>
          <w:tab w:val="left" w:pos="8505"/>
        </w:tabs>
        <w:jc w:val="center"/>
        <w:rPr>
          <w:rFonts w:eastAsiaTheme="minorEastAsia"/>
          <w:sz w:val="18"/>
          <w:szCs w:val="18"/>
          <w:lang w:val="es-ES"/>
        </w:rPr>
      </w:pPr>
      <w:r>
        <w:rPr>
          <w:rFonts w:eastAsiaTheme="minorEastAsia"/>
          <w:sz w:val="18"/>
          <w:szCs w:val="18"/>
          <w:lang w:val="es-ES"/>
        </w:rPr>
        <w:t xml:space="preserve">Fig. </w:t>
      </w:r>
      <w:r w:rsidR="00216517" w:rsidRPr="004C4DAC">
        <w:rPr>
          <w:rFonts w:eastAsiaTheme="minorEastAsia"/>
          <w:sz w:val="18"/>
          <w:szCs w:val="18"/>
          <w:lang w:val="es-ES"/>
        </w:rPr>
        <w:t>1</w:t>
      </w:r>
      <w:r w:rsidR="009B5077" w:rsidRPr="004C4DAC">
        <w:rPr>
          <w:rFonts w:eastAsiaTheme="minorEastAsia"/>
          <w:sz w:val="18"/>
          <w:szCs w:val="18"/>
          <w:lang w:val="es-ES"/>
        </w:rPr>
        <w:t xml:space="preserve"> – Modelo 3D de la celda de trabajo</w:t>
      </w:r>
    </w:p>
    <w:p w:rsidR="009B09AF" w:rsidRDefault="0016722B" w:rsidP="009B09AF">
      <w:pPr>
        <w:rPr>
          <w:lang w:val="es-ES"/>
        </w:rPr>
      </w:pPr>
      <w:r>
        <w:rPr>
          <w:lang w:val="es-ES"/>
        </w:rPr>
        <w:t xml:space="preserve">En el </w:t>
      </w:r>
      <w:r w:rsidR="00801E95">
        <w:rPr>
          <w:lang w:val="es-ES"/>
        </w:rPr>
        <w:t>Anexo 1</w:t>
      </w:r>
      <w:r>
        <w:rPr>
          <w:lang w:val="es-ES"/>
        </w:rPr>
        <w:t xml:space="preserve"> se muestran los</w:t>
      </w:r>
      <w:r w:rsidR="009B09AF">
        <w:rPr>
          <w:lang w:val="es-ES"/>
        </w:rPr>
        <w:t xml:space="preserve"> planos con el detalle del </w:t>
      </w:r>
      <w:proofErr w:type="spellStart"/>
      <w:r w:rsidR="009B09AF">
        <w:rPr>
          <w:lang w:val="es-ES"/>
        </w:rPr>
        <w:t>layout</w:t>
      </w:r>
      <w:proofErr w:type="spellEnd"/>
      <w:r w:rsidR="009B09AF">
        <w:rPr>
          <w:lang w:val="es-ES"/>
        </w:rPr>
        <w:t xml:space="preserve"> de la planta.</w:t>
      </w:r>
    </w:p>
    <w:p w:rsidR="009B09AF" w:rsidRPr="009B09AF" w:rsidRDefault="00E07A49" w:rsidP="00741A17">
      <w:pPr>
        <w:pStyle w:val="Ttulo3"/>
        <w:rPr>
          <w:lang w:val="es-ES"/>
        </w:rPr>
      </w:pPr>
      <w:bookmarkStart w:id="5" w:name="_Toc181813766"/>
      <w:r w:rsidRPr="00E07A49">
        <w:rPr>
          <w:u w:val="none"/>
          <w:lang w:val="es-ES"/>
        </w:rPr>
        <w:t>3.1.1</w:t>
      </w:r>
      <w:r>
        <w:rPr>
          <w:u w:val="none"/>
          <w:lang w:val="es-ES"/>
        </w:rPr>
        <w:tab/>
        <w:t xml:space="preserve"> </w:t>
      </w:r>
      <w:r w:rsidR="009B09AF" w:rsidRPr="009B09AF">
        <w:rPr>
          <w:lang w:val="es-ES"/>
        </w:rPr>
        <w:t>Máquina de gammagrafía</w:t>
      </w:r>
      <w:bookmarkEnd w:id="5"/>
    </w:p>
    <w:p w:rsidR="009B09AF" w:rsidRDefault="009B09AF" w:rsidP="009B09AF">
      <w:pPr>
        <w:rPr>
          <w:lang w:val="es-ES"/>
        </w:rPr>
      </w:pPr>
      <w:r>
        <w:rPr>
          <w:lang w:val="es-ES"/>
        </w:rPr>
        <w:t>En la Fig. 2 se muestra un modelo de este tipo de cámaras de gammagrafía port</w:t>
      </w:r>
      <w:r w:rsidR="00741A17">
        <w:rPr>
          <w:lang w:val="es-ES"/>
        </w:rPr>
        <w:t>átiles</w:t>
      </w:r>
      <w:r w:rsidR="004C04FA">
        <w:rPr>
          <w:lang w:val="es-ES"/>
        </w:rPr>
        <w:t>, que corresponde a la serie</w:t>
      </w:r>
      <w:r w:rsidR="00C553B8">
        <w:rPr>
          <w:lang w:val="es-ES"/>
        </w:rPr>
        <w:t xml:space="preserve"> SENTINEL </w:t>
      </w:r>
      <w:r w:rsidR="00C553B8">
        <w:rPr>
          <w:lang w:val="es-ES"/>
        </w:rPr>
        <w:sym w:font="Symbol" w:char="F0E4"/>
      </w:r>
      <w:r w:rsidR="004C04FA">
        <w:rPr>
          <w:lang w:val="es-ES"/>
        </w:rPr>
        <w:t xml:space="preserve"> 88</w:t>
      </w:r>
      <w:r w:rsidR="00C553B8">
        <w:rPr>
          <w:lang w:val="es-ES"/>
        </w:rPr>
        <w:t>0 de las máquinas de QSA Global</w:t>
      </w:r>
      <w:sdt>
        <w:sdtPr>
          <w:rPr>
            <w:lang w:val="es-ES"/>
          </w:rPr>
          <w:id w:val="-841549440"/>
          <w:citation/>
        </w:sdtPr>
        <w:sdtEndPr/>
        <w:sdtContent>
          <w:r w:rsidR="00C553B8">
            <w:rPr>
              <w:lang w:val="es-ES"/>
            </w:rPr>
            <w:fldChar w:fldCharType="begin"/>
          </w:r>
          <w:r w:rsidR="00C553B8">
            <w:rPr>
              <w:lang w:val="es-AR"/>
            </w:rPr>
            <w:instrText xml:space="preserve"> CITATION QSA23 \l 11274 </w:instrText>
          </w:r>
          <w:r w:rsidR="00C553B8">
            <w:rPr>
              <w:lang w:val="es-ES"/>
            </w:rPr>
            <w:fldChar w:fldCharType="separate"/>
          </w:r>
          <w:r w:rsidR="00496B7D">
            <w:rPr>
              <w:noProof/>
              <w:lang w:val="es-AR"/>
            </w:rPr>
            <w:t xml:space="preserve"> </w:t>
          </w:r>
          <w:r w:rsidR="00496B7D" w:rsidRPr="00496B7D">
            <w:rPr>
              <w:noProof/>
              <w:lang w:val="es-AR"/>
            </w:rPr>
            <w:t>(QSA GLOBAL, 2023)</w:t>
          </w:r>
          <w:r w:rsidR="00C553B8">
            <w:rPr>
              <w:lang w:val="es-ES"/>
            </w:rPr>
            <w:fldChar w:fldCharType="end"/>
          </w:r>
        </w:sdtContent>
      </w:sdt>
      <w:r w:rsidR="00C553B8">
        <w:rPr>
          <w:lang w:val="es-ES"/>
        </w:rPr>
        <w:t xml:space="preserve"> </w:t>
      </w:r>
      <w:r w:rsidR="00741A17">
        <w:rPr>
          <w:lang w:val="es-ES"/>
        </w:rPr>
        <w:t xml:space="preserve">y en la Fig. 3 el </w:t>
      </w:r>
      <w:r w:rsidR="002C0000">
        <w:rPr>
          <w:lang w:val="es-ES"/>
        </w:rPr>
        <w:t>diseño</w:t>
      </w:r>
      <w:r w:rsidR="00741A17">
        <w:rPr>
          <w:lang w:val="es-ES"/>
        </w:rPr>
        <w:t xml:space="preserve"> 3D simplificado que se elaboró para representarla. Se considera en este caso que la cámara tiene un alojamiento con tapa a rosca</w:t>
      </w:r>
      <w:r w:rsidR="008344DD">
        <w:rPr>
          <w:lang w:val="es-ES"/>
        </w:rPr>
        <w:t xml:space="preserve"> con un giro de 360° horario para cerrar y </w:t>
      </w:r>
      <w:r w:rsidR="002C0000">
        <w:rPr>
          <w:lang w:val="es-ES"/>
        </w:rPr>
        <w:t>anti-</w:t>
      </w:r>
      <w:r w:rsidR="008344DD">
        <w:rPr>
          <w:lang w:val="es-ES"/>
        </w:rPr>
        <w:t xml:space="preserve">horario para </w:t>
      </w:r>
      <w:r w:rsidR="002C0000">
        <w:rPr>
          <w:lang w:val="es-ES"/>
        </w:rPr>
        <w:t>abrir</w:t>
      </w:r>
      <w:r w:rsidR="008344DD">
        <w:rPr>
          <w:lang w:val="es-ES"/>
        </w:rPr>
        <w:t xml:space="preserve">. En </w:t>
      </w:r>
      <w:r w:rsidR="00801E95">
        <w:rPr>
          <w:lang w:val="es-ES"/>
        </w:rPr>
        <w:t>Anexo 2</w:t>
      </w:r>
      <w:r w:rsidR="008344DD">
        <w:rPr>
          <w:lang w:val="es-ES"/>
        </w:rPr>
        <w:t xml:space="preserve"> se muestra el plano con el detalle.</w:t>
      </w:r>
    </w:p>
    <w:p w:rsidR="002C0000" w:rsidRDefault="002C0000" w:rsidP="009B09AF">
      <w:pPr>
        <w:rPr>
          <w:lang w:val="es-ES"/>
        </w:rPr>
      </w:pPr>
      <w:r>
        <w:rPr>
          <w:noProof/>
          <w:lang w:val="es-AR" w:eastAsia="es-AR"/>
        </w:rPr>
        <w:lastRenderedPageBreak/>
        <w:drawing>
          <wp:inline distT="0" distB="0" distL="0" distR="0" wp14:anchorId="2077A838" wp14:editId="297D1E53">
            <wp:extent cx="2881423" cy="1772075"/>
            <wp:effectExtent l="19050" t="19050" r="14605" b="190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quina_ejemplo.JPG"/>
                    <pic:cNvPicPr/>
                  </pic:nvPicPr>
                  <pic:blipFill>
                    <a:blip r:embed="rId10">
                      <a:extLst>
                        <a:ext uri="{28A0092B-C50C-407E-A947-70E740481C1C}">
                          <a14:useLocalDpi xmlns:a14="http://schemas.microsoft.com/office/drawing/2010/main" val="0"/>
                        </a:ext>
                      </a:extLst>
                    </a:blip>
                    <a:stretch>
                      <a:fillRect/>
                    </a:stretch>
                  </pic:blipFill>
                  <pic:spPr>
                    <a:xfrm>
                      <a:off x="0" y="0"/>
                      <a:ext cx="2881423" cy="1772075"/>
                    </a:xfrm>
                    <a:prstGeom prst="rect">
                      <a:avLst/>
                    </a:prstGeom>
                    <a:ln w="19050">
                      <a:solidFill>
                        <a:schemeClr val="tx1"/>
                      </a:solidFill>
                    </a:ln>
                  </pic:spPr>
                </pic:pic>
              </a:graphicData>
            </a:graphic>
          </wp:inline>
        </w:drawing>
      </w:r>
      <w:r w:rsidR="00DE53D0">
        <w:rPr>
          <w:lang w:val="es-ES"/>
        </w:rPr>
        <w:t xml:space="preserve"> </w:t>
      </w:r>
      <w:r w:rsidR="00DE53D0">
        <w:rPr>
          <w:noProof/>
          <w:lang w:val="es-AR" w:eastAsia="es-AR"/>
        </w:rPr>
        <w:drawing>
          <wp:inline distT="0" distB="0" distL="0" distR="0" wp14:anchorId="40010F8C" wp14:editId="03BE4CF3">
            <wp:extent cx="2604109" cy="1771650"/>
            <wp:effectExtent l="19050" t="19050" r="25400" b="190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Diseño_Camara.JPG"/>
                    <pic:cNvPicPr/>
                  </pic:nvPicPr>
                  <pic:blipFill>
                    <a:blip r:embed="rId11">
                      <a:extLst>
                        <a:ext uri="{28A0092B-C50C-407E-A947-70E740481C1C}">
                          <a14:useLocalDpi xmlns:a14="http://schemas.microsoft.com/office/drawing/2010/main" val="0"/>
                        </a:ext>
                      </a:extLst>
                    </a:blip>
                    <a:stretch>
                      <a:fillRect/>
                    </a:stretch>
                  </pic:blipFill>
                  <pic:spPr>
                    <a:xfrm>
                      <a:off x="0" y="0"/>
                      <a:ext cx="2623108" cy="1784576"/>
                    </a:xfrm>
                    <a:prstGeom prst="rect">
                      <a:avLst/>
                    </a:prstGeom>
                    <a:ln w="19050">
                      <a:solidFill>
                        <a:schemeClr val="tx1"/>
                      </a:solidFill>
                    </a:ln>
                  </pic:spPr>
                </pic:pic>
              </a:graphicData>
            </a:graphic>
          </wp:inline>
        </w:drawing>
      </w:r>
    </w:p>
    <w:p w:rsidR="00701B72" w:rsidRDefault="00DE53D0" w:rsidP="00DE53D0">
      <w:pPr>
        <w:tabs>
          <w:tab w:val="center" w:pos="2694"/>
          <w:tab w:val="center" w:pos="6946"/>
        </w:tabs>
        <w:rPr>
          <w:lang w:val="es-ES"/>
        </w:rPr>
      </w:pPr>
      <w:r>
        <w:rPr>
          <w:lang w:val="es-ES"/>
        </w:rPr>
        <w:tab/>
      </w:r>
      <w:r w:rsidR="000E5A48">
        <w:rPr>
          <w:rFonts w:eastAsiaTheme="minorEastAsia"/>
          <w:sz w:val="18"/>
          <w:szCs w:val="18"/>
          <w:lang w:val="es-ES"/>
        </w:rPr>
        <w:t xml:space="preserve">Fig. </w:t>
      </w:r>
      <w:r w:rsidR="002C0000" w:rsidRPr="004C4DAC">
        <w:rPr>
          <w:rFonts w:eastAsiaTheme="minorEastAsia"/>
          <w:sz w:val="18"/>
          <w:szCs w:val="18"/>
          <w:lang w:val="es-ES"/>
        </w:rPr>
        <w:t>2</w:t>
      </w:r>
      <w:r w:rsidRPr="004C4DAC">
        <w:rPr>
          <w:rFonts w:eastAsiaTheme="minorEastAsia"/>
          <w:sz w:val="18"/>
          <w:szCs w:val="18"/>
          <w:lang w:val="es-ES"/>
        </w:rPr>
        <w:t xml:space="preserve"> – Modelo de Cámara</w:t>
      </w:r>
      <w:r>
        <w:rPr>
          <w:lang w:val="es-ES"/>
        </w:rPr>
        <w:tab/>
        <w:t xml:space="preserve"> </w:t>
      </w:r>
      <w:r w:rsidR="000E5A48">
        <w:rPr>
          <w:rFonts w:eastAsiaTheme="minorEastAsia"/>
          <w:sz w:val="18"/>
          <w:szCs w:val="18"/>
          <w:lang w:val="es-ES"/>
        </w:rPr>
        <w:t xml:space="preserve">Fig. </w:t>
      </w:r>
      <w:r w:rsidRPr="004C4DAC">
        <w:rPr>
          <w:rFonts w:eastAsiaTheme="minorEastAsia"/>
          <w:sz w:val="18"/>
          <w:szCs w:val="18"/>
          <w:lang w:val="es-ES"/>
        </w:rPr>
        <w:t>3 – Diseño Simplificado</w:t>
      </w:r>
    </w:p>
    <w:p w:rsidR="00741A17" w:rsidRDefault="00E07A49" w:rsidP="00741A17">
      <w:pPr>
        <w:pStyle w:val="Ttulo3"/>
        <w:rPr>
          <w:lang w:val="es-ES"/>
        </w:rPr>
      </w:pPr>
      <w:bookmarkStart w:id="6" w:name="_Toc181813767"/>
      <w:r w:rsidRPr="00E07A49">
        <w:rPr>
          <w:u w:val="none"/>
          <w:lang w:val="es-ES"/>
        </w:rPr>
        <w:t>3.1.2</w:t>
      </w:r>
      <w:r>
        <w:rPr>
          <w:u w:val="none"/>
          <w:lang w:val="es-ES"/>
        </w:rPr>
        <w:t xml:space="preserve"> </w:t>
      </w:r>
      <w:r>
        <w:rPr>
          <w:u w:val="none"/>
          <w:lang w:val="es-ES"/>
        </w:rPr>
        <w:tab/>
      </w:r>
      <w:r w:rsidR="00741A17">
        <w:rPr>
          <w:lang w:val="es-ES"/>
        </w:rPr>
        <w:t>Pastillas de material radiactivo</w:t>
      </w:r>
      <w:bookmarkEnd w:id="6"/>
    </w:p>
    <w:p w:rsidR="00741A17" w:rsidRDefault="00741A17" w:rsidP="00741A17">
      <w:pPr>
        <w:rPr>
          <w:lang w:val="es-ES"/>
        </w:rPr>
      </w:pPr>
      <w:r>
        <w:rPr>
          <w:lang w:val="es-ES"/>
        </w:rPr>
        <w:t>Se considera un modelo 3D simplificado de las pastillas que es un cilindro recto. No se considera un material en particular de las mismas y se considera que las mismas son rígidas</w:t>
      </w:r>
      <w:r w:rsidR="00E140CA">
        <w:rPr>
          <w:lang w:val="es-ES"/>
        </w:rPr>
        <w:t xml:space="preserve"> Fig.4</w:t>
      </w:r>
      <w:r w:rsidR="008E432E">
        <w:rPr>
          <w:lang w:val="es-ES"/>
        </w:rPr>
        <w:t>. Detalle en el Anexo 3.</w:t>
      </w:r>
    </w:p>
    <w:p w:rsidR="00DE53D0" w:rsidRDefault="00DE53D0" w:rsidP="00701B72">
      <w:pPr>
        <w:jc w:val="center"/>
        <w:rPr>
          <w:lang w:val="es-ES"/>
        </w:rPr>
      </w:pPr>
      <w:r>
        <w:rPr>
          <w:noProof/>
          <w:lang w:val="es-AR" w:eastAsia="es-AR"/>
        </w:rPr>
        <w:drawing>
          <wp:inline distT="0" distB="0" distL="0" distR="0" wp14:anchorId="369AA6A6" wp14:editId="65F7F3C3">
            <wp:extent cx="2385391" cy="1370330"/>
            <wp:effectExtent l="19050" t="19050" r="15240" b="203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Pastilla.JPG"/>
                    <pic:cNvPicPr/>
                  </pic:nvPicPr>
                  <pic:blipFill>
                    <a:blip r:embed="rId12">
                      <a:extLst>
                        <a:ext uri="{28A0092B-C50C-407E-A947-70E740481C1C}">
                          <a14:useLocalDpi xmlns:a14="http://schemas.microsoft.com/office/drawing/2010/main" val="0"/>
                        </a:ext>
                      </a:extLst>
                    </a:blip>
                    <a:stretch>
                      <a:fillRect/>
                    </a:stretch>
                  </pic:blipFill>
                  <pic:spPr>
                    <a:xfrm>
                      <a:off x="0" y="0"/>
                      <a:ext cx="2411540" cy="1385352"/>
                    </a:xfrm>
                    <a:prstGeom prst="rect">
                      <a:avLst/>
                    </a:prstGeom>
                    <a:ln w="19050">
                      <a:solidFill>
                        <a:schemeClr val="tx1"/>
                      </a:solidFill>
                    </a:ln>
                  </pic:spPr>
                </pic:pic>
              </a:graphicData>
            </a:graphic>
          </wp:inline>
        </w:drawing>
      </w:r>
    </w:p>
    <w:p w:rsidR="00701B72" w:rsidRPr="004C4DAC" w:rsidRDefault="000E5A48" w:rsidP="00701B72">
      <w:pPr>
        <w:jc w:val="center"/>
        <w:rPr>
          <w:rFonts w:eastAsiaTheme="minorEastAsia"/>
          <w:sz w:val="18"/>
          <w:szCs w:val="18"/>
          <w:lang w:val="es-ES"/>
        </w:rPr>
      </w:pPr>
      <w:r>
        <w:rPr>
          <w:rFonts w:eastAsiaTheme="minorEastAsia"/>
          <w:sz w:val="18"/>
          <w:szCs w:val="18"/>
          <w:lang w:val="es-ES"/>
        </w:rPr>
        <w:t xml:space="preserve">Fig. </w:t>
      </w:r>
      <w:r w:rsidR="00701B72" w:rsidRPr="004C4DAC">
        <w:rPr>
          <w:rFonts w:eastAsiaTheme="minorEastAsia"/>
          <w:sz w:val="18"/>
          <w:szCs w:val="18"/>
          <w:lang w:val="es-ES"/>
        </w:rPr>
        <w:t>4</w:t>
      </w:r>
      <w:r w:rsidR="00DE53D0" w:rsidRPr="004C4DAC">
        <w:rPr>
          <w:rFonts w:eastAsiaTheme="minorEastAsia"/>
          <w:sz w:val="18"/>
          <w:szCs w:val="18"/>
          <w:lang w:val="es-ES"/>
        </w:rPr>
        <w:t xml:space="preserve"> – Modelo 3D simplificado de Pastilla Radiactiva</w:t>
      </w:r>
    </w:p>
    <w:p w:rsidR="00741A17" w:rsidRDefault="00E07A49" w:rsidP="00741A17">
      <w:pPr>
        <w:pStyle w:val="Ttulo3"/>
        <w:rPr>
          <w:lang w:val="es-ES"/>
        </w:rPr>
      </w:pPr>
      <w:bookmarkStart w:id="7" w:name="_Toc181813768"/>
      <w:r w:rsidRPr="00E07A49">
        <w:rPr>
          <w:u w:val="none"/>
          <w:lang w:val="es-ES"/>
        </w:rPr>
        <w:t>3.1</w:t>
      </w:r>
      <w:r>
        <w:rPr>
          <w:u w:val="none"/>
          <w:lang w:val="es-ES"/>
        </w:rPr>
        <w:t>.</w:t>
      </w:r>
      <w:r w:rsidRPr="00E07A49">
        <w:rPr>
          <w:u w:val="none"/>
          <w:lang w:val="es-ES"/>
        </w:rPr>
        <w:t>3</w:t>
      </w:r>
      <w:r>
        <w:rPr>
          <w:u w:val="none"/>
          <w:lang w:val="es-ES"/>
        </w:rPr>
        <w:t xml:space="preserve"> </w:t>
      </w:r>
      <w:r>
        <w:rPr>
          <w:u w:val="none"/>
          <w:lang w:val="es-ES"/>
        </w:rPr>
        <w:tab/>
      </w:r>
      <w:r w:rsidR="00741A17">
        <w:rPr>
          <w:lang w:val="es-ES"/>
        </w:rPr>
        <w:t>Contenedor</w:t>
      </w:r>
      <w:bookmarkEnd w:id="7"/>
    </w:p>
    <w:p w:rsidR="004359C0" w:rsidRDefault="00741A17" w:rsidP="004359C0">
      <w:pPr>
        <w:tabs>
          <w:tab w:val="center" w:pos="2410"/>
          <w:tab w:val="center" w:pos="6946"/>
        </w:tabs>
        <w:ind w:left="284" w:firstLine="0"/>
        <w:rPr>
          <w:lang w:val="es-ES"/>
        </w:rPr>
      </w:pPr>
      <w:r>
        <w:rPr>
          <w:lang w:val="es-ES"/>
        </w:rPr>
        <w:t>Se consideran contenedores cil</w:t>
      </w:r>
      <w:r w:rsidR="008344DD">
        <w:rPr>
          <w:lang w:val="es-ES"/>
        </w:rPr>
        <w:t xml:space="preserve">índricos con tapa roscada que requieren un giro de 360° anti-horario para abrir y horario para cerrar. Se </w:t>
      </w:r>
      <w:r w:rsidR="00DE53D0">
        <w:rPr>
          <w:lang w:val="es-ES"/>
        </w:rPr>
        <w:t>utiliza</w:t>
      </w:r>
      <w:r w:rsidR="008344DD">
        <w:rPr>
          <w:lang w:val="es-ES"/>
        </w:rPr>
        <w:t xml:space="preserve"> un </w:t>
      </w:r>
      <w:r w:rsidR="00DE53D0">
        <w:rPr>
          <w:lang w:val="es-ES"/>
        </w:rPr>
        <w:t>diseño</w:t>
      </w:r>
      <w:r w:rsidR="008344DD">
        <w:rPr>
          <w:lang w:val="es-ES"/>
        </w:rPr>
        <w:t xml:space="preserve"> simplificado elaborado en base al modelo de la Fig. </w:t>
      </w:r>
      <w:r w:rsidR="00E140CA">
        <w:rPr>
          <w:lang w:val="es-ES"/>
        </w:rPr>
        <w:t>5</w:t>
      </w:r>
      <w:r w:rsidR="004C04FA">
        <w:rPr>
          <w:lang w:val="es-ES"/>
        </w:rPr>
        <w:t xml:space="preserve"> y Fig</w:t>
      </w:r>
      <w:r w:rsidR="004359C0">
        <w:rPr>
          <w:lang w:val="es-ES"/>
        </w:rPr>
        <w:t>.</w:t>
      </w:r>
      <w:r w:rsidR="004C04FA">
        <w:rPr>
          <w:lang w:val="es-ES"/>
        </w:rPr>
        <w:t xml:space="preserve"> 6, que es un contenedor de plomo para material radiactivo de la marca </w:t>
      </w:r>
      <w:proofErr w:type="spellStart"/>
      <w:r w:rsidR="004C04FA">
        <w:rPr>
          <w:lang w:val="es-ES"/>
        </w:rPr>
        <w:t>Ve</w:t>
      </w:r>
      <w:r w:rsidR="00C553B8">
        <w:rPr>
          <w:lang w:val="es-ES"/>
        </w:rPr>
        <w:t>ntus</w:t>
      </w:r>
      <w:proofErr w:type="spellEnd"/>
      <w:r w:rsidR="00C553B8">
        <w:rPr>
          <w:lang w:val="es-ES"/>
        </w:rPr>
        <w:t xml:space="preserve"> </w:t>
      </w:r>
      <w:sdt>
        <w:sdtPr>
          <w:rPr>
            <w:lang w:val="es-ES"/>
          </w:rPr>
          <w:id w:val="2040159643"/>
          <w:citation/>
        </w:sdtPr>
        <w:sdtEndPr/>
        <w:sdtContent>
          <w:r w:rsidR="00C553B8">
            <w:rPr>
              <w:lang w:val="es-ES"/>
            </w:rPr>
            <w:fldChar w:fldCharType="begin"/>
          </w:r>
          <w:r w:rsidR="00C553B8">
            <w:rPr>
              <w:lang w:val="es-AR"/>
            </w:rPr>
            <w:instrText xml:space="preserve"> CITATION VEN \l 11274 </w:instrText>
          </w:r>
          <w:r w:rsidR="00C553B8">
            <w:rPr>
              <w:lang w:val="es-ES"/>
            </w:rPr>
            <w:fldChar w:fldCharType="separate"/>
          </w:r>
          <w:r w:rsidR="00496B7D" w:rsidRPr="00496B7D">
            <w:rPr>
              <w:noProof/>
              <w:lang w:val="es-AR"/>
            </w:rPr>
            <w:t>(VENTUS)</w:t>
          </w:r>
          <w:r w:rsidR="00C553B8">
            <w:rPr>
              <w:lang w:val="es-ES"/>
            </w:rPr>
            <w:fldChar w:fldCharType="end"/>
          </w:r>
        </w:sdtContent>
      </w:sdt>
      <w:r w:rsidR="004C04FA">
        <w:rPr>
          <w:lang w:val="es-ES"/>
        </w:rPr>
        <w:t xml:space="preserve"> </w:t>
      </w:r>
      <w:r w:rsidR="00102CB5">
        <w:rPr>
          <w:lang w:val="es-ES"/>
        </w:rPr>
        <w:t xml:space="preserve">y en </w:t>
      </w:r>
      <w:r w:rsidR="008E432E">
        <w:rPr>
          <w:lang w:val="es-ES"/>
        </w:rPr>
        <w:t>el Anexo 3</w:t>
      </w:r>
      <w:r w:rsidR="00102CB5">
        <w:rPr>
          <w:lang w:val="es-ES"/>
        </w:rPr>
        <w:t xml:space="preserve"> los detalles</w:t>
      </w:r>
      <w:r w:rsidR="004C04FA">
        <w:rPr>
          <w:lang w:val="es-ES"/>
        </w:rPr>
        <w:t xml:space="preserve"> del diseño</w:t>
      </w:r>
      <w:r w:rsidR="00102CB5">
        <w:rPr>
          <w:lang w:val="es-ES"/>
        </w:rPr>
        <w:t>.</w:t>
      </w:r>
    </w:p>
    <w:p w:rsidR="004C04FA" w:rsidRDefault="004359C0" w:rsidP="004359C0">
      <w:pPr>
        <w:tabs>
          <w:tab w:val="center" w:pos="2835"/>
          <w:tab w:val="center" w:pos="6804"/>
        </w:tabs>
        <w:ind w:left="284" w:firstLine="0"/>
        <w:rPr>
          <w:lang w:val="es-ES"/>
        </w:rPr>
      </w:pPr>
      <w:r>
        <w:rPr>
          <w:lang w:val="es-ES"/>
        </w:rPr>
        <w:tab/>
      </w:r>
      <w:r w:rsidR="004C04FA" w:rsidRPr="004C4DAC">
        <w:rPr>
          <w:noProof/>
          <w:lang w:val="es-AR" w:eastAsia="es-AR"/>
        </w:rPr>
        <w:drawing>
          <wp:inline distT="0" distB="0" distL="0" distR="0" wp14:anchorId="744F6849" wp14:editId="2560C0AB">
            <wp:extent cx="2314824" cy="1359563"/>
            <wp:effectExtent l="19050" t="19050" r="28575" b="1206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Contenedo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2786" cy="1399479"/>
                    </a:xfrm>
                    <a:prstGeom prst="rect">
                      <a:avLst/>
                    </a:prstGeom>
                    <a:ln w="19050">
                      <a:solidFill>
                        <a:schemeClr val="tx1"/>
                      </a:solidFill>
                    </a:ln>
                  </pic:spPr>
                </pic:pic>
              </a:graphicData>
            </a:graphic>
          </wp:inline>
        </w:drawing>
      </w:r>
      <w:r>
        <w:rPr>
          <w:lang w:val="es-ES"/>
        </w:rPr>
        <w:tab/>
      </w:r>
      <w:r w:rsidR="004C04FA">
        <w:rPr>
          <w:noProof/>
          <w:lang w:val="es-AR" w:eastAsia="es-AR"/>
        </w:rPr>
        <w:drawing>
          <wp:inline distT="0" distB="0" distL="0" distR="0" wp14:anchorId="0BCC1540" wp14:editId="2F57E369">
            <wp:extent cx="2404679" cy="1359535"/>
            <wp:effectExtent l="19050" t="19050" r="15240" b="1206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Contenedor_Diseño.JPG"/>
                    <pic:cNvPicPr/>
                  </pic:nvPicPr>
                  <pic:blipFill>
                    <a:blip r:embed="rId14">
                      <a:extLst>
                        <a:ext uri="{28A0092B-C50C-407E-A947-70E740481C1C}">
                          <a14:useLocalDpi xmlns:a14="http://schemas.microsoft.com/office/drawing/2010/main" val="0"/>
                        </a:ext>
                      </a:extLst>
                    </a:blip>
                    <a:stretch>
                      <a:fillRect/>
                    </a:stretch>
                  </pic:blipFill>
                  <pic:spPr>
                    <a:xfrm>
                      <a:off x="0" y="0"/>
                      <a:ext cx="2466665" cy="1394580"/>
                    </a:xfrm>
                    <a:prstGeom prst="rect">
                      <a:avLst/>
                    </a:prstGeom>
                    <a:ln w="19050">
                      <a:solidFill>
                        <a:schemeClr val="tx1"/>
                      </a:solidFill>
                    </a:ln>
                  </pic:spPr>
                </pic:pic>
              </a:graphicData>
            </a:graphic>
          </wp:inline>
        </w:drawing>
      </w:r>
    </w:p>
    <w:p w:rsidR="00701B72" w:rsidRPr="004C4DAC" w:rsidRDefault="004C04FA" w:rsidP="004359C0">
      <w:pPr>
        <w:tabs>
          <w:tab w:val="center" w:pos="2835"/>
          <w:tab w:val="center" w:pos="6804"/>
        </w:tabs>
        <w:ind w:firstLine="0"/>
        <w:rPr>
          <w:rFonts w:eastAsiaTheme="minorEastAsia"/>
          <w:sz w:val="18"/>
          <w:szCs w:val="18"/>
          <w:lang w:val="es-ES"/>
        </w:rPr>
      </w:pPr>
      <w:r>
        <w:rPr>
          <w:lang w:val="es-ES"/>
        </w:rPr>
        <w:tab/>
      </w:r>
      <w:r w:rsidR="000E5A48">
        <w:rPr>
          <w:rFonts w:eastAsiaTheme="minorEastAsia"/>
          <w:sz w:val="18"/>
          <w:szCs w:val="18"/>
          <w:lang w:val="es-ES"/>
        </w:rPr>
        <w:t xml:space="preserve">Fig. </w:t>
      </w:r>
      <w:r w:rsidR="00701B72" w:rsidRPr="004C4DAC">
        <w:rPr>
          <w:rFonts w:eastAsiaTheme="minorEastAsia"/>
          <w:sz w:val="18"/>
          <w:szCs w:val="18"/>
          <w:lang w:val="es-ES"/>
        </w:rPr>
        <w:t>5</w:t>
      </w:r>
      <w:r w:rsidRPr="004C4DAC">
        <w:rPr>
          <w:rFonts w:eastAsiaTheme="minorEastAsia"/>
          <w:sz w:val="18"/>
          <w:szCs w:val="18"/>
          <w:lang w:val="es-ES"/>
        </w:rPr>
        <w:t xml:space="preserve"> – Modelo de Contenedor</w:t>
      </w:r>
      <w:r>
        <w:rPr>
          <w:lang w:val="es-ES"/>
        </w:rPr>
        <w:tab/>
      </w:r>
      <w:r w:rsidR="000E5A48">
        <w:rPr>
          <w:rFonts w:eastAsiaTheme="minorEastAsia"/>
          <w:sz w:val="18"/>
          <w:szCs w:val="18"/>
          <w:lang w:val="es-ES"/>
        </w:rPr>
        <w:t xml:space="preserve">Fig. </w:t>
      </w:r>
      <w:r w:rsidRPr="004C4DAC">
        <w:rPr>
          <w:rFonts w:eastAsiaTheme="minorEastAsia"/>
          <w:sz w:val="18"/>
          <w:szCs w:val="18"/>
          <w:lang w:val="es-ES"/>
        </w:rPr>
        <w:t>6 – Diseño de Contenedor Simplificado</w:t>
      </w:r>
    </w:p>
    <w:p w:rsidR="00741A17" w:rsidRDefault="00E07A49" w:rsidP="00741A17">
      <w:pPr>
        <w:pStyle w:val="Ttulo3"/>
        <w:rPr>
          <w:lang w:val="es-ES"/>
        </w:rPr>
      </w:pPr>
      <w:bookmarkStart w:id="8" w:name="_Toc181813769"/>
      <w:r>
        <w:rPr>
          <w:u w:val="none"/>
          <w:lang w:val="es-ES"/>
        </w:rPr>
        <w:lastRenderedPageBreak/>
        <w:t>3.1.4</w:t>
      </w:r>
      <w:r>
        <w:rPr>
          <w:u w:val="none"/>
          <w:lang w:val="es-ES"/>
        </w:rPr>
        <w:tab/>
      </w:r>
      <w:r w:rsidR="00741A17">
        <w:rPr>
          <w:lang w:val="es-ES"/>
        </w:rPr>
        <w:t>Mesa</w:t>
      </w:r>
      <w:bookmarkEnd w:id="8"/>
    </w:p>
    <w:p w:rsidR="00741A17" w:rsidRDefault="00741A17" w:rsidP="00102CB5">
      <w:pPr>
        <w:rPr>
          <w:lang w:val="es-ES"/>
        </w:rPr>
      </w:pPr>
      <w:r>
        <w:rPr>
          <w:lang w:val="es-ES"/>
        </w:rPr>
        <w:t xml:space="preserve">Se considera que los contenedores con las </w:t>
      </w:r>
      <w:r w:rsidR="008344DD">
        <w:rPr>
          <w:lang w:val="es-ES"/>
        </w:rPr>
        <w:t>pastillas</w:t>
      </w:r>
      <w:r>
        <w:rPr>
          <w:lang w:val="es-ES"/>
        </w:rPr>
        <w:t xml:space="preserve"> se encuentran en los alojamientos </w:t>
      </w:r>
      <w:r w:rsidR="008344DD">
        <w:rPr>
          <w:lang w:val="es-ES"/>
        </w:rPr>
        <w:t>de una mesa que además dispone de una repisa para colocar las tapas de los contenedores</w:t>
      </w:r>
      <w:r w:rsidR="00102CB5">
        <w:rPr>
          <w:lang w:val="es-ES"/>
        </w:rPr>
        <w:t xml:space="preserve"> Fig.</w:t>
      </w:r>
      <w:r w:rsidR="004C04FA">
        <w:rPr>
          <w:lang w:val="es-ES"/>
        </w:rPr>
        <w:t xml:space="preserve"> 7</w:t>
      </w:r>
      <w:r w:rsidR="00102CB5">
        <w:rPr>
          <w:lang w:val="es-ES"/>
        </w:rPr>
        <w:t xml:space="preserve"> y en el </w:t>
      </w:r>
      <w:r w:rsidR="008E432E">
        <w:rPr>
          <w:lang w:val="es-ES"/>
        </w:rPr>
        <w:t>Anexo 4</w:t>
      </w:r>
      <w:r w:rsidR="00102CB5">
        <w:rPr>
          <w:lang w:val="es-ES"/>
        </w:rPr>
        <w:t xml:space="preserve"> los detalles.</w:t>
      </w:r>
      <w:r w:rsidR="008344DD">
        <w:rPr>
          <w:lang w:val="es-ES"/>
        </w:rPr>
        <w:t xml:space="preserve"> </w:t>
      </w:r>
    </w:p>
    <w:p w:rsidR="004C04FA" w:rsidRDefault="004C04FA" w:rsidP="004C04FA">
      <w:pPr>
        <w:jc w:val="center"/>
        <w:rPr>
          <w:lang w:val="es-ES"/>
        </w:rPr>
      </w:pPr>
      <w:r>
        <w:rPr>
          <w:noProof/>
          <w:lang w:val="es-AR" w:eastAsia="es-AR"/>
        </w:rPr>
        <w:drawing>
          <wp:inline distT="0" distB="0" distL="0" distR="0" wp14:anchorId="59BBFE99" wp14:editId="1C230A0D">
            <wp:extent cx="2456953" cy="2285795"/>
            <wp:effectExtent l="19050" t="19050" r="19685" b="196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Mesa.JPG"/>
                    <pic:cNvPicPr/>
                  </pic:nvPicPr>
                  <pic:blipFill>
                    <a:blip r:embed="rId15">
                      <a:extLst>
                        <a:ext uri="{28A0092B-C50C-407E-A947-70E740481C1C}">
                          <a14:useLocalDpi xmlns:a14="http://schemas.microsoft.com/office/drawing/2010/main" val="0"/>
                        </a:ext>
                      </a:extLst>
                    </a:blip>
                    <a:stretch>
                      <a:fillRect/>
                    </a:stretch>
                  </pic:blipFill>
                  <pic:spPr>
                    <a:xfrm>
                      <a:off x="0" y="0"/>
                      <a:ext cx="2477627" cy="2305029"/>
                    </a:xfrm>
                    <a:prstGeom prst="rect">
                      <a:avLst/>
                    </a:prstGeom>
                    <a:ln w="19050">
                      <a:solidFill>
                        <a:schemeClr val="tx1"/>
                      </a:solidFill>
                    </a:ln>
                  </pic:spPr>
                </pic:pic>
              </a:graphicData>
            </a:graphic>
          </wp:inline>
        </w:drawing>
      </w:r>
    </w:p>
    <w:p w:rsidR="00701B72" w:rsidRPr="004C4DAC" w:rsidRDefault="000E5A48" w:rsidP="00701B72">
      <w:pPr>
        <w:jc w:val="center"/>
        <w:rPr>
          <w:rFonts w:eastAsiaTheme="minorEastAsia"/>
          <w:sz w:val="18"/>
          <w:szCs w:val="18"/>
          <w:lang w:val="es-ES"/>
        </w:rPr>
      </w:pPr>
      <w:r>
        <w:rPr>
          <w:rFonts w:eastAsiaTheme="minorEastAsia"/>
          <w:sz w:val="18"/>
          <w:szCs w:val="18"/>
          <w:lang w:val="es-ES"/>
        </w:rPr>
        <w:t xml:space="preserve">Fig. </w:t>
      </w:r>
      <w:r w:rsidR="004C04FA" w:rsidRPr="004C4DAC">
        <w:rPr>
          <w:rFonts w:eastAsiaTheme="minorEastAsia"/>
          <w:sz w:val="18"/>
          <w:szCs w:val="18"/>
          <w:lang w:val="es-ES"/>
        </w:rPr>
        <w:t>7 – Modelo 3D de la mesa</w:t>
      </w:r>
    </w:p>
    <w:p w:rsidR="00216517" w:rsidRDefault="00E07A49" w:rsidP="009B09AF">
      <w:pPr>
        <w:pStyle w:val="Ttulo2"/>
        <w:rPr>
          <w:lang w:val="es-ES"/>
        </w:rPr>
      </w:pPr>
      <w:bookmarkStart w:id="9" w:name="_Toc181813770"/>
      <w:r>
        <w:rPr>
          <w:lang w:val="es-ES"/>
        </w:rPr>
        <w:t>3.2</w:t>
      </w:r>
      <w:r>
        <w:rPr>
          <w:lang w:val="es-ES"/>
        </w:rPr>
        <w:tab/>
      </w:r>
      <w:r w:rsidR="00216517" w:rsidRPr="00216517">
        <w:rPr>
          <w:lang w:val="es-ES"/>
        </w:rPr>
        <w:t>Secuencia de operaciones</w:t>
      </w:r>
      <w:bookmarkEnd w:id="9"/>
    </w:p>
    <w:p w:rsidR="00216517" w:rsidRDefault="00216517" w:rsidP="009B09AF">
      <w:pPr>
        <w:rPr>
          <w:lang w:val="es-ES"/>
        </w:rPr>
      </w:pPr>
      <w:r>
        <w:rPr>
          <w:lang w:val="es-ES"/>
        </w:rPr>
        <w:t>La secuencia general de operac</w:t>
      </w:r>
      <w:r w:rsidR="008319ED">
        <w:rPr>
          <w:lang w:val="es-ES"/>
        </w:rPr>
        <w:t>iones que se deben realizar son:</w:t>
      </w:r>
    </w:p>
    <w:p w:rsidR="008319ED" w:rsidRPr="008319ED" w:rsidRDefault="00216517" w:rsidP="008319ED">
      <w:pPr>
        <w:pStyle w:val="Prrafodelista"/>
        <w:numPr>
          <w:ilvl w:val="0"/>
          <w:numId w:val="5"/>
        </w:numPr>
        <w:rPr>
          <w:lang w:val="es-ES"/>
        </w:rPr>
      </w:pPr>
      <w:r>
        <w:rPr>
          <w:lang w:val="es-ES"/>
        </w:rPr>
        <w:t>Abrir la tapa de la cámara de gammagrafía (giro anti-horario de 360°) y colocarla en un punto sobre el suelo.</w:t>
      </w:r>
    </w:p>
    <w:p w:rsidR="00216517" w:rsidRDefault="00216517" w:rsidP="00216517">
      <w:pPr>
        <w:pStyle w:val="Prrafodelista"/>
        <w:numPr>
          <w:ilvl w:val="0"/>
          <w:numId w:val="5"/>
        </w:numPr>
        <w:rPr>
          <w:lang w:val="es-ES"/>
        </w:rPr>
      </w:pPr>
      <w:r>
        <w:rPr>
          <w:lang w:val="es-ES"/>
        </w:rPr>
        <w:t xml:space="preserve">Abrir la tapa del contenedor de la pastilla (giro anti-horario de 360°) y colocarla </w:t>
      </w:r>
      <w:r w:rsidR="008319ED">
        <w:rPr>
          <w:lang w:val="es-ES"/>
        </w:rPr>
        <w:t>en punto en la bandeja de la mesa.</w:t>
      </w:r>
    </w:p>
    <w:p w:rsidR="008319ED" w:rsidRDefault="008319ED" w:rsidP="00216517">
      <w:pPr>
        <w:pStyle w:val="Prrafodelista"/>
        <w:numPr>
          <w:ilvl w:val="0"/>
          <w:numId w:val="5"/>
        </w:numPr>
        <w:rPr>
          <w:lang w:val="es-ES"/>
        </w:rPr>
      </w:pPr>
      <w:r>
        <w:rPr>
          <w:lang w:val="es-ES"/>
        </w:rPr>
        <w:t>Tomar la pastilla del contenedor y colocarla en el alojamiento en la cámara.</w:t>
      </w:r>
    </w:p>
    <w:p w:rsidR="008319ED" w:rsidRDefault="008319ED" w:rsidP="00216517">
      <w:pPr>
        <w:pStyle w:val="Prrafodelista"/>
        <w:numPr>
          <w:ilvl w:val="0"/>
          <w:numId w:val="5"/>
        </w:numPr>
        <w:rPr>
          <w:lang w:val="es-ES"/>
        </w:rPr>
      </w:pPr>
      <w:r>
        <w:rPr>
          <w:lang w:val="es-ES"/>
        </w:rPr>
        <w:t>Tomar la tapa de la cámara y cerrar el alojamiento (giro horario 360°)</w:t>
      </w:r>
    </w:p>
    <w:p w:rsidR="007B4B23" w:rsidRDefault="008319ED" w:rsidP="007B4B23">
      <w:pPr>
        <w:pStyle w:val="Prrafodelista"/>
        <w:numPr>
          <w:ilvl w:val="0"/>
          <w:numId w:val="5"/>
        </w:numPr>
        <w:rPr>
          <w:lang w:val="es-ES"/>
        </w:rPr>
      </w:pPr>
      <w:r>
        <w:rPr>
          <w:lang w:val="es-ES"/>
        </w:rPr>
        <w:t>Tomar la tapa del contenedor y cerrarlo (giro horario de 360°)</w:t>
      </w:r>
    </w:p>
    <w:p w:rsidR="00E140CA" w:rsidRPr="00E140CA" w:rsidRDefault="00E07A49" w:rsidP="00E140CA">
      <w:pPr>
        <w:pStyle w:val="Ttulo2"/>
        <w:rPr>
          <w:lang w:val="es-ES"/>
        </w:rPr>
      </w:pPr>
      <w:bookmarkStart w:id="10" w:name="_Toc181813771"/>
      <w:r>
        <w:rPr>
          <w:lang w:val="es-ES"/>
        </w:rPr>
        <w:t>3.3</w:t>
      </w:r>
      <w:r>
        <w:rPr>
          <w:lang w:val="es-ES"/>
        </w:rPr>
        <w:tab/>
      </w:r>
      <w:r w:rsidR="00A0603D" w:rsidRPr="007B4B23">
        <w:rPr>
          <w:lang w:val="es-ES"/>
        </w:rPr>
        <w:t>Características del robot</w:t>
      </w:r>
      <w:bookmarkEnd w:id="10"/>
    </w:p>
    <w:p w:rsidR="00E140CA" w:rsidRDefault="00E140CA" w:rsidP="00E140CA">
      <w:pPr>
        <w:rPr>
          <w:lang w:val="es-ES"/>
        </w:rPr>
      </w:pPr>
      <w:r w:rsidRPr="00E140CA">
        <w:rPr>
          <w:lang w:val="es-ES"/>
        </w:rPr>
        <w:t>El UR10e es un robot colaborativo versátil, diseñado para tareas de automatización y con capacidad de carga media. Es ideal para aplicaciones de manipulación, ensamblaje, carga y descarga, en entornos que requieren precisión y seguridad. Destaca por su facilidad de programación y montaje, lo que facilita su inte</w:t>
      </w:r>
      <w:r>
        <w:rPr>
          <w:lang w:val="es-ES"/>
        </w:rPr>
        <w:t>gración en diversas industrias.</w:t>
      </w:r>
    </w:p>
    <w:p w:rsidR="00E140CA" w:rsidRDefault="00E140CA" w:rsidP="00E140CA">
      <w:pPr>
        <w:rPr>
          <w:lang w:val="es-ES"/>
        </w:rPr>
      </w:pPr>
      <w:r w:rsidRPr="00E140CA">
        <w:rPr>
          <w:lang w:val="es-ES"/>
        </w:rPr>
        <w:t>En este informe se destacan las características más relevantes para el análisis de la cinemática, determinada</w:t>
      </w:r>
      <w:r w:rsidR="00673B74">
        <w:rPr>
          <w:lang w:val="es-ES"/>
        </w:rPr>
        <w:t xml:space="preserve">s a partir de la hoja de datos </w:t>
      </w:r>
      <w:sdt>
        <w:sdtPr>
          <w:rPr>
            <w:lang w:val="es-ES"/>
          </w:rPr>
          <w:id w:val="406502180"/>
          <w:citation/>
        </w:sdtPr>
        <w:sdtEndPr/>
        <w:sdtContent>
          <w:r w:rsidR="00673B74">
            <w:rPr>
              <w:lang w:val="es-ES"/>
            </w:rPr>
            <w:fldChar w:fldCharType="begin"/>
          </w:r>
          <w:r w:rsidR="00673B74">
            <w:rPr>
              <w:lang w:val="es-AR"/>
            </w:rPr>
            <w:instrText xml:space="preserve"> CITATION Uni24 \l 11274 </w:instrText>
          </w:r>
          <w:r w:rsidR="00673B74">
            <w:rPr>
              <w:lang w:val="es-ES"/>
            </w:rPr>
            <w:fldChar w:fldCharType="separate"/>
          </w:r>
          <w:r w:rsidR="00496B7D" w:rsidRPr="00496B7D">
            <w:rPr>
              <w:noProof/>
              <w:lang w:val="es-AR"/>
            </w:rPr>
            <w:t>(Universal Robots, 2024)</w:t>
          </w:r>
          <w:r w:rsidR="00673B74">
            <w:rPr>
              <w:lang w:val="es-ES"/>
            </w:rPr>
            <w:fldChar w:fldCharType="end"/>
          </w:r>
        </w:sdtContent>
      </w:sdt>
      <w:r w:rsidR="002C2A2C">
        <w:rPr>
          <w:lang w:val="es-ES"/>
        </w:rPr>
        <w:t xml:space="preserve"> </w:t>
      </w:r>
      <w:r w:rsidR="00D90C5B">
        <w:rPr>
          <w:lang w:val="es-ES"/>
        </w:rPr>
        <w:t>(Anexo 5)</w:t>
      </w:r>
      <w:r w:rsidRPr="00E140CA">
        <w:rPr>
          <w:lang w:val="es-ES"/>
        </w:rPr>
        <w:t xml:space="preserve">. Es un robot tipo serie con 6 grados de libertad rotacionales y límites articulares de ±360° en todas </w:t>
      </w:r>
      <w:r w:rsidR="004C04FA">
        <w:rPr>
          <w:lang w:val="es-ES"/>
        </w:rPr>
        <w:t>sus articulaciones. En la Fig. 8</w:t>
      </w:r>
      <w:r w:rsidRPr="00E140CA">
        <w:rPr>
          <w:lang w:val="es-ES"/>
        </w:rPr>
        <w:t xml:space="preserve"> se </w:t>
      </w:r>
      <w:r w:rsidR="004C04FA">
        <w:rPr>
          <w:lang w:val="es-ES"/>
        </w:rPr>
        <w:t>muestra el robot, y en la Fig. 9</w:t>
      </w:r>
      <w:r w:rsidRPr="00E140CA">
        <w:rPr>
          <w:lang w:val="es-ES"/>
        </w:rPr>
        <w:t>,</w:t>
      </w:r>
      <w:r>
        <w:rPr>
          <w:lang w:val="es-ES"/>
        </w:rPr>
        <w:t xml:space="preserve"> el despiece con los eslabones.</w:t>
      </w:r>
      <w:r w:rsidR="009868FE">
        <w:rPr>
          <w:lang w:val="es-ES"/>
        </w:rPr>
        <w:t xml:space="preserve"> </w:t>
      </w:r>
    </w:p>
    <w:p w:rsidR="00841AA7" w:rsidRDefault="00841AA7" w:rsidP="005E2759">
      <w:pPr>
        <w:jc w:val="center"/>
        <w:rPr>
          <w:lang w:val="es-ES"/>
        </w:rPr>
      </w:pPr>
      <w:r>
        <w:rPr>
          <w:noProof/>
          <w:lang w:val="es-AR" w:eastAsia="es-AR"/>
        </w:rPr>
        <w:lastRenderedPageBreak/>
        <w:drawing>
          <wp:inline distT="0" distB="0" distL="0" distR="0" wp14:anchorId="07455FBB" wp14:editId="0B763598">
            <wp:extent cx="2133600" cy="2083299"/>
            <wp:effectExtent l="19050" t="19050" r="19050" b="1270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Robot.JPG"/>
                    <pic:cNvPicPr/>
                  </pic:nvPicPr>
                  <pic:blipFill>
                    <a:blip r:embed="rId16">
                      <a:extLst>
                        <a:ext uri="{28A0092B-C50C-407E-A947-70E740481C1C}">
                          <a14:useLocalDpi xmlns:a14="http://schemas.microsoft.com/office/drawing/2010/main" val="0"/>
                        </a:ext>
                      </a:extLst>
                    </a:blip>
                    <a:stretch>
                      <a:fillRect/>
                    </a:stretch>
                  </pic:blipFill>
                  <pic:spPr>
                    <a:xfrm>
                      <a:off x="0" y="0"/>
                      <a:ext cx="2142252" cy="2091747"/>
                    </a:xfrm>
                    <a:prstGeom prst="rect">
                      <a:avLst/>
                    </a:prstGeom>
                    <a:ln w="19050">
                      <a:solidFill>
                        <a:schemeClr val="tx1"/>
                      </a:solidFill>
                    </a:ln>
                  </pic:spPr>
                </pic:pic>
              </a:graphicData>
            </a:graphic>
          </wp:inline>
        </w:drawing>
      </w:r>
      <w:r w:rsidR="005E2759">
        <w:rPr>
          <w:lang w:val="es-ES"/>
        </w:rPr>
        <w:t xml:space="preserve">         </w:t>
      </w:r>
      <w:r w:rsidR="005E2759">
        <w:rPr>
          <w:noProof/>
          <w:lang w:val="es-AR" w:eastAsia="es-AR"/>
        </w:rPr>
        <w:drawing>
          <wp:inline distT="0" distB="0" distL="0" distR="0" wp14:anchorId="50F2C596" wp14:editId="0C92DC45">
            <wp:extent cx="3231290" cy="2071254"/>
            <wp:effectExtent l="19050" t="19050" r="26670" b="2476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9-Robot_Despiec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3815" cy="2092102"/>
                    </a:xfrm>
                    <a:prstGeom prst="rect">
                      <a:avLst/>
                    </a:prstGeom>
                    <a:ln w="19050">
                      <a:solidFill>
                        <a:schemeClr val="tx1"/>
                      </a:solidFill>
                    </a:ln>
                  </pic:spPr>
                </pic:pic>
              </a:graphicData>
            </a:graphic>
          </wp:inline>
        </w:drawing>
      </w:r>
    </w:p>
    <w:p w:rsidR="00841AA7" w:rsidRPr="004C4DAC" w:rsidRDefault="000E5A48" w:rsidP="005E2759">
      <w:pPr>
        <w:ind w:left="1440" w:firstLine="0"/>
        <w:jc w:val="left"/>
        <w:rPr>
          <w:rFonts w:eastAsiaTheme="minorEastAsia"/>
          <w:sz w:val="18"/>
          <w:szCs w:val="18"/>
          <w:lang w:val="es-ES"/>
        </w:rPr>
      </w:pPr>
      <w:r>
        <w:rPr>
          <w:rFonts w:eastAsiaTheme="minorEastAsia"/>
          <w:sz w:val="18"/>
          <w:szCs w:val="18"/>
          <w:lang w:val="es-ES"/>
        </w:rPr>
        <w:t xml:space="preserve">Fig. </w:t>
      </w:r>
      <w:r w:rsidR="00841AA7" w:rsidRPr="004C4DAC">
        <w:rPr>
          <w:rFonts w:eastAsiaTheme="minorEastAsia"/>
          <w:sz w:val="18"/>
          <w:szCs w:val="18"/>
          <w:lang w:val="es-ES"/>
        </w:rPr>
        <w:t xml:space="preserve">8 </w:t>
      </w:r>
      <w:r w:rsidR="005E2759">
        <w:rPr>
          <w:rFonts w:eastAsiaTheme="minorEastAsia"/>
          <w:sz w:val="18"/>
          <w:szCs w:val="18"/>
          <w:lang w:val="es-ES"/>
        </w:rPr>
        <w:t>–</w:t>
      </w:r>
      <w:r w:rsidR="00841AA7" w:rsidRPr="004C4DAC">
        <w:rPr>
          <w:rFonts w:eastAsiaTheme="minorEastAsia"/>
          <w:sz w:val="18"/>
          <w:szCs w:val="18"/>
          <w:lang w:val="es-ES"/>
        </w:rPr>
        <w:t xml:space="preserve"> Robot</w:t>
      </w:r>
      <w:r w:rsidR="005E2759">
        <w:rPr>
          <w:rFonts w:eastAsiaTheme="minorEastAsia"/>
          <w:sz w:val="18"/>
          <w:szCs w:val="18"/>
          <w:lang w:val="es-ES"/>
        </w:rPr>
        <w:t xml:space="preserve"> </w:t>
      </w:r>
      <w:r w:rsidR="005E2759">
        <w:rPr>
          <w:rFonts w:eastAsiaTheme="minorEastAsia"/>
          <w:sz w:val="18"/>
          <w:szCs w:val="18"/>
          <w:lang w:val="es-ES"/>
        </w:rPr>
        <w:tab/>
      </w:r>
      <w:r w:rsidR="005E2759">
        <w:rPr>
          <w:rFonts w:eastAsiaTheme="minorEastAsia"/>
          <w:sz w:val="18"/>
          <w:szCs w:val="18"/>
          <w:lang w:val="es-ES"/>
        </w:rPr>
        <w:tab/>
      </w:r>
      <w:r w:rsidR="005E2759">
        <w:rPr>
          <w:rFonts w:eastAsiaTheme="minorEastAsia"/>
          <w:sz w:val="18"/>
          <w:szCs w:val="18"/>
          <w:lang w:val="es-ES"/>
        </w:rPr>
        <w:tab/>
      </w:r>
      <w:r w:rsidR="005E2759">
        <w:rPr>
          <w:rFonts w:eastAsiaTheme="minorEastAsia"/>
          <w:sz w:val="18"/>
          <w:szCs w:val="18"/>
          <w:lang w:val="es-ES"/>
        </w:rPr>
        <w:tab/>
      </w:r>
      <w:r w:rsidR="005E2759">
        <w:rPr>
          <w:rFonts w:eastAsiaTheme="minorEastAsia"/>
          <w:sz w:val="18"/>
          <w:szCs w:val="18"/>
          <w:lang w:val="es-ES"/>
        </w:rPr>
        <w:tab/>
        <w:t xml:space="preserve">Fig. </w:t>
      </w:r>
      <w:r w:rsidR="005E2759" w:rsidRPr="004C4DAC">
        <w:rPr>
          <w:rFonts w:eastAsiaTheme="minorEastAsia"/>
          <w:sz w:val="18"/>
          <w:szCs w:val="18"/>
          <w:lang w:val="es-ES"/>
        </w:rPr>
        <w:t>9 – Despiece del robot</w:t>
      </w:r>
    </w:p>
    <w:p w:rsidR="00E140CA" w:rsidRDefault="00E140CA" w:rsidP="005E2759">
      <w:pPr>
        <w:rPr>
          <w:lang w:val="es-ES"/>
        </w:rPr>
      </w:pPr>
      <w:r w:rsidRPr="00E140CA">
        <w:rPr>
          <w:lang w:val="es-ES"/>
        </w:rPr>
        <w:t xml:space="preserve">Con un alcance máximo de 1300 mm y carga máxima de 12.5 kg, el UR10e es adecuado para esta aplicación. Su capacidad de torque en el extremo final es de alrededor de 10 </w:t>
      </w:r>
      <w:proofErr w:type="spellStart"/>
      <w:r w:rsidRPr="00E140CA">
        <w:rPr>
          <w:lang w:val="es-ES"/>
        </w:rPr>
        <w:t>Nm</w:t>
      </w:r>
      <w:proofErr w:type="spellEnd"/>
      <w:r w:rsidRPr="00E140CA">
        <w:rPr>
          <w:lang w:val="es-ES"/>
        </w:rPr>
        <w:t>, suficiente para la operación, considerando que el torque promedio para abrir roscas ronda dicho valor.</w:t>
      </w:r>
    </w:p>
    <w:p w:rsidR="00D561EC" w:rsidRPr="00A219EB" w:rsidRDefault="00D561EC" w:rsidP="00F80502">
      <w:pPr>
        <w:pStyle w:val="Ttulo3"/>
        <w:rPr>
          <w:rStyle w:val="Ttulo3Car"/>
          <w:lang w:val="es-AR"/>
        </w:rPr>
      </w:pPr>
      <w:bookmarkStart w:id="11" w:name="_Toc181813772"/>
      <w:r w:rsidRPr="00F80502">
        <w:rPr>
          <w:u w:val="none"/>
          <w:lang w:val="es-ES"/>
        </w:rPr>
        <w:t>3.3.1</w:t>
      </w:r>
      <w:r w:rsidRPr="00F80502">
        <w:rPr>
          <w:u w:val="none"/>
          <w:lang w:val="es-ES"/>
        </w:rPr>
        <w:tab/>
      </w:r>
      <w:r w:rsidRPr="00A219EB">
        <w:rPr>
          <w:rStyle w:val="Ttulo3Car"/>
          <w:lang w:val="es-AR"/>
        </w:rPr>
        <w:t>Efector final</w:t>
      </w:r>
      <w:bookmarkEnd w:id="11"/>
    </w:p>
    <w:p w:rsidR="00D561EC" w:rsidRPr="00D561EC" w:rsidRDefault="00D561EC" w:rsidP="002D1F27">
      <w:pPr>
        <w:rPr>
          <w:lang w:val="es-AR"/>
        </w:rPr>
      </w:pPr>
      <w:r w:rsidRPr="00D561EC">
        <w:rPr>
          <w:lang w:val="es-AR"/>
        </w:rPr>
        <w:t>Se requerirá una herramienta final especializada para:</w:t>
      </w:r>
    </w:p>
    <w:p w:rsidR="00D561EC" w:rsidRPr="002D1F27" w:rsidRDefault="00D561EC" w:rsidP="002D1F27">
      <w:pPr>
        <w:pStyle w:val="Prrafodelista"/>
        <w:numPr>
          <w:ilvl w:val="0"/>
          <w:numId w:val="5"/>
        </w:numPr>
        <w:rPr>
          <w:lang w:val="es-AR"/>
        </w:rPr>
      </w:pPr>
      <w:r w:rsidRPr="002D1F27">
        <w:rPr>
          <w:lang w:val="es-AR"/>
        </w:rPr>
        <w:t xml:space="preserve">Agarrar: Un </w:t>
      </w:r>
      <w:proofErr w:type="spellStart"/>
      <w:r w:rsidRPr="002D1F27">
        <w:rPr>
          <w:lang w:val="es-AR"/>
        </w:rPr>
        <w:t>gripper</w:t>
      </w:r>
      <w:proofErr w:type="spellEnd"/>
      <w:r w:rsidRPr="002D1F27">
        <w:rPr>
          <w:lang w:val="es-AR"/>
        </w:rPr>
        <w:t xml:space="preserve"> para manipular la pastilla sin dañarla.</w:t>
      </w:r>
    </w:p>
    <w:p w:rsidR="00D561EC" w:rsidRPr="002D1F27" w:rsidRDefault="00D561EC" w:rsidP="002D1F27">
      <w:pPr>
        <w:pStyle w:val="Prrafodelista"/>
        <w:numPr>
          <w:ilvl w:val="0"/>
          <w:numId w:val="5"/>
        </w:numPr>
        <w:rPr>
          <w:lang w:val="es-AR"/>
        </w:rPr>
      </w:pPr>
      <w:r w:rsidRPr="002D1F27">
        <w:rPr>
          <w:lang w:val="es-AR"/>
        </w:rPr>
        <w:t>Abrir y cerrar contenedores: Un mecanismo simple para abrir y cerrar las tapas de los contenedores.</w:t>
      </w:r>
    </w:p>
    <w:p w:rsidR="00D561EC" w:rsidRDefault="00D561EC" w:rsidP="00D561EC">
      <w:pPr>
        <w:rPr>
          <w:lang w:val="es-AR"/>
        </w:rPr>
      </w:pPr>
      <w:r>
        <w:rPr>
          <w:lang w:val="es-AR"/>
        </w:rPr>
        <w:t xml:space="preserve">En concreto se considera la utilización del </w:t>
      </w:r>
      <w:proofErr w:type="spellStart"/>
      <w:r>
        <w:rPr>
          <w:lang w:val="es-AR"/>
        </w:rPr>
        <w:t>gripper</w:t>
      </w:r>
      <w:proofErr w:type="spellEnd"/>
      <w:r>
        <w:rPr>
          <w:lang w:val="es-AR"/>
        </w:rPr>
        <w:t xml:space="preserve"> de 3 dedos de </w:t>
      </w:r>
      <w:proofErr w:type="spellStart"/>
      <w:r>
        <w:rPr>
          <w:lang w:val="es-AR"/>
        </w:rPr>
        <w:t>RobotiQ</w:t>
      </w:r>
      <w:proofErr w:type="spellEnd"/>
      <w:r w:rsidR="00673B74">
        <w:rPr>
          <w:lang w:val="es-AR"/>
        </w:rPr>
        <w:t xml:space="preserve"> compatible</w:t>
      </w:r>
      <w:r w:rsidR="00841AA7">
        <w:rPr>
          <w:lang w:val="es-AR"/>
        </w:rPr>
        <w:t xml:space="preserve"> </w:t>
      </w:r>
      <w:sdt>
        <w:sdtPr>
          <w:rPr>
            <w:lang w:val="es-AR"/>
          </w:rPr>
          <w:id w:val="1586802962"/>
          <w:citation/>
        </w:sdtPr>
        <w:sdtEndPr/>
        <w:sdtContent>
          <w:r w:rsidR="00673B74">
            <w:rPr>
              <w:lang w:val="es-AR"/>
            </w:rPr>
            <w:fldChar w:fldCharType="begin"/>
          </w:r>
          <w:r w:rsidR="00673B74">
            <w:rPr>
              <w:lang w:val="es-AR"/>
            </w:rPr>
            <w:instrText xml:space="preserve"> CITATION ROB \l 11274 </w:instrText>
          </w:r>
          <w:r w:rsidR="00673B74">
            <w:rPr>
              <w:lang w:val="es-AR"/>
            </w:rPr>
            <w:fldChar w:fldCharType="separate"/>
          </w:r>
          <w:r w:rsidR="00496B7D" w:rsidRPr="00496B7D">
            <w:rPr>
              <w:noProof/>
              <w:lang w:val="es-AR"/>
            </w:rPr>
            <w:t>(ROBOTIQ)</w:t>
          </w:r>
          <w:r w:rsidR="00673B74">
            <w:rPr>
              <w:lang w:val="es-AR"/>
            </w:rPr>
            <w:fldChar w:fldCharType="end"/>
          </w:r>
        </w:sdtContent>
      </w:sdt>
      <w:r w:rsidR="00673B74">
        <w:rPr>
          <w:lang w:val="es-AR"/>
        </w:rPr>
        <w:t xml:space="preserve"> </w:t>
      </w:r>
      <w:r>
        <w:rPr>
          <w:lang w:val="es-AR"/>
        </w:rPr>
        <w:t>que se m</w:t>
      </w:r>
      <w:r w:rsidR="00841AA7">
        <w:rPr>
          <w:lang w:val="es-AR"/>
        </w:rPr>
        <w:t>uestra en la Fig. 10</w:t>
      </w:r>
      <w:r w:rsidR="0080408A">
        <w:rPr>
          <w:lang w:val="es-AR"/>
        </w:rPr>
        <w:t>.</w:t>
      </w:r>
    </w:p>
    <w:p w:rsidR="00841AA7" w:rsidRDefault="00841AA7" w:rsidP="00841AA7">
      <w:pPr>
        <w:jc w:val="center"/>
        <w:rPr>
          <w:lang w:val="es-AR"/>
        </w:rPr>
      </w:pPr>
      <w:r>
        <w:rPr>
          <w:noProof/>
          <w:lang w:val="es-AR" w:eastAsia="es-AR"/>
        </w:rPr>
        <w:drawing>
          <wp:inline distT="0" distB="0" distL="0" distR="0" wp14:anchorId="7918EF32" wp14:editId="4C9D50D7">
            <wp:extent cx="2544418" cy="1629919"/>
            <wp:effectExtent l="19050" t="19050" r="27940" b="2794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0-Finger_grippe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4488" cy="1636370"/>
                    </a:xfrm>
                    <a:prstGeom prst="rect">
                      <a:avLst/>
                    </a:prstGeom>
                    <a:ln w="19050">
                      <a:solidFill>
                        <a:schemeClr val="tx1"/>
                      </a:solidFill>
                    </a:ln>
                  </pic:spPr>
                </pic:pic>
              </a:graphicData>
            </a:graphic>
          </wp:inline>
        </w:drawing>
      </w:r>
    </w:p>
    <w:p w:rsidR="00D561EC" w:rsidRPr="004C4DAC" w:rsidRDefault="000E5A48" w:rsidP="00D561EC">
      <w:pPr>
        <w:jc w:val="center"/>
        <w:rPr>
          <w:rFonts w:eastAsiaTheme="minorEastAsia"/>
          <w:sz w:val="18"/>
          <w:szCs w:val="18"/>
          <w:lang w:val="es-ES"/>
        </w:rPr>
      </w:pPr>
      <w:r>
        <w:rPr>
          <w:rFonts w:eastAsiaTheme="minorEastAsia"/>
          <w:sz w:val="18"/>
          <w:szCs w:val="18"/>
          <w:lang w:val="es-ES"/>
        </w:rPr>
        <w:t xml:space="preserve">Fig. </w:t>
      </w:r>
      <w:r w:rsidR="00841AA7" w:rsidRPr="004C4DAC">
        <w:rPr>
          <w:rFonts w:eastAsiaTheme="minorEastAsia"/>
          <w:sz w:val="18"/>
          <w:szCs w:val="18"/>
          <w:lang w:val="es-ES"/>
        </w:rPr>
        <w:t>10</w:t>
      </w:r>
      <w:r w:rsidR="0086676D" w:rsidRPr="004C4DAC">
        <w:rPr>
          <w:rFonts w:eastAsiaTheme="minorEastAsia"/>
          <w:sz w:val="18"/>
          <w:szCs w:val="18"/>
          <w:lang w:val="es-ES"/>
        </w:rPr>
        <w:t xml:space="preserve"> – Efector final</w:t>
      </w:r>
    </w:p>
    <w:p w:rsidR="00E140CA" w:rsidRPr="00D561EC" w:rsidRDefault="00D561EC" w:rsidP="00D561EC">
      <w:pPr>
        <w:pStyle w:val="Ttulo3"/>
        <w:ind w:left="360" w:firstLine="0"/>
        <w:rPr>
          <w:rFonts w:eastAsiaTheme="minorHAnsi" w:cstheme="minorBidi"/>
          <w:szCs w:val="22"/>
          <w:u w:val="none"/>
          <w:lang w:val="es-AR"/>
        </w:rPr>
      </w:pPr>
      <w:bookmarkStart w:id="12" w:name="_Toc181813773"/>
      <w:r w:rsidRPr="00D561EC">
        <w:rPr>
          <w:u w:val="none"/>
          <w:lang w:val="es-ES"/>
        </w:rPr>
        <w:t>3.3.2</w:t>
      </w:r>
      <w:r w:rsidR="00E07A49" w:rsidRPr="00D561EC">
        <w:rPr>
          <w:u w:val="none"/>
          <w:lang w:val="es-ES"/>
        </w:rPr>
        <w:t xml:space="preserve"> </w:t>
      </w:r>
      <w:r w:rsidR="00E07A49" w:rsidRPr="00D561EC">
        <w:rPr>
          <w:u w:val="none"/>
          <w:lang w:val="es-ES"/>
        </w:rPr>
        <w:tab/>
      </w:r>
      <w:r w:rsidR="00E140CA" w:rsidRPr="00D561EC">
        <w:rPr>
          <w:lang w:val="es-ES"/>
        </w:rPr>
        <w:t>Espacio de trabajo del robot</w:t>
      </w:r>
      <w:bookmarkEnd w:id="12"/>
    </w:p>
    <w:p w:rsidR="00E07A49" w:rsidRDefault="00E140CA" w:rsidP="00E140CA">
      <w:pPr>
        <w:rPr>
          <w:lang w:val="es-ES"/>
        </w:rPr>
      </w:pPr>
      <w:r>
        <w:rPr>
          <w:lang w:val="es-ES"/>
        </w:rPr>
        <w:t>El espacio de trabajo del robot es esencialmente una esfera con limitación de alcance en un cilindro central recto que tiene su eje en el eje de la</w:t>
      </w:r>
      <w:r w:rsidR="00D561EC">
        <w:rPr>
          <w:lang w:val="es-ES"/>
        </w:rPr>
        <w:t xml:space="preserve"> </w:t>
      </w:r>
      <w:r w:rsidR="0086676D">
        <w:rPr>
          <w:lang w:val="es-ES"/>
        </w:rPr>
        <w:t>primera articulación. La Fig. 11</w:t>
      </w:r>
      <w:r>
        <w:rPr>
          <w:lang w:val="es-ES"/>
        </w:rPr>
        <w:t xml:space="preserve">, obtenida del manual del robot,  muestra el mismo de forma esquemática. </w:t>
      </w:r>
      <w:r w:rsidR="00E07A49">
        <w:rPr>
          <w:lang w:val="es-ES"/>
        </w:rPr>
        <w:t>Por otro lado, se realizó un esquema propio indicando de forma general el límite del espacio del trabajo del rob</w:t>
      </w:r>
      <w:r w:rsidR="0086676D">
        <w:rPr>
          <w:lang w:val="es-ES"/>
        </w:rPr>
        <w:t>ot como se muestra en la Fig. 12</w:t>
      </w:r>
      <w:r w:rsidR="00E07A49">
        <w:rPr>
          <w:lang w:val="es-ES"/>
        </w:rPr>
        <w:t>.</w:t>
      </w:r>
    </w:p>
    <w:p w:rsidR="0086676D" w:rsidRDefault="0086676D" w:rsidP="0086676D">
      <w:pPr>
        <w:jc w:val="center"/>
        <w:rPr>
          <w:lang w:val="es-ES"/>
        </w:rPr>
      </w:pPr>
      <w:r>
        <w:rPr>
          <w:noProof/>
          <w:lang w:val="es-AR" w:eastAsia="es-AR"/>
        </w:rPr>
        <w:lastRenderedPageBreak/>
        <w:drawing>
          <wp:inline distT="0" distB="0" distL="0" distR="0" wp14:anchorId="4A3335BA" wp14:editId="29A0F072">
            <wp:extent cx="3943847" cy="2041129"/>
            <wp:effectExtent l="19050" t="19050" r="19050" b="165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1-Workspace_datasheet.JPG"/>
                    <pic:cNvPicPr/>
                  </pic:nvPicPr>
                  <pic:blipFill>
                    <a:blip r:embed="rId19">
                      <a:extLst>
                        <a:ext uri="{28A0092B-C50C-407E-A947-70E740481C1C}">
                          <a14:useLocalDpi xmlns:a14="http://schemas.microsoft.com/office/drawing/2010/main" val="0"/>
                        </a:ext>
                      </a:extLst>
                    </a:blip>
                    <a:stretch>
                      <a:fillRect/>
                    </a:stretch>
                  </pic:blipFill>
                  <pic:spPr>
                    <a:xfrm>
                      <a:off x="0" y="0"/>
                      <a:ext cx="3978800" cy="2059219"/>
                    </a:xfrm>
                    <a:prstGeom prst="rect">
                      <a:avLst/>
                    </a:prstGeom>
                    <a:ln w="19050">
                      <a:solidFill>
                        <a:schemeClr val="tx1"/>
                      </a:solidFill>
                    </a:ln>
                  </pic:spPr>
                </pic:pic>
              </a:graphicData>
            </a:graphic>
          </wp:inline>
        </w:drawing>
      </w:r>
    </w:p>
    <w:p w:rsidR="00701B72" w:rsidRPr="004C4DAC" w:rsidRDefault="000E5A48" w:rsidP="00701B72">
      <w:pPr>
        <w:jc w:val="center"/>
        <w:rPr>
          <w:rFonts w:eastAsiaTheme="minorEastAsia"/>
          <w:sz w:val="18"/>
          <w:szCs w:val="18"/>
          <w:lang w:val="es-ES"/>
        </w:rPr>
      </w:pPr>
      <w:r>
        <w:rPr>
          <w:rFonts w:eastAsiaTheme="minorEastAsia"/>
          <w:sz w:val="18"/>
          <w:szCs w:val="18"/>
          <w:lang w:val="es-ES"/>
        </w:rPr>
        <w:t xml:space="preserve">Fig. </w:t>
      </w:r>
      <w:r w:rsidR="0086676D" w:rsidRPr="004C4DAC">
        <w:rPr>
          <w:rFonts w:eastAsiaTheme="minorEastAsia"/>
          <w:sz w:val="18"/>
          <w:szCs w:val="18"/>
          <w:lang w:val="es-ES"/>
        </w:rPr>
        <w:t>11</w:t>
      </w:r>
      <w:r w:rsidR="00701B72" w:rsidRPr="004C4DAC">
        <w:rPr>
          <w:rFonts w:eastAsiaTheme="minorEastAsia"/>
          <w:sz w:val="18"/>
          <w:szCs w:val="18"/>
          <w:lang w:val="es-ES"/>
        </w:rPr>
        <w:t xml:space="preserve"> </w:t>
      </w:r>
      <w:r w:rsidR="0086676D" w:rsidRPr="004C4DAC">
        <w:rPr>
          <w:rFonts w:eastAsiaTheme="minorEastAsia"/>
          <w:sz w:val="18"/>
          <w:szCs w:val="18"/>
          <w:lang w:val="es-ES"/>
        </w:rPr>
        <w:t xml:space="preserve">– Espacio de trabajo </w:t>
      </w:r>
      <w:proofErr w:type="spellStart"/>
      <w:r w:rsidR="0086676D" w:rsidRPr="004C4DAC">
        <w:rPr>
          <w:rFonts w:eastAsiaTheme="minorEastAsia"/>
          <w:sz w:val="18"/>
          <w:szCs w:val="18"/>
          <w:lang w:val="es-ES"/>
        </w:rPr>
        <w:t>Datasheet</w:t>
      </w:r>
      <w:proofErr w:type="spellEnd"/>
    </w:p>
    <w:p w:rsidR="0086676D" w:rsidRDefault="0086676D" w:rsidP="00701B72">
      <w:pPr>
        <w:jc w:val="center"/>
        <w:rPr>
          <w:lang w:val="es-ES"/>
        </w:rPr>
      </w:pPr>
      <w:r>
        <w:rPr>
          <w:noProof/>
          <w:lang w:val="es-AR" w:eastAsia="es-AR"/>
        </w:rPr>
        <w:drawing>
          <wp:inline distT="0" distB="0" distL="0" distR="0" wp14:anchorId="1E351105" wp14:editId="74DAAADB">
            <wp:extent cx="3951384" cy="3291741"/>
            <wp:effectExtent l="19050" t="19050" r="11430" b="2349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2-Workspace_matlab.jpeg"/>
                    <pic:cNvPicPr/>
                  </pic:nvPicPr>
                  <pic:blipFill>
                    <a:blip r:embed="rId20">
                      <a:extLst>
                        <a:ext uri="{28A0092B-C50C-407E-A947-70E740481C1C}">
                          <a14:useLocalDpi xmlns:a14="http://schemas.microsoft.com/office/drawing/2010/main" val="0"/>
                        </a:ext>
                      </a:extLst>
                    </a:blip>
                    <a:stretch>
                      <a:fillRect/>
                    </a:stretch>
                  </pic:blipFill>
                  <pic:spPr>
                    <a:xfrm>
                      <a:off x="0" y="0"/>
                      <a:ext cx="3975707" cy="3312003"/>
                    </a:xfrm>
                    <a:prstGeom prst="rect">
                      <a:avLst/>
                    </a:prstGeom>
                    <a:ln w="19050">
                      <a:solidFill>
                        <a:schemeClr val="tx1"/>
                      </a:solidFill>
                    </a:ln>
                  </pic:spPr>
                </pic:pic>
              </a:graphicData>
            </a:graphic>
          </wp:inline>
        </w:drawing>
      </w:r>
    </w:p>
    <w:p w:rsidR="00F80502" w:rsidRPr="00F80502" w:rsidRDefault="000E5A48" w:rsidP="00F80502">
      <w:pPr>
        <w:jc w:val="center"/>
        <w:rPr>
          <w:rFonts w:eastAsiaTheme="minorEastAsia"/>
          <w:sz w:val="18"/>
          <w:szCs w:val="18"/>
          <w:lang w:val="es-ES"/>
        </w:rPr>
      </w:pPr>
      <w:r>
        <w:rPr>
          <w:rFonts w:eastAsiaTheme="minorEastAsia"/>
          <w:sz w:val="18"/>
          <w:szCs w:val="18"/>
          <w:lang w:val="es-ES"/>
        </w:rPr>
        <w:t xml:space="preserve">Fig. </w:t>
      </w:r>
      <w:r w:rsidR="0086676D" w:rsidRPr="004C4DAC">
        <w:rPr>
          <w:rFonts w:eastAsiaTheme="minorEastAsia"/>
          <w:sz w:val="18"/>
          <w:szCs w:val="18"/>
          <w:lang w:val="es-ES"/>
        </w:rPr>
        <w:t>12 – Espacio de trabajo</w:t>
      </w:r>
    </w:p>
    <w:p w:rsidR="00FD4D19" w:rsidRDefault="00FD4D19" w:rsidP="00FD4D19">
      <w:pPr>
        <w:pStyle w:val="Ttulo2"/>
        <w:rPr>
          <w:rFonts w:eastAsiaTheme="minorEastAsia"/>
          <w:lang w:val="es-ES"/>
        </w:rPr>
      </w:pPr>
      <w:bookmarkStart w:id="13" w:name="_Toc181813774"/>
      <w:r>
        <w:rPr>
          <w:rFonts w:eastAsiaTheme="minorEastAsia"/>
          <w:lang w:val="es-ES"/>
        </w:rPr>
        <w:t>3.4 Sensores</w:t>
      </w:r>
      <w:bookmarkEnd w:id="13"/>
    </w:p>
    <w:p w:rsidR="00FD4D19" w:rsidRPr="00FD4D19" w:rsidRDefault="00FD4D19" w:rsidP="00FD4D19">
      <w:pPr>
        <w:rPr>
          <w:b/>
          <w:lang w:val="es-ES"/>
        </w:rPr>
      </w:pPr>
      <w:r w:rsidRPr="00FD4D19">
        <w:rPr>
          <w:b/>
          <w:lang w:val="es-ES"/>
        </w:rPr>
        <w:t>Sensores de Fuerza y Torque:</w:t>
      </w:r>
    </w:p>
    <w:p w:rsidR="004359C0" w:rsidRDefault="00FD4D19" w:rsidP="00FD4D19">
      <w:pPr>
        <w:rPr>
          <w:lang w:val="es-ES"/>
        </w:rPr>
      </w:pPr>
      <w:r w:rsidRPr="00FD4D19">
        <w:rPr>
          <w:lang w:val="es-ES"/>
        </w:rPr>
        <w:t xml:space="preserve">Para aplicaciones de manipulación que requieren precisión, como la apertura de contenedores y el traslado de materiales radioactivos, un sensor de fuerza y torque en la muñeca del robot resulta indispensable. Un ejemplo es el ATI Industrial </w:t>
      </w:r>
      <w:proofErr w:type="spellStart"/>
      <w:r w:rsidRPr="00FD4D19">
        <w:rPr>
          <w:lang w:val="es-ES"/>
        </w:rPr>
        <w:t>Automation</w:t>
      </w:r>
      <w:proofErr w:type="spellEnd"/>
      <w:r w:rsidRPr="00FD4D19">
        <w:rPr>
          <w:lang w:val="es-ES"/>
        </w:rPr>
        <w:t xml:space="preserve"> Axia80. Este sensor ofrece alta sensibilidad y permite al robot medir la fuerza ejercida en varios ejes, lo cual es esencial para el control preciso de tareas de manipulación y evitar fuerzas excesivas en contenedores sensibles. Además, el sensor permite ajustar la fuerza de agarre en función de la carga, detectando cambios en el peso o resistencia, lo cual es esencial para el manejo se</w:t>
      </w:r>
      <w:r>
        <w:rPr>
          <w:lang w:val="es-ES"/>
        </w:rPr>
        <w:t>guro de materiales radiactivos.</w:t>
      </w:r>
    </w:p>
    <w:p w:rsidR="004359C0" w:rsidRDefault="004359C0">
      <w:pPr>
        <w:spacing w:before="0" w:line="259" w:lineRule="auto"/>
        <w:ind w:firstLine="0"/>
        <w:jc w:val="left"/>
        <w:rPr>
          <w:lang w:val="es-ES"/>
        </w:rPr>
      </w:pPr>
      <w:r>
        <w:rPr>
          <w:lang w:val="es-ES"/>
        </w:rPr>
        <w:br w:type="page"/>
      </w:r>
    </w:p>
    <w:p w:rsidR="00FD4D19" w:rsidRPr="00FD4D19" w:rsidRDefault="00FD4D19" w:rsidP="00FD4D19">
      <w:pPr>
        <w:rPr>
          <w:b/>
          <w:lang w:val="es-ES"/>
        </w:rPr>
      </w:pPr>
      <w:r w:rsidRPr="00FD4D19">
        <w:rPr>
          <w:b/>
          <w:lang w:val="es-ES"/>
        </w:rPr>
        <w:lastRenderedPageBreak/>
        <w:t>Sensores de Proximidad y Distancia:</w:t>
      </w:r>
    </w:p>
    <w:p w:rsidR="00FD4D19" w:rsidRPr="00FD4D19" w:rsidRDefault="00FD4D19" w:rsidP="00FD4D19">
      <w:pPr>
        <w:rPr>
          <w:lang w:val="es-ES"/>
        </w:rPr>
      </w:pPr>
      <w:r w:rsidRPr="00FD4D19">
        <w:rPr>
          <w:lang w:val="es-ES"/>
        </w:rPr>
        <w:t>Estos sensores ayudan a evitar colisiones en el entorno de trabajo del robot, asegurando que mantenga una distancia segura de otros objetos y paredes. Para el UR10e, el SICK IME18-08BPSZC0S es una excelente opción. Este sensor de proximidad inductivo tiene alta precisión para detectar objetos metálicos a distancia, ideal para operar en espacios donde es crucial mantener un control sobre la proximidad a las estructuras o herramientas. La detección precisa de distancia ayuda a evitar movimientos bruscos, reduciendo el riesgo de colisiones en zonas cercanas a materiales sensibles.</w:t>
      </w:r>
    </w:p>
    <w:p w:rsidR="00FD4D19" w:rsidRPr="00FD4D19" w:rsidRDefault="00FD4D19" w:rsidP="005975E8">
      <w:pPr>
        <w:spacing w:before="0" w:line="259" w:lineRule="auto"/>
        <w:jc w:val="left"/>
        <w:rPr>
          <w:b/>
          <w:lang w:val="es-ES"/>
        </w:rPr>
      </w:pPr>
      <w:proofErr w:type="spellStart"/>
      <w:r w:rsidRPr="00FD4D19">
        <w:rPr>
          <w:b/>
          <w:lang w:val="es-ES"/>
        </w:rPr>
        <w:t>Encoders</w:t>
      </w:r>
      <w:proofErr w:type="spellEnd"/>
      <w:r w:rsidRPr="00FD4D19">
        <w:rPr>
          <w:b/>
          <w:lang w:val="es-ES"/>
        </w:rPr>
        <w:t xml:space="preserve"> Ópticos:</w:t>
      </w:r>
    </w:p>
    <w:p w:rsidR="00FD4D19" w:rsidRPr="00FD4D19" w:rsidRDefault="00FD4D19" w:rsidP="00FD4D19">
      <w:pPr>
        <w:rPr>
          <w:lang w:val="es-ES"/>
        </w:rPr>
      </w:pPr>
      <w:r w:rsidRPr="00FD4D19">
        <w:rPr>
          <w:lang w:val="es-ES"/>
        </w:rPr>
        <w:t xml:space="preserve">El control preciso de la posición y la velocidad en las articulaciones del robot se logra con </w:t>
      </w:r>
      <w:proofErr w:type="spellStart"/>
      <w:r w:rsidRPr="00FD4D19">
        <w:rPr>
          <w:lang w:val="es-ES"/>
        </w:rPr>
        <w:t>encoders</w:t>
      </w:r>
      <w:proofErr w:type="spellEnd"/>
      <w:r w:rsidRPr="00FD4D19">
        <w:rPr>
          <w:lang w:val="es-ES"/>
        </w:rPr>
        <w:t xml:space="preserve"> ópticos en </w:t>
      </w:r>
      <w:r w:rsidR="004130CD">
        <w:rPr>
          <w:lang w:val="es-ES"/>
        </w:rPr>
        <w:t xml:space="preserve">cada eje. Los </w:t>
      </w:r>
      <w:proofErr w:type="spellStart"/>
      <w:r w:rsidR="004130CD">
        <w:rPr>
          <w:lang w:val="es-ES"/>
        </w:rPr>
        <w:t>Renishaw</w:t>
      </w:r>
      <w:proofErr w:type="spellEnd"/>
      <w:r w:rsidR="004130CD">
        <w:rPr>
          <w:lang w:val="es-ES"/>
        </w:rPr>
        <w:t xml:space="preserve"> RESOLUTE</w:t>
      </w:r>
      <w:r w:rsidRPr="00FD4D19">
        <w:rPr>
          <w:lang w:val="es-ES"/>
        </w:rPr>
        <w:t xml:space="preserve"> son un ejemplo de sensores avanzados para este tipo de control. Estos </w:t>
      </w:r>
      <w:proofErr w:type="spellStart"/>
      <w:r w:rsidRPr="00FD4D19">
        <w:rPr>
          <w:lang w:val="es-ES"/>
        </w:rPr>
        <w:t>encoders</w:t>
      </w:r>
      <w:proofErr w:type="spellEnd"/>
      <w:r w:rsidRPr="00FD4D19">
        <w:rPr>
          <w:lang w:val="es-ES"/>
        </w:rPr>
        <w:t xml:space="preserve"> proporcionan una retroalimentación de alta resolución, fundamental para mantener el control en aplicaciones de precisión y repetitividad. En el caso de tareas de pick-and-place en un entorno radioactivo, el </w:t>
      </w:r>
      <w:proofErr w:type="spellStart"/>
      <w:r w:rsidRPr="00FD4D19">
        <w:rPr>
          <w:lang w:val="es-ES"/>
        </w:rPr>
        <w:t>encoder</w:t>
      </w:r>
      <w:proofErr w:type="spellEnd"/>
      <w:r w:rsidRPr="00FD4D19">
        <w:rPr>
          <w:lang w:val="es-ES"/>
        </w:rPr>
        <w:t xml:space="preserve"> permite asegurar que cada posición articular esté alineada con las trayectorias programadas, reduciendo errores y aumentando la p</w:t>
      </w:r>
      <w:r>
        <w:rPr>
          <w:lang w:val="es-ES"/>
        </w:rPr>
        <w:t>recisión en el posicionamiento.</w:t>
      </w:r>
    </w:p>
    <w:p w:rsidR="00FD4D19" w:rsidRPr="00FD4D19" w:rsidRDefault="00FD4D19" w:rsidP="00FD4D19">
      <w:pPr>
        <w:rPr>
          <w:b/>
          <w:lang w:val="es-ES"/>
        </w:rPr>
      </w:pPr>
      <w:r w:rsidRPr="00FD4D19">
        <w:rPr>
          <w:b/>
          <w:lang w:val="es-ES"/>
        </w:rPr>
        <w:t>Sensores de Corriente:</w:t>
      </w:r>
    </w:p>
    <w:p w:rsidR="00FD4D19" w:rsidRPr="00FD4D19" w:rsidRDefault="00FD4D19" w:rsidP="00FD4D19">
      <w:pPr>
        <w:rPr>
          <w:lang w:val="es-ES"/>
        </w:rPr>
      </w:pPr>
      <w:r w:rsidRPr="00FD4D19">
        <w:rPr>
          <w:lang w:val="es-ES"/>
        </w:rPr>
        <w:t>Medir la corriente en los motores del UR10e ayuda a monitorear el torque y detectar fallos o colisiones en tiempo real. El sensor LEM HO 10-P es una solución confiable para aplicaciones de monitoreo de corriente, permitiendo detectar picos de corriente que indican cambios en la resistencia de movimiento o la detección de objetos inesperados. Este monitoreo de corriente en tiempo real asegura la detección temprana de colisiones y la intervención oportuna en caso de un cambio brusco en la carga o en la resistencia, lo cual es crítico en el m</w:t>
      </w:r>
      <w:r>
        <w:rPr>
          <w:lang w:val="es-ES"/>
        </w:rPr>
        <w:t>anejo de materiales peligrosos.</w:t>
      </w:r>
    </w:p>
    <w:p w:rsidR="00FD4D19" w:rsidRPr="00FD4D19" w:rsidRDefault="00FD4D19" w:rsidP="00FD4D19">
      <w:pPr>
        <w:rPr>
          <w:b/>
          <w:lang w:val="es-ES"/>
        </w:rPr>
      </w:pPr>
      <w:r w:rsidRPr="00FD4D19">
        <w:rPr>
          <w:b/>
          <w:lang w:val="es-ES"/>
        </w:rPr>
        <w:t>Sensores de Seguridad:</w:t>
      </w:r>
    </w:p>
    <w:p w:rsidR="00FD4D19" w:rsidRPr="00FD4D19" w:rsidRDefault="00FD4D19" w:rsidP="00FD4D19">
      <w:pPr>
        <w:rPr>
          <w:lang w:val="es-ES"/>
        </w:rPr>
      </w:pPr>
      <w:r w:rsidRPr="00FD4D19">
        <w:rPr>
          <w:lang w:val="es-ES"/>
        </w:rPr>
        <w:t xml:space="preserve">Los sensores de seguridad protegen el entorno del robot, especialmente en áreas donde se manejan materiales peligrosos. El </w:t>
      </w:r>
      <w:proofErr w:type="spellStart"/>
      <w:r w:rsidRPr="00FD4D19">
        <w:rPr>
          <w:lang w:val="es-ES"/>
        </w:rPr>
        <w:t>Pilz</w:t>
      </w:r>
      <w:proofErr w:type="spellEnd"/>
      <w:r w:rsidRPr="00FD4D19">
        <w:rPr>
          <w:lang w:val="es-ES"/>
        </w:rPr>
        <w:t xml:space="preserve"> </w:t>
      </w:r>
      <w:proofErr w:type="spellStart"/>
      <w:r w:rsidRPr="00FD4D19">
        <w:rPr>
          <w:lang w:val="es-ES"/>
        </w:rPr>
        <w:t>PSENscan</w:t>
      </w:r>
      <w:proofErr w:type="spellEnd"/>
      <w:r w:rsidRPr="00FD4D19">
        <w:rPr>
          <w:lang w:val="es-ES"/>
        </w:rPr>
        <w:t xml:space="preserve"> es un sensor de seguridad láser que detecta la presencia de personas o interrupciones en el área de trabajo del robot, deteniendo el movimiento en caso de que una persona entre en el espacio de operación. Estos sensores son esenciales para garantizar que el robot funcione solo cuando el área esté libre de personal, cumpliendo así con las normas de seguridad y evitando exposiciones innecesarias en entornos de alto riesgo.</w:t>
      </w:r>
    </w:p>
    <w:p w:rsidR="00F80502" w:rsidRDefault="00F80502">
      <w:pPr>
        <w:spacing w:before="0" w:line="259" w:lineRule="auto"/>
        <w:ind w:firstLine="0"/>
        <w:jc w:val="left"/>
        <w:rPr>
          <w:rFonts w:eastAsiaTheme="majorEastAsia" w:cstheme="majorBidi"/>
          <w:b/>
          <w:sz w:val="32"/>
          <w:szCs w:val="32"/>
          <w:lang w:val="es-ES"/>
        </w:rPr>
      </w:pPr>
      <w:r>
        <w:rPr>
          <w:lang w:val="es-ES"/>
        </w:rPr>
        <w:br w:type="page"/>
      </w:r>
    </w:p>
    <w:p w:rsidR="002B1AF1" w:rsidRDefault="002B1AF1" w:rsidP="002B1AF1">
      <w:pPr>
        <w:pStyle w:val="Ttulo1"/>
        <w:rPr>
          <w:lang w:val="es-ES"/>
        </w:rPr>
      </w:pPr>
      <w:bookmarkStart w:id="14" w:name="_Toc181813775"/>
      <w:r>
        <w:rPr>
          <w:lang w:val="es-ES"/>
        </w:rPr>
        <w:lastRenderedPageBreak/>
        <w:t>4.</w:t>
      </w:r>
      <w:r>
        <w:rPr>
          <w:lang w:val="es-ES"/>
        </w:rPr>
        <w:tab/>
      </w:r>
      <w:r w:rsidR="000E5A48">
        <w:rPr>
          <w:lang w:val="es-ES"/>
        </w:rPr>
        <w:t xml:space="preserve">Convención de </w:t>
      </w:r>
      <w:proofErr w:type="spellStart"/>
      <w:r w:rsidR="00E07A49">
        <w:rPr>
          <w:lang w:val="es-ES"/>
        </w:rPr>
        <w:t>Denavit-Hartenberg</w:t>
      </w:r>
      <w:bookmarkEnd w:id="14"/>
      <w:proofErr w:type="spellEnd"/>
    </w:p>
    <w:p w:rsidR="0033031B" w:rsidRDefault="0033031B" w:rsidP="002D1F27">
      <w:pPr>
        <w:rPr>
          <w:lang w:val="es-ES"/>
        </w:rPr>
      </w:pPr>
      <w:r w:rsidRPr="0033031B">
        <w:rPr>
          <w:lang w:val="es-ES"/>
        </w:rPr>
        <w:t xml:space="preserve">Uno de los primeros pasos en el estudio de la cinemática del robot es la definición de los parámetros que representan su cadena cinemática. Esto permitirá luego establecer las transformaciones entre los marcos de referencia de las articulaciones, la base y el efector final para distintas configuraciones articulares. Aunque existen diversas maneras de definir estas transformaciones, es común adoptar una convención específica que determine los parámetros considerados y su significado. En este trabajo, se adopta la convención de </w:t>
      </w:r>
      <w:proofErr w:type="spellStart"/>
      <w:r w:rsidRPr="0033031B">
        <w:rPr>
          <w:lang w:val="es-ES"/>
        </w:rPr>
        <w:t>Denavit-Hartenberg</w:t>
      </w:r>
      <w:proofErr w:type="spellEnd"/>
      <w:r w:rsidRPr="0033031B">
        <w:rPr>
          <w:lang w:val="es-ES"/>
        </w:rPr>
        <w:t>, cuya aplicación se detalla a continuación.</w:t>
      </w:r>
    </w:p>
    <w:p w:rsidR="0033031B" w:rsidRDefault="002B1AF1" w:rsidP="0033031B">
      <w:pPr>
        <w:pStyle w:val="Ttulo2"/>
        <w:rPr>
          <w:lang w:val="es-ES"/>
        </w:rPr>
      </w:pPr>
      <w:bookmarkStart w:id="15" w:name="_Toc181813776"/>
      <w:r>
        <w:rPr>
          <w:lang w:val="es-ES"/>
        </w:rPr>
        <w:t>4.1</w:t>
      </w:r>
      <w:r>
        <w:rPr>
          <w:lang w:val="es-ES"/>
        </w:rPr>
        <w:tab/>
      </w:r>
      <w:r w:rsidR="00413BBF">
        <w:rPr>
          <w:lang w:val="es-ES"/>
        </w:rPr>
        <w:t xml:space="preserve">Aplicación de la convención de </w:t>
      </w:r>
      <w:proofErr w:type="spellStart"/>
      <w:r w:rsidR="00413BBF">
        <w:rPr>
          <w:lang w:val="es-ES"/>
        </w:rPr>
        <w:t>Denavit-Hartenberg</w:t>
      </w:r>
      <w:bookmarkEnd w:id="15"/>
      <w:proofErr w:type="spellEnd"/>
    </w:p>
    <w:p w:rsidR="0033031B" w:rsidRDefault="0033031B" w:rsidP="0033031B">
      <w:pPr>
        <w:rPr>
          <w:rFonts w:eastAsiaTheme="minorEastAsia"/>
          <w:lang w:val="es-ES"/>
        </w:rPr>
      </w:pPr>
      <w:r>
        <w:rPr>
          <w:lang w:val="es-ES"/>
        </w:rPr>
        <w:t xml:space="preserve">En la Fig. </w:t>
      </w:r>
      <w:r w:rsidR="003D46A5">
        <w:rPr>
          <w:lang w:val="es-ES"/>
        </w:rPr>
        <w:t>13</w:t>
      </w:r>
      <w:r>
        <w:rPr>
          <w:lang w:val="es-ES"/>
        </w:rPr>
        <w:t xml:space="preserve"> se muestra la definición de los sist</w:t>
      </w:r>
      <w:r w:rsidR="00835033">
        <w:rPr>
          <w:lang w:val="es-ES"/>
        </w:rPr>
        <w:t xml:space="preserve">emas de coordenadas articulares junto con la identificación de los parámetros de </w:t>
      </w:r>
      <w:proofErr w:type="spellStart"/>
      <w:r w:rsidR="00835033">
        <w:rPr>
          <w:lang w:val="es-ES"/>
        </w:rPr>
        <w:t>Denavit-Hartenberg</w:t>
      </w:r>
      <w:proofErr w:type="spellEnd"/>
      <w:r w:rsidR="00835033">
        <w:rPr>
          <w:lang w:val="es-ES"/>
        </w:rPr>
        <w:t xml:space="preserve">. En la misma figura no se puede determinar directamente el parámetro </w:t>
      </w:r>
      <m:oMath>
        <m:sSub>
          <m:sSubPr>
            <m:ctrlPr>
              <w:rPr>
                <w:i/>
                <w:lang w:val="es-ES"/>
              </w:rPr>
            </m:ctrlPr>
          </m:sSubPr>
          <m:e>
            <m:r>
              <w:rPr>
                <w:lang w:val="es-ES"/>
              </w:rPr>
              <m:t>d</m:t>
            </m:r>
          </m:e>
          <m:sub>
            <m:r>
              <w:rPr>
                <w:lang w:val="es-ES"/>
              </w:rPr>
              <m:t>6</m:t>
            </m:r>
          </m:sub>
        </m:sSub>
      </m:oMath>
      <w:r w:rsidR="00835033">
        <w:rPr>
          <w:rFonts w:eastAsiaTheme="minorEastAsia"/>
          <w:lang w:val="es-ES"/>
        </w:rPr>
        <w:t xml:space="preserve"> pero el mismo se obtiene de una matriz elaborada para el mismo robot encontrada en internet </w:t>
      </w:r>
      <w:sdt>
        <w:sdtPr>
          <w:rPr>
            <w:rFonts w:eastAsiaTheme="minorEastAsia"/>
            <w:lang w:val="es-ES"/>
          </w:rPr>
          <w:id w:val="-1540824027"/>
          <w:citation/>
        </w:sdtPr>
        <w:sdtEndPr/>
        <w:sdtContent>
          <w:r w:rsidR="00673B74">
            <w:rPr>
              <w:rFonts w:eastAsiaTheme="minorEastAsia"/>
              <w:lang w:val="es-ES"/>
            </w:rPr>
            <w:fldChar w:fldCharType="begin"/>
          </w:r>
          <w:r w:rsidR="00673B74">
            <w:rPr>
              <w:rFonts w:eastAsiaTheme="minorEastAsia"/>
              <w:lang w:val="es-AR"/>
            </w:rPr>
            <w:instrText xml:space="preserve"> CITATION Uni241 \l 11274 </w:instrText>
          </w:r>
          <w:r w:rsidR="00673B74">
            <w:rPr>
              <w:rFonts w:eastAsiaTheme="minorEastAsia"/>
              <w:lang w:val="es-ES"/>
            </w:rPr>
            <w:fldChar w:fldCharType="separate"/>
          </w:r>
          <w:r w:rsidR="00496B7D" w:rsidRPr="00496B7D">
            <w:rPr>
              <w:rFonts w:eastAsiaTheme="minorEastAsia"/>
              <w:noProof/>
              <w:lang w:val="es-AR"/>
            </w:rPr>
            <w:t>(Universal Robots, 2024)</w:t>
          </w:r>
          <w:r w:rsidR="00673B74">
            <w:rPr>
              <w:rFonts w:eastAsiaTheme="minorEastAsia"/>
              <w:lang w:val="es-ES"/>
            </w:rPr>
            <w:fldChar w:fldCharType="end"/>
          </w:r>
        </w:sdtContent>
      </w:sdt>
    </w:p>
    <w:p w:rsidR="00835033" w:rsidRDefault="00835033" w:rsidP="00413BBF">
      <w:pPr>
        <w:jc w:val="center"/>
        <w:rPr>
          <w:rFonts w:eastAsiaTheme="minorEastAsia"/>
          <w:lang w:val="es-ES"/>
        </w:rPr>
      </w:pPr>
      <w:r>
        <w:rPr>
          <w:rFonts w:eastAsiaTheme="minorEastAsia"/>
          <w:noProof/>
          <w:lang w:val="es-AR" w:eastAsia="es-AR"/>
        </w:rPr>
        <w:drawing>
          <wp:inline distT="0" distB="0" distL="0" distR="0" wp14:anchorId="03D97CB0" wp14:editId="4991196B">
            <wp:extent cx="4214191" cy="4214191"/>
            <wp:effectExtent l="19050" t="19050" r="15240" b="152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3-Denavit_Hartenberg.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0848" cy="4240848"/>
                    </a:xfrm>
                    <a:prstGeom prst="rect">
                      <a:avLst/>
                    </a:prstGeom>
                    <a:ln w="19050">
                      <a:solidFill>
                        <a:schemeClr val="tx1"/>
                      </a:solidFill>
                    </a:ln>
                  </pic:spPr>
                </pic:pic>
              </a:graphicData>
            </a:graphic>
          </wp:inline>
        </w:drawing>
      </w:r>
    </w:p>
    <w:p w:rsidR="005975E8" w:rsidRPr="00CB04E6" w:rsidRDefault="000E5A48" w:rsidP="00CB04E6">
      <w:pPr>
        <w:jc w:val="center"/>
        <w:rPr>
          <w:rFonts w:eastAsiaTheme="minorEastAsia"/>
          <w:sz w:val="18"/>
          <w:szCs w:val="18"/>
          <w:lang w:val="es-ES"/>
        </w:rPr>
      </w:pPr>
      <w:r>
        <w:rPr>
          <w:rFonts w:eastAsiaTheme="minorEastAsia"/>
          <w:sz w:val="18"/>
          <w:szCs w:val="18"/>
          <w:lang w:val="es-ES"/>
        </w:rPr>
        <w:t xml:space="preserve">Fig. </w:t>
      </w:r>
      <w:r w:rsidR="00835033" w:rsidRPr="004C4DAC">
        <w:rPr>
          <w:rFonts w:eastAsiaTheme="minorEastAsia"/>
          <w:sz w:val="18"/>
          <w:szCs w:val="18"/>
          <w:lang w:val="es-ES"/>
        </w:rPr>
        <w:t>13</w:t>
      </w:r>
      <w:r w:rsidR="00564246" w:rsidRPr="004C4DAC">
        <w:rPr>
          <w:rFonts w:eastAsiaTheme="minorEastAsia"/>
          <w:sz w:val="18"/>
          <w:szCs w:val="18"/>
          <w:lang w:val="es-ES"/>
        </w:rPr>
        <w:t xml:space="preserve"> – Aplicación de la convención de </w:t>
      </w:r>
      <w:proofErr w:type="spellStart"/>
      <w:r w:rsidR="00564246" w:rsidRPr="004C4DAC">
        <w:rPr>
          <w:rFonts w:eastAsiaTheme="minorEastAsia"/>
          <w:sz w:val="18"/>
          <w:szCs w:val="18"/>
          <w:lang w:val="es-ES"/>
        </w:rPr>
        <w:t>Denavit-Hartenberg</w:t>
      </w:r>
      <w:proofErr w:type="spellEnd"/>
      <w:r w:rsidR="005975E8">
        <w:rPr>
          <w:lang w:val="es-ES"/>
        </w:rPr>
        <w:br w:type="page"/>
      </w:r>
    </w:p>
    <w:p w:rsidR="00AC7D7A" w:rsidRDefault="00AC7D7A" w:rsidP="00AC7D7A">
      <w:pPr>
        <w:pStyle w:val="Ttulo2"/>
        <w:rPr>
          <w:lang w:val="es-ES"/>
        </w:rPr>
      </w:pPr>
      <w:bookmarkStart w:id="16" w:name="_Toc181813777"/>
      <w:r>
        <w:rPr>
          <w:lang w:val="es-ES"/>
        </w:rPr>
        <w:lastRenderedPageBreak/>
        <w:t>4.3</w:t>
      </w:r>
      <w:r>
        <w:rPr>
          <w:lang w:val="es-ES"/>
        </w:rPr>
        <w:tab/>
        <w:t xml:space="preserve">Matriz de </w:t>
      </w:r>
      <w:proofErr w:type="spellStart"/>
      <w:r>
        <w:rPr>
          <w:lang w:val="es-ES"/>
        </w:rPr>
        <w:t>Denavit-Hartenberg</w:t>
      </w:r>
      <w:bookmarkEnd w:id="16"/>
      <w:proofErr w:type="spellEnd"/>
    </w:p>
    <w:p w:rsidR="00AC7D7A" w:rsidRDefault="00AC7D7A" w:rsidP="00AC7D7A">
      <w:pPr>
        <w:rPr>
          <w:lang w:val="es-ES"/>
        </w:rPr>
      </w:pPr>
      <w:r>
        <w:rPr>
          <w:lang w:val="es-ES"/>
        </w:rPr>
        <w:t>En la Tabla 1 se sintetizan los resultados obtenidos al aplicar la convención.</w:t>
      </w:r>
    </w:p>
    <w:tbl>
      <w:tblPr>
        <w:tblStyle w:val="Tablaconcuadrcula"/>
        <w:tblW w:w="8003" w:type="dxa"/>
        <w:tblInd w:w="969" w:type="dxa"/>
        <w:tblLook w:val="04A0" w:firstRow="1" w:lastRow="0" w:firstColumn="1" w:lastColumn="0" w:noHBand="0" w:noVBand="1"/>
      </w:tblPr>
      <w:tblGrid>
        <w:gridCol w:w="1060"/>
        <w:gridCol w:w="1426"/>
        <w:gridCol w:w="1598"/>
        <w:gridCol w:w="1597"/>
        <w:gridCol w:w="1451"/>
        <w:gridCol w:w="871"/>
      </w:tblGrid>
      <w:tr w:rsidR="005D0DE2" w:rsidTr="00D404DC">
        <w:trPr>
          <w:trHeight w:val="511"/>
        </w:trPr>
        <w:tc>
          <w:tcPr>
            <w:tcW w:w="1060" w:type="dxa"/>
            <w:tcBorders>
              <w:top w:val="single" w:sz="18" w:space="0" w:color="000000"/>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b/>
                <w:lang w:val="es-ES"/>
              </w:rPr>
            </w:pPr>
            <w:r w:rsidRPr="005D0DE2">
              <w:rPr>
                <w:b/>
                <w:lang w:val="es-ES"/>
              </w:rPr>
              <w:t>Eslabón</w:t>
            </w:r>
          </w:p>
        </w:tc>
        <w:tc>
          <w:tcPr>
            <w:tcW w:w="1426" w:type="dxa"/>
            <w:tcBorders>
              <w:top w:val="single" w:sz="18" w:space="0" w:color="000000"/>
              <w:left w:val="single" w:sz="18" w:space="0" w:color="000000"/>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θ</m:t>
                </m:r>
                <m:r>
                  <m:rPr>
                    <m:sty m:val="bi"/>
                  </m:rPr>
                  <w:rPr>
                    <w:rFonts w:eastAsiaTheme="minorEastAsia"/>
                    <w:lang w:val="es-ES"/>
                  </w:rPr>
                  <m:t>(rad)</m:t>
                </m:r>
              </m:oMath>
            </m:oMathPara>
          </w:p>
        </w:tc>
        <w:tc>
          <w:tcPr>
            <w:tcW w:w="1598"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d</m:t>
                </m:r>
                <m:r>
                  <m:rPr>
                    <m:sty m:val="bi"/>
                  </m:rPr>
                  <w:rPr>
                    <w:rFonts w:eastAsiaTheme="minorEastAsia"/>
                    <w:lang w:val="es-ES"/>
                  </w:rPr>
                  <m:t>(m)</m:t>
                </m:r>
              </m:oMath>
            </m:oMathPara>
          </w:p>
        </w:tc>
        <w:tc>
          <w:tcPr>
            <w:tcW w:w="1597"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a</m:t>
                </m:r>
                <m:r>
                  <m:rPr>
                    <m:sty m:val="bi"/>
                  </m:rPr>
                  <w:rPr>
                    <w:rFonts w:eastAsiaTheme="minorEastAsia"/>
                    <w:lang w:val="es-ES"/>
                  </w:rPr>
                  <m:t>(m)</m:t>
                </m:r>
              </m:oMath>
            </m:oMathPara>
          </w:p>
        </w:tc>
        <w:tc>
          <w:tcPr>
            <w:tcW w:w="1451"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α</m:t>
                </m:r>
                <m:r>
                  <m:rPr>
                    <m:sty m:val="bi"/>
                  </m:rPr>
                  <w:rPr>
                    <w:rFonts w:eastAsiaTheme="minorEastAsia"/>
                    <w:lang w:val="es-ES"/>
                  </w:rPr>
                  <m:t>(rad)</m:t>
                </m:r>
              </m:oMath>
            </m:oMathPara>
          </w:p>
        </w:tc>
        <w:tc>
          <w:tcPr>
            <w:tcW w:w="871" w:type="dxa"/>
            <w:tcBorders>
              <w:top w:val="single" w:sz="18" w:space="0" w:color="auto"/>
              <w:bottom w:val="single" w:sz="18" w:space="0" w:color="000000"/>
              <w:right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σ</m:t>
                </m:r>
              </m:oMath>
            </m:oMathPara>
          </w:p>
        </w:tc>
      </w:tr>
      <w:tr w:rsidR="000D7B1F" w:rsidTr="00D404DC">
        <w:trPr>
          <w:trHeight w:val="634"/>
        </w:trPr>
        <w:tc>
          <w:tcPr>
            <w:tcW w:w="1060" w:type="dxa"/>
            <w:tcBorders>
              <w:top w:val="single" w:sz="18" w:space="0" w:color="000000"/>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1</w:t>
            </w:r>
          </w:p>
        </w:tc>
        <w:tc>
          <w:tcPr>
            <w:tcW w:w="1426" w:type="dxa"/>
            <w:tcBorders>
              <w:top w:val="single" w:sz="18" w:space="0" w:color="000000"/>
              <w:left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1</m:t>
                    </m:r>
                  </m:sub>
                </m:sSub>
              </m:oMath>
            </m:oMathPara>
          </w:p>
        </w:tc>
        <w:tc>
          <w:tcPr>
            <w:tcW w:w="1598" w:type="dxa"/>
            <w:tcBorders>
              <w:top w:val="single" w:sz="18" w:space="0" w:color="000000"/>
            </w:tcBorders>
          </w:tcPr>
          <w:p w:rsidR="000D7B1F" w:rsidRDefault="000D7B1F" w:rsidP="000D7B1F">
            <w:pPr>
              <w:ind w:firstLine="0"/>
              <w:jc w:val="center"/>
              <w:rPr>
                <w:lang w:val="es-ES"/>
              </w:rPr>
            </w:pPr>
            <w:r>
              <w:rPr>
                <w:lang w:val="es-ES"/>
              </w:rPr>
              <w:t>0.18070</w:t>
            </w:r>
          </w:p>
        </w:tc>
        <w:tc>
          <w:tcPr>
            <w:tcW w:w="1597" w:type="dxa"/>
            <w:tcBorders>
              <w:top w:val="single" w:sz="18" w:space="0" w:color="000000"/>
            </w:tcBorders>
          </w:tcPr>
          <w:p w:rsidR="000D7B1F" w:rsidRDefault="000D7B1F" w:rsidP="000D7B1F">
            <w:pPr>
              <w:ind w:firstLine="0"/>
              <w:jc w:val="center"/>
              <w:rPr>
                <w:lang w:val="es-ES"/>
              </w:rPr>
            </w:pPr>
            <w:r>
              <w:rPr>
                <w:lang w:val="es-ES"/>
              </w:rPr>
              <w:t>0.00000</w:t>
            </w:r>
          </w:p>
        </w:tc>
        <w:tc>
          <w:tcPr>
            <w:tcW w:w="1451" w:type="dxa"/>
            <w:tcBorders>
              <w:top w:val="single" w:sz="18" w:space="0" w:color="000000"/>
            </w:tcBorders>
          </w:tcPr>
          <w:p w:rsidR="000D7B1F" w:rsidRDefault="00707DF6"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71" w:type="dxa"/>
            <w:tcBorders>
              <w:top w:val="single" w:sz="18" w:space="0" w:color="000000"/>
              <w:right w:val="single" w:sz="18" w:space="0" w:color="000000"/>
            </w:tcBorders>
          </w:tcPr>
          <w:p w:rsidR="000D7B1F" w:rsidRDefault="000D7B1F" w:rsidP="000D7B1F">
            <w:pPr>
              <w:ind w:firstLine="0"/>
              <w:jc w:val="center"/>
              <w:rPr>
                <w:lang w:val="es-ES"/>
              </w:rPr>
            </w:pPr>
            <w:r>
              <w:rPr>
                <w:lang w:val="es-ES"/>
              </w:rPr>
              <w:t>0</w:t>
            </w:r>
          </w:p>
        </w:tc>
      </w:tr>
      <w:tr w:rsidR="000D7B1F" w:rsidTr="00D404DC">
        <w:trPr>
          <w:trHeight w:val="568"/>
        </w:trPr>
        <w:tc>
          <w:tcPr>
            <w:tcW w:w="1060"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2</w:t>
            </w:r>
          </w:p>
        </w:tc>
        <w:tc>
          <w:tcPr>
            <w:tcW w:w="1426" w:type="dxa"/>
            <w:tcBorders>
              <w:left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2</m:t>
                    </m:r>
                  </m:sub>
                </m:sSub>
              </m:oMath>
            </m:oMathPara>
          </w:p>
        </w:tc>
        <w:tc>
          <w:tcPr>
            <w:tcW w:w="1598" w:type="dxa"/>
          </w:tcPr>
          <w:p w:rsidR="000D7B1F" w:rsidRDefault="000D7B1F" w:rsidP="000D7B1F">
            <w:pPr>
              <w:ind w:firstLine="0"/>
              <w:jc w:val="center"/>
              <w:rPr>
                <w:lang w:val="es-ES"/>
              </w:rPr>
            </w:pPr>
            <w:r>
              <w:rPr>
                <w:lang w:val="es-ES"/>
              </w:rPr>
              <w:t>0.00000</w:t>
            </w:r>
          </w:p>
        </w:tc>
        <w:tc>
          <w:tcPr>
            <w:tcW w:w="1597" w:type="dxa"/>
          </w:tcPr>
          <w:p w:rsidR="000D7B1F" w:rsidRDefault="000D7B1F" w:rsidP="000D7B1F">
            <w:pPr>
              <w:ind w:firstLine="0"/>
              <w:jc w:val="center"/>
              <w:rPr>
                <w:lang w:val="es-ES"/>
              </w:rPr>
            </w:pPr>
            <w:r w:rsidRPr="000D7B1F">
              <w:rPr>
                <w:lang w:val="es-AR"/>
              </w:rPr>
              <w:t>0.61270</w:t>
            </w:r>
          </w:p>
        </w:tc>
        <w:tc>
          <w:tcPr>
            <w:tcW w:w="1451" w:type="dxa"/>
          </w:tcPr>
          <w:p w:rsidR="000D7B1F" w:rsidRDefault="000D7B1F" w:rsidP="000D7B1F">
            <w:pPr>
              <w:ind w:firstLine="0"/>
              <w:jc w:val="center"/>
              <w:rPr>
                <w:lang w:val="es-ES"/>
              </w:rPr>
            </w:pPr>
            <w:r>
              <w:rPr>
                <w:lang w:val="es-ES"/>
              </w:rPr>
              <w:t>0</w:t>
            </w:r>
          </w:p>
        </w:tc>
        <w:tc>
          <w:tcPr>
            <w:tcW w:w="87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404DC">
        <w:trPr>
          <w:trHeight w:val="564"/>
        </w:trPr>
        <w:tc>
          <w:tcPr>
            <w:tcW w:w="1060"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3</w:t>
            </w:r>
          </w:p>
        </w:tc>
        <w:tc>
          <w:tcPr>
            <w:tcW w:w="1426" w:type="dxa"/>
            <w:tcBorders>
              <w:left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3</m:t>
                    </m:r>
                  </m:sub>
                </m:sSub>
              </m:oMath>
            </m:oMathPara>
          </w:p>
        </w:tc>
        <w:tc>
          <w:tcPr>
            <w:tcW w:w="1598" w:type="dxa"/>
          </w:tcPr>
          <w:p w:rsidR="000D7B1F" w:rsidRDefault="000D7B1F" w:rsidP="000D7B1F">
            <w:pPr>
              <w:ind w:firstLine="0"/>
              <w:jc w:val="center"/>
              <w:rPr>
                <w:lang w:val="es-ES"/>
              </w:rPr>
            </w:pPr>
            <w:r>
              <w:rPr>
                <w:lang w:val="es-ES"/>
              </w:rPr>
              <w:t>0.00000</w:t>
            </w:r>
          </w:p>
        </w:tc>
        <w:tc>
          <w:tcPr>
            <w:tcW w:w="1597" w:type="dxa"/>
          </w:tcPr>
          <w:p w:rsidR="000D7B1F" w:rsidRDefault="000D7B1F" w:rsidP="000D7B1F">
            <w:pPr>
              <w:ind w:firstLine="0"/>
              <w:jc w:val="center"/>
              <w:rPr>
                <w:lang w:val="es-ES"/>
              </w:rPr>
            </w:pPr>
            <w:r w:rsidRPr="000D7B1F">
              <w:rPr>
                <w:lang w:val="es-AR"/>
              </w:rPr>
              <w:t>0.57155</w:t>
            </w:r>
          </w:p>
        </w:tc>
        <w:tc>
          <w:tcPr>
            <w:tcW w:w="1451" w:type="dxa"/>
          </w:tcPr>
          <w:p w:rsidR="000D7B1F" w:rsidRDefault="000D7B1F" w:rsidP="000D7B1F">
            <w:pPr>
              <w:ind w:firstLine="0"/>
              <w:jc w:val="center"/>
              <w:rPr>
                <w:lang w:val="es-ES"/>
              </w:rPr>
            </w:pPr>
            <w:r>
              <w:rPr>
                <w:lang w:val="es-ES"/>
              </w:rPr>
              <w:t>0</w:t>
            </w:r>
          </w:p>
        </w:tc>
        <w:tc>
          <w:tcPr>
            <w:tcW w:w="87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404DC">
        <w:trPr>
          <w:trHeight w:val="570"/>
        </w:trPr>
        <w:tc>
          <w:tcPr>
            <w:tcW w:w="1060"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4</w:t>
            </w:r>
          </w:p>
        </w:tc>
        <w:tc>
          <w:tcPr>
            <w:tcW w:w="1426" w:type="dxa"/>
            <w:tcBorders>
              <w:left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4</m:t>
                    </m:r>
                  </m:sub>
                </m:sSub>
              </m:oMath>
            </m:oMathPara>
          </w:p>
        </w:tc>
        <w:tc>
          <w:tcPr>
            <w:tcW w:w="1598" w:type="dxa"/>
          </w:tcPr>
          <w:p w:rsidR="000D7B1F" w:rsidRDefault="000D7B1F" w:rsidP="000D7B1F">
            <w:pPr>
              <w:ind w:firstLine="0"/>
              <w:jc w:val="center"/>
              <w:rPr>
                <w:lang w:val="es-ES"/>
              </w:rPr>
            </w:pPr>
            <w:r w:rsidRPr="000D7B1F">
              <w:rPr>
                <w:lang w:val="es-AR"/>
              </w:rPr>
              <w:t>0.17415</w:t>
            </w:r>
          </w:p>
        </w:tc>
        <w:tc>
          <w:tcPr>
            <w:tcW w:w="1597" w:type="dxa"/>
          </w:tcPr>
          <w:p w:rsidR="000D7B1F" w:rsidRDefault="000D7B1F" w:rsidP="000D7B1F">
            <w:pPr>
              <w:ind w:firstLine="0"/>
              <w:jc w:val="center"/>
              <w:rPr>
                <w:lang w:val="es-ES"/>
              </w:rPr>
            </w:pPr>
            <w:r>
              <w:rPr>
                <w:lang w:val="es-ES"/>
              </w:rPr>
              <w:t>0.00000</w:t>
            </w:r>
          </w:p>
        </w:tc>
        <w:tc>
          <w:tcPr>
            <w:tcW w:w="1451" w:type="dxa"/>
          </w:tcPr>
          <w:p w:rsidR="000D7B1F" w:rsidRDefault="00707DF6"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7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404DC">
        <w:trPr>
          <w:trHeight w:val="569"/>
        </w:trPr>
        <w:tc>
          <w:tcPr>
            <w:tcW w:w="1060"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5</w:t>
            </w:r>
          </w:p>
        </w:tc>
        <w:tc>
          <w:tcPr>
            <w:tcW w:w="1426" w:type="dxa"/>
            <w:tcBorders>
              <w:left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5</m:t>
                    </m:r>
                  </m:sub>
                </m:sSub>
              </m:oMath>
            </m:oMathPara>
          </w:p>
        </w:tc>
        <w:tc>
          <w:tcPr>
            <w:tcW w:w="1598" w:type="dxa"/>
          </w:tcPr>
          <w:p w:rsidR="000D7B1F" w:rsidRDefault="000D7B1F" w:rsidP="000D7B1F">
            <w:pPr>
              <w:ind w:firstLine="0"/>
              <w:jc w:val="center"/>
              <w:rPr>
                <w:lang w:val="es-ES"/>
              </w:rPr>
            </w:pPr>
            <w:r w:rsidRPr="000D7B1F">
              <w:rPr>
                <w:lang w:val="es-AR"/>
              </w:rPr>
              <w:t>0.11985</w:t>
            </w:r>
          </w:p>
        </w:tc>
        <w:tc>
          <w:tcPr>
            <w:tcW w:w="1597" w:type="dxa"/>
          </w:tcPr>
          <w:p w:rsidR="000D7B1F" w:rsidRDefault="000D7B1F" w:rsidP="000D7B1F">
            <w:pPr>
              <w:ind w:firstLine="0"/>
              <w:jc w:val="center"/>
              <w:rPr>
                <w:lang w:val="es-ES"/>
              </w:rPr>
            </w:pPr>
            <w:r>
              <w:rPr>
                <w:lang w:val="es-ES"/>
              </w:rPr>
              <w:t>0.00000</w:t>
            </w:r>
          </w:p>
        </w:tc>
        <w:tc>
          <w:tcPr>
            <w:tcW w:w="1451" w:type="dxa"/>
          </w:tcPr>
          <w:p w:rsidR="000D7B1F" w:rsidRDefault="00707DF6"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7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404DC">
        <w:trPr>
          <w:trHeight w:val="524"/>
        </w:trPr>
        <w:tc>
          <w:tcPr>
            <w:tcW w:w="1060" w:type="dxa"/>
            <w:tcBorders>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6</w:t>
            </w:r>
          </w:p>
        </w:tc>
        <w:tc>
          <w:tcPr>
            <w:tcW w:w="1426" w:type="dxa"/>
            <w:tcBorders>
              <w:left w:val="single" w:sz="18" w:space="0" w:color="000000"/>
              <w:bottom w:val="single" w:sz="18" w:space="0" w:color="000000"/>
            </w:tcBorders>
          </w:tcPr>
          <w:p w:rsidR="000D7B1F" w:rsidRDefault="00707DF6" w:rsidP="000D7B1F">
            <w:pPr>
              <w:ind w:firstLine="0"/>
              <w:jc w:val="center"/>
              <w:rPr>
                <w:lang w:val="es-ES"/>
              </w:rPr>
            </w:pPr>
            <m:oMathPara>
              <m:oMath>
                <m:sSub>
                  <m:sSubPr>
                    <m:ctrlPr>
                      <w:rPr>
                        <w:i/>
                        <w:lang w:val="es-ES"/>
                      </w:rPr>
                    </m:ctrlPr>
                  </m:sSubPr>
                  <m:e>
                    <m:r>
                      <w:rPr>
                        <w:lang w:val="es-ES"/>
                      </w:rPr>
                      <m:t>θ</m:t>
                    </m:r>
                  </m:e>
                  <m:sub>
                    <m:r>
                      <w:rPr>
                        <w:lang w:val="es-ES"/>
                      </w:rPr>
                      <m:t>6</m:t>
                    </m:r>
                  </m:sub>
                </m:sSub>
              </m:oMath>
            </m:oMathPara>
          </w:p>
        </w:tc>
        <w:tc>
          <w:tcPr>
            <w:tcW w:w="1598" w:type="dxa"/>
            <w:tcBorders>
              <w:bottom w:val="single" w:sz="18" w:space="0" w:color="000000"/>
            </w:tcBorders>
          </w:tcPr>
          <w:p w:rsidR="000D7B1F" w:rsidRDefault="000D7B1F" w:rsidP="000D7B1F">
            <w:pPr>
              <w:ind w:firstLine="0"/>
              <w:jc w:val="center"/>
              <w:rPr>
                <w:lang w:val="es-ES"/>
              </w:rPr>
            </w:pPr>
            <w:r w:rsidRPr="000D7B1F">
              <w:rPr>
                <w:lang w:val="es-AR"/>
              </w:rPr>
              <w:t>0.11655</w:t>
            </w:r>
          </w:p>
        </w:tc>
        <w:tc>
          <w:tcPr>
            <w:tcW w:w="1597" w:type="dxa"/>
            <w:tcBorders>
              <w:bottom w:val="single" w:sz="18" w:space="0" w:color="000000"/>
            </w:tcBorders>
          </w:tcPr>
          <w:p w:rsidR="000D7B1F" w:rsidRDefault="000D7B1F" w:rsidP="000D7B1F">
            <w:pPr>
              <w:ind w:firstLine="0"/>
              <w:jc w:val="center"/>
              <w:rPr>
                <w:lang w:val="es-ES"/>
              </w:rPr>
            </w:pPr>
            <w:r>
              <w:rPr>
                <w:lang w:val="es-ES"/>
              </w:rPr>
              <w:t>0.00000</w:t>
            </w:r>
          </w:p>
        </w:tc>
        <w:tc>
          <w:tcPr>
            <w:tcW w:w="1451" w:type="dxa"/>
            <w:tcBorders>
              <w:bottom w:val="single" w:sz="18" w:space="0" w:color="000000"/>
            </w:tcBorders>
          </w:tcPr>
          <w:p w:rsidR="000D7B1F" w:rsidRDefault="000D7B1F" w:rsidP="000D7B1F">
            <w:pPr>
              <w:ind w:firstLine="0"/>
              <w:jc w:val="center"/>
              <w:rPr>
                <w:lang w:val="es-ES"/>
              </w:rPr>
            </w:pPr>
            <w:r>
              <w:rPr>
                <w:lang w:val="es-ES"/>
              </w:rPr>
              <w:t>0</w:t>
            </w:r>
          </w:p>
        </w:tc>
        <w:tc>
          <w:tcPr>
            <w:tcW w:w="871" w:type="dxa"/>
            <w:tcBorders>
              <w:bottom w:val="single" w:sz="18" w:space="0" w:color="000000"/>
              <w:right w:val="single" w:sz="18" w:space="0" w:color="000000"/>
            </w:tcBorders>
          </w:tcPr>
          <w:p w:rsidR="000D7B1F" w:rsidRDefault="000D7B1F" w:rsidP="000D7B1F">
            <w:pPr>
              <w:ind w:firstLine="0"/>
              <w:jc w:val="center"/>
              <w:rPr>
                <w:lang w:val="es-ES"/>
              </w:rPr>
            </w:pPr>
            <w:r>
              <w:rPr>
                <w:lang w:val="es-ES"/>
              </w:rPr>
              <w:t>0</w:t>
            </w:r>
          </w:p>
        </w:tc>
      </w:tr>
    </w:tbl>
    <w:p w:rsidR="000D7B1F" w:rsidRDefault="005D0DE2" w:rsidP="004C4DAC">
      <w:pPr>
        <w:jc w:val="center"/>
        <w:rPr>
          <w:rFonts w:eastAsiaTheme="minorEastAsia"/>
          <w:sz w:val="18"/>
          <w:szCs w:val="18"/>
          <w:lang w:val="es-ES"/>
        </w:rPr>
      </w:pPr>
      <w:r>
        <w:rPr>
          <w:lang w:val="es-ES"/>
        </w:rPr>
        <w:tab/>
      </w:r>
      <w:r w:rsidRPr="004C4DAC">
        <w:rPr>
          <w:rFonts w:eastAsiaTheme="minorEastAsia"/>
          <w:sz w:val="18"/>
          <w:szCs w:val="18"/>
          <w:lang w:val="es-ES"/>
        </w:rPr>
        <w:t xml:space="preserve">Tabla 1: Parámetros de </w:t>
      </w:r>
      <w:proofErr w:type="spellStart"/>
      <w:r w:rsidRPr="004C4DAC">
        <w:rPr>
          <w:rFonts w:eastAsiaTheme="minorEastAsia"/>
          <w:sz w:val="18"/>
          <w:szCs w:val="18"/>
          <w:lang w:val="es-ES"/>
        </w:rPr>
        <w:t>Denavit-Hartenberg</w:t>
      </w:r>
      <w:proofErr w:type="spellEnd"/>
      <w:r w:rsidRPr="004C4DAC">
        <w:rPr>
          <w:rFonts w:eastAsiaTheme="minorEastAsia"/>
          <w:sz w:val="18"/>
          <w:szCs w:val="18"/>
          <w:lang w:val="es-ES"/>
        </w:rPr>
        <w:t xml:space="preserve"> del Robot,</w:t>
      </w:r>
    </w:p>
    <w:p w:rsidR="00AC7D7A" w:rsidRDefault="005D0DE2" w:rsidP="00AC7D7A">
      <w:pPr>
        <w:pStyle w:val="Ttulo2"/>
        <w:rPr>
          <w:lang w:val="es-ES"/>
        </w:rPr>
      </w:pPr>
      <w:bookmarkStart w:id="17" w:name="_Toc181813778"/>
      <w:r>
        <w:rPr>
          <w:lang w:val="es-ES"/>
        </w:rPr>
        <w:t>4.4</w:t>
      </w:r>
      <w:r>
        <w:rPr>
          <w:lang w:val="es-ES"/>
        </w:rPr>
        <w:tab/>
      </w:r>
      <w:r w:rsidR="00AC7D7A">
        <w:rPr>
          <w:lang w:val="es-ES"/>
        </w:rPr>
        <w:t>Offset Articulares</w:t>
      </w:r>
      <w:bookmarkEnd w:id="17"/>
    </w:p>
    <w:p w:rsidR="00AC7D7A" w:rsidRDefault="00AC7D7A" w:rsidP="00AC7D7A">
      <w:pPr>
        <w:rPr>
          <w:lang w:val="es-ES"/>
        </w:rPr>
      </w:pPr>
      <w:r>
        <w:rPr>
          <w:lang w:val="es-ES"/>
        </w:rPr>
        <w:t xml:space="preserve">La posición cero (aquella en la que las variables articulares se consideran nulas) se toma cuando el robot </w:t>
      </w:r>
      <w:r w:rsidR="00413BBF">
        <w:rPr>
          <w:lang w:val="es-ES"/>
        </w:rPr>
        <w:t xml:space="preserve">está en la posición indicada a la derecha en </w:t>
      </w:r>
      <w:r>
        <w:rPr>
          <w:lang w:val="es-ES"/>
        </w:rPr>
        <w:t xml:space="preserve">la Fig. </w:t>
      </w:r>
      <w:r w:rsidR="00413BBF">
        <w:rPr>
          <w:lang w:val="es-ES"/>
        </w:rPr>
        <w:t>13</w:t>
      </w:r>
      <w:r>
        <w:rPr>
          <w:lang w:val="es-ES"/>
        </w:rPr>
        <w:t>. Entonces, el vector de offset del robot (desplazamiento del espacio articular del robot) es el siguiente:</w:t>
      </w:r>
    </w:p>
    <w:p w:rsidR="00AC7D7A" w:rsidRPr="0064695A" w:rsidRDefault="000D7B1F" w:rsidP="0063143D">
      <w:pPr>
        <w:tabs>
          <w:tab w:val="left" w:pos="3402"/>
          <w:tab w:val="left" w:pos="8647"/>
        </w:tabs>
        <w:rPr>
          <w:lang w:val="es-AR"/>
        </w:rPr>
      </w:pPr>
      <w:r w:rsidRPr="0064695A">
        <w:rPr>
          <w:rFonts w:eastAsiaTheme="minorEastAsia"/>
          <w:lang w:val="es-AR"/>
        </w:rPr>
        <w:tab/>
      </w:r>
      <m:oMath>
        <m:r>
          <w:rPr>
            <w:lang w:val="en-GB"/>
          </w:rPr>
          <m:t>offset</m:t>
        </m:r>
        <m:r>
          <w:rPr>
            <w:lang w:val="es-AR"/>
          </w:rPr>
          <m:t xml:space="preserve"> = </m:t>
        </m:r>
        <m:d>
          <m:dPr>
            <m:begChr m:val="["/>
            <m:endChr m:val="]"/>
            <m:ctrlPr>
              <w:rPr>
                <w:i/>
                <w:lang w:val="en-GB"/>
              </w:rPr>
            </m:ctrlPr>
          </m:dPr>
          <m:e>
            <m:f>
              <m:fPr>
                <m:ctrlPr>
                  <w:rPr>
                    <w:i/>
                    <w:lang w:val="en-GB"/>
                  </w:rPr>
                </m:ctrlPr>
              </m:fPr>
              <m:num>
                <m:r>
                  <w:rPr>
                    <w:lang w:val="en-GB"/>
                  </w:rPr>
                  <m:t>π</m:t>
                </m:r>
              </m:num>
              <m:den>
                <m:r>
                  <w:rPr>
                    <w:lang w:val="es-AR"/>
                  </w:rPr>
                  <m:t>2</m:t>
                </m:r>
              </m:den>
            </m:f>
            <m:r>
              <w:rPr>
                <w:lang w:val="es-AR"/>
              </w:rPr>
              <m:t xml:space="preserve">  </m:t>
            </m:r>
            <m:f>
              <m:fPr>
                <m:ctrlPr>
                  <w:rPr>
                    <w:i/>
                    <w:lang w:val="en-GB"/>
                  </w:rPr>
                </m:ctrlPr>
              </m:fPr>
              <m:num>
                <m:r>
                  <w:rPr>
                    <w:lang w:val="en-GB"/>
                  </w:rPr>
                  <m:t>π</m:t>
                </m:r>
              </m:num>
              <m:den>
                <m:r>
                  <w:rPr>
                    <w:lang w:val="es-AR"/>
                  </w:rPr>
                  <m:t>2</m:t>
                </m:r>
              </m:den>
            </m:f>
            <m:r>
              <w:rPr>
                <w:lang w:val="es-AR"/>
              </w:rPr>
              <m:t xml:space="preserve">  0  </m:t>
            </m:r>
            <m:f>
              <m:fPr>
                <m:ctrlPr>
                  <w:rPr>
                    <w:i/>
                    <w:lang w:val="en-GB"/>
                  </w:rPr>
                </m:ctrlPr>
              </m:fPr>
              <m:num>
                <m:r>
                  <w:rPr>
                    <w:lang w:val="en-GB"/>
                  </w:rPr>
                  <m:t>π</m:t>
                </m:r>
              </m:num>
              <m:den>
                <m:r>
                  <w:rPr>
                    <w:lang w:val="es-AR"/>
                  </w:rPr>
                  <m:t>2</m:t>
                </m:r>
              </m:den>
            </m:f>
            <m:r>
              <w:rPr>
                <w:lang w:val="es-AR"/>
              </w:rPr>
              <m:t xml:space="preserve">  -</m:t>
            </m:r>
            <m:r>
              <w:rPr>
                <w:lang w:val="en-GB"/>
              </w:rPr>
              <m:t>π</m:t>
            </m:r>
            <m:r>
              <w:rPr>
                <w:lang w:val="es-AR"/>
              </w:rPr>
              <m:t xml:space="preserve">  0</m:t>
            </m:r>
          </m:e>
        </m:d>
      </m:oMath>
      <w:r w:rsidRPr="0064695A">
        <w:rPr>
          <w:rFonts w:eastAsiaTheme="minorEastAsia"/>
          <w:lang w:val="es-AR"/>
        </w:rPr>
        <w:tab/>
        <w:t>(1)</w:t>
      </w:r>
    </w:p>
    <w:p w:rsidR="00AC7D7A" w:rsidRDefault="00AC7D7A" w:rsidP="00AC7D7A">
      <w:pPr>
        <w:rPr>
          <w:lang w:val="es-ES"/>
        </w:rPr>
      </w:pPr>
      <w:r>
        <w:rPr>
          <w:lang w:val="es-ES"/>
        </w:rPr>
        <w:t xml:space="preserve">Mientras que la posición </w:t>
      </w:r>
      <w:r w:rsidR="00242E20">
        <w:rPr>
          <w:lang w:val="es-ES"/>
        </w:rPr>
        <w:t>c</w:t>
      </w:r>
      <w:r w:rsidR="007D1CE5">
        <w:rPr>
          <w:lang w:val="es-ES"/>
        </w:rPr>
        <w:t xml:space="preserve">ero </w:t>
      </w:r>
      <w:r>
        <w:rPr>
          <w:lang w:val="es-ES"/>
        </w:rPr>
        <w:t xml:space="preserve">del robot con offset </w:t>
      </w:r>
      <w:r w:rsidR="006A74E9">
        <w:rPr>
          <w:lang w:val="es-ES"/>
        </w:rPr>
        <w:t xml:space="preserve">nulo, </w:t>
      </w:r>
      <w:r>
        <w:rPr>
          <w:lang w:val="es-ES"/>
        </w:rPr>
        <w:t>es la que se indica en la Fig.</w:t>
      </w:r>
      <w:r w:rsidR="00564246">
        <w:rPr>
          <w:lang w:val="es-ES"/>
        </w:rPr>
        <w:t>14</w:t>
      </w:r>
    </w:p>
    <w:p w:rsidR="00564246" w:rsidRDefault="007D1CE5" w:rsidP="007D1CE5">
      <w:pPr>
        <w:jc w:val="center"/>
        <w:rPr>
          <w:lang w:val="es-ES"/>
        </w:rPr>
      </w:pPr>
      <w:r>
        <w:rPr>
          <w:noProof/>
          <w:lang w:val="es-AR" w:eastAsia="es-AR"/>
        </w:rPr>
        <w:drawing>
          <wp:inline distT="0" distB="0" distL="0" distR="0" wp14:anchorId="5E890186" wp14:editId="490C61D9">
            <wp:extent cx="3397028" cy="2438189"/>
            <wp:effectExtent l="19050" t="19050" r="13335" b="196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Posicion_zero.JPG"/>
                    <pic:cNvPicPr/>
                  </pic:nvPicPr>
                  <pic:blipFill rotWithShape="1">
                    <a:blip r:embed="rId22">
                      <a:extLst>
                        <a:ext uri="{28A0092B-C50C-407E-A947-70E740481C1C}">
                          <a14:useLocalDpi xmlns:a14="http://schemas.microsoft.com/office/drawing/2010/main" val="0"/>
                        </a:ext>
                      </a:extLst>
                    </a:blip>
                    <a:srcRect t="19497" b="20773"/>
                    <a:stretch/>
                  </pic:blipFill>
                  <pic:spPr bwMode="auto">
                    <a:xfrm>
                      <a:off x="0" y="0"/>
                      <a:ext cx="3397758" cy="2438713"/>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C7D7A" w:rsidRPr="004C4DAC" w:rsidRDefault="000E5A48" w:rsidP="00AC7D7A">
      <w:pPr>
        <w:jc w:val="center"/>
        <w:rPr>
          <w:rFonts w:eastAsiaTheme="minorEastAsia"/>
          <w:sz w:val="18"/>
          <w:szCs w:val="18"/>
          <w:lang w:val="es-ES"/>
        </w:rPr>
      </w:pPr>
      <w:r>
        <w:rPr>
          <w:rFonts w:eastAsiaTheme="minorEastAsia"/>
          <w:sz w:val="18"/>
          <w:szCs w:val="18"/>
          <w:lang w:val="es-ES"/>
        </w:rPr>
        <w:t xml:space="preserve">Fig. </w:t>
      </w:r>
      <w:r w:rsidR="00564246" w:rsidRPr="004C4DAC">
        <w:rPr>
          <w:rFonts w:eastAsiaTheme="minorEastAsia"/>
          <w:sz w:val="18"/>
          <w:szCs w:val="18"/>
          <w:lang w:val="es-ES"/>
        </w:rPr>
        <w:t>14</w:t>
      </w:r>
      <w:r w:rsidR="00242E20">
        <w:rPr>
          <w:rFonts w:eastAsiaTheme="minorEastAsia"/>
          <w:sz w:val="18"/>
          <w:szCs w:val="18"/>
          <w:lang w:val="es-ES"/>
        </w:rPr>
        <w:t xml:space="preserve"> – Posición c</w:t>
      </w:r>
      <w:r w:rsidR="007D1CE5" w:rsidRPr="004C4DAC">
        <w:rPr>
          <w:rFonts w:eastAsiaTheme="minorEastAsia"/>
          <w:sz w:val="18"/>
          <w:szCs w:val="18"/>
          <w:lang w:val="es-ES"/>
        </w:rPr>
        <w:t>ero con offset nulo</w:t>
      </w:r>
    </w:p>
    <w:p w:rsidR="00C05702" w:rsidRDefault="00D561EC" w:rsidP="006A74E9">
      <w:pPr>
        <w:rPr>
          <w:lang w:val="es-AR"/>
        </w:rPr>
      </w:pPr>
      <w:r w:rsidRPr="00D561EC">
        <w:rPr>
          <w:lang w:val="es-AR"/>
        </w:rPr>
        <w:t>Los límites de</w:t>
      </w:r>
    </w:p>
    <w:p w:rsidR="00C05702" w:rsidRPr="009B5077" w:rsidRDefault="00C05702" w:rsidP="00C05702">
      <w:pPr>
        <w:tabs>
          <w:tab w:val="center" w:pos="4678"/>
          <w:tab w:val="left" w:pos="8505"/>
        </w:tabs>
        <w:rPr>
          <w:rFonts w:eastAsiaTheme="minorEastAsia"/>
          <w:lang w:val="es-AR"/>
        </w:rPr>
      </w:pPr>
      <w:r w:rsidRPr="009B5077">
        <w:rPr>
          <w:rFonts w:eastAsiaTheme="minorEastAsia"/>
          <w:lang w:val="es-AR"/>
        </w:rPr>
        <w:lastRenderedPageBreak/>
        <w:tab/>
      </w:r>
      <m:oMath>
        <m:sSub>
          <m:sSubPr>
            <m:ctrlPr>
              <w:rPr>
                <w:i/>
                <w:lang w:val="en-GB"/>
              </w:rPr>
            </m:ctrlPr>
          </m:sSubPr>
          <m:e>
            <m:r>
              <w:rPr>
                <w:lang w:val="en-GB"/>
              </w:rPr>
              <m:t>θ</m:t>
            </m:r>
          </m:e>
          <m:sub>
            <m:r>
              <w:rPr>
                <w:lang w:val="en-GB"/>
              </w:rPr>
              <m:t>i</m:t>
            </m:r>
          </m:sub>
        </m:sSub>
        <m:r>
          <w:rPr>
            <w:lang w:val="es-AR"/>
          </w:rPr>
          <m:t xml:space="preserve"> =</m:t>
        </m:r>
        <m:sSub>
          <m:sSubPr>
            <m:ctrlPr>
              <w:rPr>
                <w:i/>
                <w:lang w:val="en-GB"/>
              </w:rPr>
            </m:ctrlPr>
          </m:sSubPr>
          <m:e>
            <m:r>
              <w:rPr>
                <w:lang w:val="en-GB"/>
              </w:rPr>
              <m:t>q</m:t>
            </m:r>
          </m:e>
          <m:sub>
            <m:r>
              <w:rPr>
                <w:lang w:val="en-GB"/>
              </w:rPr>
              <m:t>i</m:t>
            </m:r>
          </m:sub>
        </m:sSub>
        <m:r>
          <w:rPr>
            <w:lang w:val="es-AR"/>
          </w:rPr>
          <m:t>+</m:t>
        </m:r>
        <m:r>
          <w:rPr>
            <w:lang w:val="en-GB"/>
          </w:rPr>
          <m:t>offse</m:t>
        </m:r>
        <m:sSub>
          <m:sSubPr>
            <m:ctrlPr>
              <w:rPr>
                <w:i/>
                <w:lang w:val="en-GB"/>
              </w:rPr>
            </m:ctrlPr>
          </m:sSubPr>
          <m:e>
            <m:r>
              <w:rPr>
                <w:lang w:val="en-GB"/>
              </w:rPr>
              <m:t>t</m:t>
            </m:r>
          </m:e>
          <m:sub>
            <m:r>
              <w:rPr>
                <w:lang w:val="en-GB"/>
              </w:rPr>
              <m:t>i</m:t>
            </m:r>
          </m:sub>
        </m:sSub>
      </m:oMath>
      <w:r w:rsidRPr="009B5077">
        <w:rPr>
          <w:rFonts w:eastAsiaTheme="minorEastAsia"/>
          <w:lang w:val="es-AR"/>
        </w:rPr>
        <w:tab/>
        <w:t>(2)</w:t>
      </w:r>
    </w:p>
    <w:p w:rsidR="006A74E9" w:rsidRDefault="00C05702" w:rsidP="006A74E9">
      <w:pPr>
        <w:rPr>
          <w:rFonts w:eastAsiaTheme="minorEastAsia"/>
          <w:lang w:val="es-AR"/>
        </w:rPr>
      </w:pPr>
      <w:r w:rsidRPr="00C05702">
        <w:rPr>
          <w:rFonts w:eastAsiaTheme="minorEastAsia"/>
          <w:lang w:val="es-AR"/>
        </w:rPr>
        <w:t>S</w:t>
      </w:r>
      <w:r w:rsidR="00D561EC" w:rsidRPr="00D561EC">
        <w:rPr>
          <w:rFonts w:eastAsiaTheme="minorEastAsia"/>
          <w:lang w:val="es-AR"/>
        </w:rPr>
        <w:t xml:space="preserve">on de </w:t>
      </w:r>
      <m:oMath>
        <m:r>
          <w:rPr>
            <w:rFonts w:eastAsiaTheme="minorEastAsia"/>
            <w:lang w:val="es-AR"/>
          </w:rPr>
          <m:t>-2π a 2π</m:t>
        </m:r>
      </m:oMath>
      <w:r w:rsidR="00D561EC">
        <w:rPr>
          <w:rFonts w:eastAsiaTheme="minorEastAsia"/>
          <w:lang w:val="es-AR"/>
        </w:rPr>
        <w:t xml:space="preserve"> teniendo en cuenta los límites articulares del robot.</w:t>
      </w:r>
    </w:p>
    <w:p w:rsidR="00C51C2F" w:rsidRPr="00C51C2F" w:rsidRDefault="00C51C2F" w:rsidP="00C51C2F">
      <w:pPr>
        <w:pStyle w:val="Ttulo2"/>
        <w:rPr>
          <w:rFonts w:eastAsiaTheme="minorEastAsia"/>
          <w:lang w:val="es-AR"/>
        </w:rPr>
      </w:pPr>
      <w:bookmarkStart w:id="18" w:name="_Toc181813779"/>
      <w:r>
        <w:rPr>
          <w:rFonts w:eastAsiaTheme="minorEastAsia"/>
          <w:lang w:val="es-AR"/>
        </w:rPr>
        <w:t xml:space="preserve">4.5 Matriz de Base y </w:t>
      </w:r>
      <w:proofErr w:type="spellStart"/>
      <w:r>
        <w:rPr>
          <w:rFonts w:eastAsiaTheme="minorEastAsia"/>
          <w:lang w:val="es-AR"/>
        </w:rPr>
        <w:t>Tool</w:t>
      </w:r>
      <w:bookmarkEnd w:id="18"/>
      <w:proofErr w:type="spellEnd"/>
    </w:p>
    <w:p w:rsidR="00461666" w:rsidRDefault="00C51C2F" w:rsidP="002D1F27">
      <w:pPr>
        <w:rPr>
          <w:lang w:val="es-AR"/>
        </w:rPr>
      </w:pPr>
      <w:r w:rsidRPr="00C51C2F">
        <w:rPr>
          <w:lang w:val="es-AR"/>
        </w:rPr>
        <w:t xml:space="preserve">No se considera una transformación </w:t>
      </w:r>
      <w:r w:rsidR="00461666">
        <w:rPr>
          <w:lang w:val="es-AR"/>
        </w:rPr>
        <w:t>para el</w:t>
      </w:r>
      <w:r w:rsidRPr="00C51C2F">
        <w:rPr>
          <w:lang w:val="es-AR"/>
        </w:rPr>
        <w:t xml:space="preserve"> </w:t>
      </w:r>
      <w:r w:rsidR="00461666">
        <w:rPr>
          <w:lang w:val="es-AR"/>
        </w:rPr>
        <w:t>marco de referencia de la base. Luego:</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R.base=</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m:t>
                              </m:r>
                            </m:e>
                          </m:mr>
                          <m:mr>
                            <m:e>
                              <m:r>
                                <w:rPr>
                                  <w:lang w:val="es-AR"/>
                                </w:rPr>
                                <m:t>1</m:t>
                              </m:r>
                            </m:e>
                          </m:mr>
                        </m:m>
                      </m:e>
                    </m:mr>
                  </m:m>
                </m:e>
              </m:mr>
            </m:m>
            <m:ctrlPr>
              <w:rPr>
                <w:rFonts w:eastAsiaTheme="minorEastAsia"/>
                <w:i/>
                <w:lang w:val="es-AR"/>
              </w:rPr>
            </m:ctrlPr>
          </m:e>
        </m:d>
      </m:oMath>
      <w:r w:rsidR="00C05702">
        <w:rPr>
          <w:rFonts w:eastAsiaTheme="minorEastAsia"/>
          <w:lang w:val="es-AR"/>
        </w:rPr>
        <w:tab/>
        <w:t>(3</w:t>
      </w:r>
      <w:r>
        <w:rPr>
          <w:rFonts w:eastAsiaTheme="minorEastAsia"/>
          <w:lang w:val="es-AR"/>
        </w:rPr>
        <w:t>)</w:t>
      </w:r>
    </w:p>
    <w:p w:rsidR="0063143D" w:rsidRDefault="00461666" w:rsidP="002D1F27">
      <w:pPr>
        <w:rPr>
          <w:lang w:val="es-AR"/>
        </w:rPr>
      </w:pPr>
      <w:r>
        <w:rPr>
          <w:lang w:val="es-AR"/>
        </w:rPr>
        <w:t xml:space="preserve">Por otro lado, la </w:t>
      </w:r>
      <w:r w:rsidR="00C51C2F" w:rsidRPr="00C51C2F">
        <w:rPr>
          <w:lang w:val="es-AR"/>
        </w:rPr>
        <w:t xml:space="preserve">herramienta tiene una cadena cinemática adicional </w:t>
      </w:r>
      <w:r w:rsidR="0063143D">
        <w:rPr>
          <w:lang w:val="es-AR"/>
        </w:rPr>
        <w:t>al</w:t>
      </w:r>
      <w:r w:rsidR="00C51C2F" w:rsidRPr="00C51C2F">
        <w:rPr>
          <w:lang w:val="es-AR"/>
        </w:rPr>
        <w:t xml:space="preserve"> </w:t>
      </w:r>
      <w:r w:rsidR="0063143D">
        <w:rPr>
          <w:lang w:val="es-AR"/>
        </w:rPr>
        <w:t>ser</w:t>
      </w:r>
      <w:r w:rsidR="00C51C2F" w:rsidRPr="00C51C2F">
        <w:rPr>
          <w:lang w:val="es-AR"/>
        </w:rPr>
        <w:t xml:space="preserve"> actuada, </w:t>
      </w:r>
      <w:r>
        <w:rPr>
          <w:lang w:val="es-AR"/>
        </w:rPr>
        <w:t xml:space="preserve">sin embargo </w:t>
      </w:r>
      <w:r w:rsidR="00C51C2F" w:rsidRPr="00C51C2F">
        <w:rPr>
          <w:lang w:val="es-AR"/>
        </w:rPr>
        <w:t>esta no se analiza en el presente trabajo. Por lo tanto, se considera</w:t>
      </w:r>
      <w:r w:rsidR="0063143D">
        <w:rPr>
          <w:lang w:val="es-AR"/>
        </w:rPr>
        <w:t xml:space="preserve"> solamente</w:t>
      </w:r>
      <w:r w:rsidR="00C51C2F" w:rsidRPr="00C51C2F">
        <w:rPr>
          <w:lang w:val="es-AR"/>
        </w:rPr>
        <w:t xml:space="preserve"> una </w:t>
      </w:r>
      <w:r w:rsidR="0063143D">
        <w:rPr>
          <w:lang w:val="es-AR"/>
        </w:rPr>
        <w:t>traslación positiva</w:t>
      </w:r>
      <w:r w:rsidR="00C51C2F" w:rsidRPr="00C51C2F">
        <w:rPr>
          <w:lang w:val="es-AR"/>
        </w:rPr>
        <w:t xml:space="preserve"> </w:t>
      </w:r>
      <w:r>
        <w:rPr>
          <w:lang w:val="es-AR"/>
        </w:rPr>
        <w:t xml:space="preserve">constante </w:t>
      </w:r>
      <w:r w:rsidR="00C51C2F" w:rsidRPr="00C51C2F">
        <w:rPr>
          <w:lang w:val="es-AR"/>
        </w:rPr>
        <w:t>del</w:t>
      </w:r>
      <w:r w:rsidR="0063143D">
        <w:rPr>
          <w:lang w:val="es-AR"/>
        </w:rPr>
        <w:t xml:space="preserve"> “</w:t>
      </w:r>
      <w:proofErr w:type="spellStart"/>
      <w:r w:rsidR="0063143D">
        <w:rPr>
          <w:lang w:val="es-AR"/>
        </w:rPr>
        <w:t>Tool</w:t>
      </w:r>
      <w:proofErr w:type="spellEnd"/>
      <w:r w:rsidR="0063143D">
        <w:rPr>
          <w:lang w:val="es-AR"/>
        </w:rPr>
        <w:t xml:space="preserve"> Center Point”</w:t>
      </w:r>
      <w:r w:rsidR="00C51C2F" w:rsidRPr="00C51C2F">
        <w:rPr>
          <w:lang w:val="es-AR"/>
        </w:rPr>
        <w:t xml:space="preserve"> a lo largo del eje Z de la brida</w:t>
      </w:r>
      <w:r w:rsidR="0063143D">
        <w:rPr>
          <w:lang w:val="es-AR"/>
        </w:rPr>
        <w:t xml:space="preserve"> hasta ¾ de la extensión máxima del </w:t>
      </w:r>
      <w:proofErr w:type="spellStart"/>
      <w:r w:rsidR="0063143D">
        <w:rPr>
          <w:lang w:val="es-AR"/>
        </w:rPr>
        <w:t>gripper</w:t>
      </w:r>
      <w:proofErr w:type="spellEnd"/>
      <w:r>
        <w:rPr>
          <w:lang w:val="es-AR"/>
        </w:rPr>
        <w:t>.</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R.tool=</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0.000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0.000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0.050</m:t>
                              </m:r>
                            </m:e>
                          </m:mr>
                          <m:mr>
                            <m:e>
                              <m:r>
                                <w:rPr>
                                  <w:lang w:val="es-AR"/>
                                </w:rPr>
                                <m:t>1</m:t>
                              </m:r>
                            </m:e>
                          </m:mr>
                        </m:m>
                      </m:e>
                    </m:mr>
                  </m:m>
                </m:e>
              </m:mr>
            </m:m>
          </m:e>
        </m:d>
      </m:oMath>
      <w:r w:rsidR="00C05702">
        <w:rPr>
          <w:rFonts w:eastAsiaTheme="minorEastAsia"/>
          <w:lang w:val="es-AR"/>
        </w:rPr>
        <w:tab/>
        <w:t>(4</w:t>
      </w:r>
      <w:r>
        <w:rPr>
          <w:rFonts w:eastAsiaTheme="minorEastAsia"/>
          <w:lang w:val="es-AR"/>
        </w:rPr>
        <w:t>)</w:t>
      </w:r>
    </w:p>
    <w:p w:rsidR="00C51C2F" w:rsidRDefault="00DB6FC7" w:rsidP="00C51C2F">
      <w:pPr>
        <w:pStyle w:val="Ttulo1"/>
        <w:rPr>
          <w:lang w:val="es-ES"/>
        </w:rPr>
      </w:pPr>
      <w:bookmarkStart w:id="19" w:name="_Toc181813780"/>
      <w:r>
        <w:rPr>
          <w:lang w:val="es-ES"/>
        </w:rPr>
        <w:t>5.</w:t>
      </w:r>
      <w:r>
        <w:rPr>
          <w:lang w:val="es-ES"/>
        </w:rPr>
        <w:tab/>
      </w:r>
      <w:r w:rsidR="00C51C2F">
        <w:rPr>
          <w:lang w:val="es-ES"/>
        </w:rPr>
        <w:t>Cinemática Directa</w:t>
      </w:r>
      <w:bookmarkEnd w:id="19"/>
    </w:p>
    <w:p w:rsidR="004476A9" w:rsidRDefault="004476A9" w:rsidP="00C51C2F">
      <w:pPr>
        <w:rPr>
          <w:lang w:val="es-ES"/>
        </w:rPr>
      </w:pPr>
      <w:r>
        <w:rPr>
          <w:lang w:val="es-ES"/>
        </w:rPr>
        <w:t xml:space="preserve">El problema de la cinemática directa </w:t>
      </w:r>
      <w:r w:rsidR="00AA14C8">
        <w:rPr>
          <w:lang w:val="es-ES"/>
        </w:rPr>
        <w:t xml:space="preserve">consiste en determinar la posición y orientación del efector final </w:t>
      </w:r>
      <w:r>
        <w:rPr>
          <w:lang w:val="es-ES"/>
        </w:rPr>
        <w:t xml:space="preserve">del robot </w:t>
      </w:r>
      <w:r w:rsidR="00AA14C8">
        <w:rPr>
          <w:lang w:val="es-ES"/>
        </w:rPr>
        <w:t xml:space="preserve">a partir del vector de coordenadas articulares y se puede formular </w:t>
      </w:r>
      <w:r w:rsidR="00850B71">
        <w:rPr>
          <w:lang w:val="es-ES"/>
        </w:rPr>
        <w:t>como</w:t>
      </w:r>
      <w:r>
        <w:rPr>
          <w:lang w:val="es-ES"/>
        </w:rPr>
        <w:t>:</w:t>
      </w:r>
    </w:p>
    <w:p w:rsidR="00AA14C8" w:rsidRPr="004476A9" w:rsidRDefault="00461666" w:rsidP="00AA14C8">
      <w:pPr>
        <w:tabs>
          <w:tab w:val="left" w:pos="2552"/>
          <w:tab w:val="left" w:pos="8647"/>
          <w:tab w:val="left" w:pos="8789"/>
        </w:tabs>
        <w:rPr>
          <w:rFonts w:eastAsiaTheme="minorEastAsia"/>
          <w:lang w:val="es-ES"/>
        </w:rPr>
      </w:pPr>
      <w:r>
        <w:rPr>
          <w:rFonts w:eastAsiaTheme="minorEastAsia"/>
          <w:lang w:val="es-ES"/>
        </w:rPr>
        <w:tab/>
      </w:r>
      <m:oMath>
        <m:d>
          <m:dPr>
            <m:ctrlPr>
              <w:rPr>
                <w:i/>
                <w:lang w:val="es-ES"/>
              </w:rPr>
            </m:ctrlPr>
          </m:dPr>
          <m:e>
            <m:r>
              <w:rPr>
                <w:lang w:val="es-ES"/>
              </w:rPr>
              <m:t>x, y z, α, β,γ</m:t>
            </m:r>
          </m:e>
        </m:d>
        <m:r>
          <w:rPr>
            <w:lang w:val="es-ES"/>
          </w:rPr>
          <m:t>= f</m:t>
        </m:r>
        <m:d>
          <m:dPr>
            <m:ctrlPr>
              <w:rPr>
                <w:i/>
                <w:lang w:val="es-ES"/>
              </w:rPr>
            </m:ctrlPr>
          </m:dPr>
          <m:e>
            <m:bar>
              <m:barPr>
                <m:pos m:val="top"/>
                <m:ctrlPr>
                  <w:rPr>
                    <w:i/>
                    <w:lang w:val="es-ES"/>
                  </w:rPr>
                </m:ctrlPr>
              </m:barPr>
              <m:e>
                <m:r>
                  <w:rPr>
                    <w:lang w:val="es-ES"/>
                  </w:rPr>
                  <m:t>q</m:t>
                </m:r>
              </m:e>
            </m:bar>
          </m:e>
        </m:d>
        <m:r>
          <w:rPr>
            <w:rFonts w:eastAsiaTheme="minorEastAsia"/>
            <w:lang w:val="es-ES"/>
          </w:rPr>
          <m:t xml:space="preserve">       ó      T = f(</m:t>
        </m:r>
        <m:bar>
          <m:barPr>
            <m:pos m:val="top"/>
            <m:ctrlPr>
              <w:rPr>
                <w:rFonts w:eastAsiaTheme="minorEastAsia"/>
                <w:i/>
                <w:lang w:val="es-ES"/>
              </w:rPr>
            </m:ctrlPr>
          </m:barPr>
          <m:e>
            <m:r>
              <w:rPr>
                <w:rFonts w:eastAsiaTheme="minorEastAsia"/>
                <w:lang w:val="es-ES"/>
              </w:rPr>
              <m:t>q</m:t>
            </m:r>
          </m:e>
        </m:bar>
        <m:r>
          <w:rPr>
            <w:rFonts w:eastAsiaTheme="minorEastAsia"/>
            <w:lang w:val="es-ES"/>
          </w:rPr>
          <m:t>)</m:t>
        </m:r>
      </m:oMath>
      <w:r w:rsidR="00C05702">
        <w:rPr>
          <w:rFonts w:eastAsiaTheme="minorEastAsia"/>
          <w:lang w:val="es-ES"/>
        </w:rPr>
        <w:tab/>
        <w:t>(5</w:t>
      </w:r>
      <w:r>
        <w:rPr>
          <w:rFonts w:eastAsiaTheme="minorEastAsia"/>
          <w:lang w:val="es-ES"/>
        </w:rPr>
        <w:t>)</w:t>
      </w:r>
    </w:p>
    <w:p w:rsidR="00756E43" w:rsidRDefault="00AA14C8" w:rsidP="00DE135F">
      <w:pPr>
        <w:rPr>
          <w:lang w:val="es-ES"/>
        </w:rPr>
      </w:pPr>
      <w:r>
        <w:rPr>
          <w:lang w:val="es-ES"/>
        </w:rPr>
        <w:t xml:space="preserve">La solución del problema consiste en aplicar la serie de transformaciones entre los sistemas de coordenadas definidos al aplicar la convención de </w:t>
      </w:r>
      <w:proofErr w:type="spellStart"/>
      <w:r>
        <w:rPr>
          <w:lang w:val="es-ES"/>
        </w:rPr>
        <w:t>Denavit-Hartenberg</w:t>
      </w:r>
      <w:proofErr w:type="spellEnd"/>
      <w:r>
        <w:rPr>
          <w:lang w:val="es-ES"/>
        </w:rPr>
        <w:t>. En la práctica de este trabajo final, dicho problema se resuelve mediante el método “</w:t>
      </w:r>
      <w:proofErr w:type="spellStart"/>
      <w:r>
        <w:rPr>
          <w:lang w:val="es-ES"/>
        </w:rPr>
        <w:t>fkine</w:t>
      </w:r>
      <w:proofErr w:type="spellEnd"/>
      <w:r w:rsidR="00242E20">
        <w:rPr>
          <w:lang w:val="es-ES"/>
        </w:rPr>
        <w:t>” de la clase “</w:t>
      </w:r>
      <w:proofErr w:type="spellStart"/>
      <w:r w:rsidR="00242E20">
        <w:rPr>
          <w:lang w:val="es-ES"/>
        </w:rPr>
        <w:t>SerialLink</w:t>
      </w:r>
      <w:proofErr w:type="spellEnd"/>
      <w:r w:rsidR="00242E20">
        <w:rPr>
          <w:lang w:val="es-ES"/>
        </w:rPr>
        <w:t xml:space="preserve">” del </w:t>
      </w:r>
      <w:proofErr w:type="spellStart"/>
      <w:r w:rsidR="00242E20">
        <w:rPr>
          <w:lang w:val="es-ES"/>
        </w:rPr>
        <w:t>R</w:t>
      </w:r>
      <w:r>
        <w:rPr>
          <w:lang w:val="es-ES"/>
        </w:rPr>
        <w:t>obotics</w:t>
      </w:r>
      <w:proofErr w:type="spellEnd"/>
      <w:r>
        <w:rPr>
          <w:lang w:val="es-ES"/>
        </w:rPr>
        <w:t xml:space="preserve"> </w:t>
      </w:r>
      <w:proofErr w:type="spellStart"/>
      <w:r>
        <w:rPr>
          <w:lang w:val="es-ES"/>
        </w:rPr>
        <w:t>Toolbox</w:t>
      </w:r>
      <w:proofErr w:type="spellEnd"/>
      <w:r>
        <w:rPr>
          <w:lang w:val="es-ES"/>
        </w:rPr>
        <w:t xml:space="preserve"> de Peter </w:t>
      </w:r>
      <w:proofErr w:type="spellStart"/>
      <w:r>
        <w:rPr>
          <w:lang w:val="es-ES"/>
        </w:rPr>
        <w:t>Corke</w:t>
      </w:r>
      <w:proofErr w:type="spellEnd"/>
      <w:r>
        <w:rPr>
          <w:lang w:val="es-ES"/>
        </w:rPr>
        <w:t>.</w:t>
      </w:r>
    </w:p>
    <w:p w:rsidR="00DE135F" w:rsidRDefault="00DB6FC7" w:rsidP="00DE135F">
      <w:pPr>
        <w:pStyle w:val="Ttulo1"/>
        <w:rPr>
          <w:lang w:val="es-ES"/>
        </w:rPr>
      </w:pPr>
      <w:bookmarkStart w:id="20" w:name="_Toc181813781"/>
      <w:r>
        <w:rPr>
          <w:lang w:val="es-ES"/>
        </w:rPr>
        <w:t>6.</w:t>
      </w:r>
      <w:r>
        <w:rPr>
          <w:lang w:val="es-ES"/>
        </w:rPr>
        <w:tab/>
      </w:r>
      <w:r w:rsidR="00DE135F">
        <w:rPr>
          <w:lang w:val="es-ES"/>
        </w:rPr>
        <w:t>Cinemática Inversa</w:t>
      </w:r>
      <w:bookmarkEnd w:id="20"/>
    </w:p>
    <w:p w:rsidR="00DE135F" w:rsidRDefault="00DE135F" w:rsidP="00DE135F">
      <w:pPr>
        <w:rPr>
          <w:lang w:val="es-ES"/>
        </w:rPr>
      </w:pPr>
      <w:r>
        <w:rPr>
          <w:lang w:val="es-ES"/>
        </w:rPr>
        <w:t>El problema de la cinemática inversa consiste en la determinación de las coordenadas articulares del robot a partir de una posición y orientación dadas. El mismo se puede formular como:</w:t>
      </w:r>
    </w:p>
    <w:p w:rsidR="00DE135F" w:rsidRPr="00756E43" w:rsidRDefault="00DE135F" w:rsidP="00DE135F">
      <w:pPr>
        <w:tabs>
          <w:tab w:val="center" w:pos="4536"/>
          <w:tab w:val="left" w:pos="8647"/>
        </w:tabs>
        <w:rPr>
          <w:rFonts w:eastAsiaTheme="minorEastAsia"/>
          <w:lang w:val="es-ES"/>
        </w:rPr>
      </w:pPr>
      <w:r>
        <w:rPr>
          <w:lang w:val="es-ES"/>
        </w:rPr>
        <w:tab/>
      </w:r>
      <m:oMath>
        <m:bar>
          <m:barPr>
            <m:pos m:val="top"/>
            <m:ctrlPr>
              <w:rPr>
                <w:i/>
                <w:lang w:val="es-ES"/>
              </w:rPr>
            </m:ctrlPr>
          </m:barPr>
          <m:e>
            <m:r>
              <w:rPr>
                <w:lang w:val="es-ES"/>
              </w:rPr>
              <m:t>q</m:t>
            </m:r>
          </m:e>
        </m:bar>
        <m:r>
          <w:rPr>
            <w:lang w:val="es-ES"/>
          </w:rPr>
          <m:t>= f</m:t>
        </m:r>
        <m:d>
          <m:dPr>
            <m:ctrlPr>
              <w:rPr>
                <w:i/>
                <w:lang w:val="es-ES"/>
              </w:rPr>
            </m:ctrlPr>
          </m:dPr>
          <m:e>
            <m:r>
              <w:rPr>
                <w:lang w:val="es-ES"/>
              </w:rPr>
              <m:t>T</m:t>
            </m:r>
          </m:e>
        </m:d>
        <m:r>
          <w:rPr>
            <w:rFonts w:eastAsiaTheme="minorEastAsia"/>
            <w:lang w:val="es-ES"/>
          </w:rPr>
          <m:t xml:space="preserve">       ó      </m:t>
        </m:r>
        <m:bar>
          <m:barPr>
            <m:pos m:val="top"/>
            <m:ctrlPr>
              <w:rPr>
                <w:rFonts w:eastAsiaTheme="minorEastAsia"/>
                <w:i/>
                <w:lang w:val="es-ES"/>
              </w:rPr>
            </m:ctrlPr>
          </m:barPr>
          <m:e>
            <m:r>
              <w:rPr>
                <w:rFonts w:eastAsiaTheme="minorEastAsia"/>
                <w:lang w:val="es-ES"/>
              </w:rPr>
              <m:t>q</m:t>
            </m:r>
          </m:e>
        </m:bar>
        <m:r>
          <w:rPr>
            <w:rFonts w:eastAsiaTheme="minorEastAsia"/>
            <w:lang w:val="es-ES"/>
          </w:rPr>
          <m:t xml:space="preserve"> = f(x, y, z, α, β, γ)</m:t>
        </m:r>
      </m:oMath>
      <w:r>
        <w:rPr>
          <w:rFonts w:eastAsiaTheme="minorEastAsia"/>
          <w:lang w:val="es-ES"/>
        </w:rPr>
        <w:tab/>
        <w:t>(6)</w:t>
      </w:r>
    </w:p>
    <w:p w:rsidR="00DE135F" w:rsidRDefault="00DE135F" w:rsidP="00DE135F">
      <w:pPr>
        <w:rPr>
          <w:rFonts w:eastAsiaTheme="minorEastAsia"/>
          <w:lang w:val="es-ES"/>
        </w:rPr>
      </w:pPr>
      <w:r>
        <w:rPr>
          <w:rFonts w:eastAsiaTheme="minorEastAsia"/>
          <w:lang w:val="es-ES"/>
        </w:rPr>
        <w:t xml:space="preserve">Tomando como guía un trabajo realizado al respecto de la cinemática inversa de este tipo de robots </w:t>
      </w:r>
      <w:sdt>
        <w:sdtPr>
          <w:rPr>
            <w:rFonts w:eastAsiaTheme="minorEastAsia"/>
            <w:lang w:val="es-ES"/>
          </w:rPr>
          <w:id w:val="-735475818"/>
          <w:citation/>
        </w:sdtPr>
        <w:sdtEndPr/>
        <w:sdtContent>
          <w:r>
            <w:rPr>
              <w:rFonts w:eastAsiaTheme="minorEastAsia"/>
              <w:lang w:val="es-ES"/>
            </w:rPr>
            <w:fldChar w:fldCharType="begin"/>
          </w:r>
          <w:r>
            <w:rPr>
              <w:rFonts w:eastAsiaTheme="minorEastAsia"/>
              <w:lang w:val="es-AR"/>
            </w:rPr>
            <w:instrText xml:space="preserve"> CITATION Sai17 \l 11274 </w:instrText>
          </w:r>
          <w:r>
            <w:rPr>
              <w:rFonts w:eastAsiaTheme="minorEastAsia"/>
              <w:lang w:val="es-ES"/>
            </w:rPr>
            <w:fldChar w:fldCharType="separate"/>
          </w:r>
          <w:r w:rsidRPr="00496B7D">
            <w:rPr>
              <w:rFonts w:eastAsiaTheme="minorEastAsia"/>
              <w:noProof/>
              <w:lang w:val="es-AR"/>
            </w:rPr>
            <w:t>(Saixuan Chen, 2017)</w:t>
          </w:r>
          <w:r>
            <w:rPr>
              <w:rFonts w:eastAsiaTheme="minorEastAsia"/>
              <w:lang w:val="es-ES"/>
            </w:rPr>
            <w:fldChar w:fldCharType="end"/>
          </w:r>
        </w:sdtContent>
      </w:sdt>
      <w:r>
        <w:rPr>
          <w:rFonts w:eastAsiaTheme="minorEastAsia"/>
          <w:lang w:val="es-ES"/>
        </w:rPr>
        <w:t xml:space="preserve">, el problema se resuelve utilizando el método algebraico, dado que no se puede resolver mediante el método de </w:t>
      </w:r>
      <w:proofErr w:type="spellStart"/>
      <w:r>
        <w:rPr>
          <w:rFonts w:eastAsiaTheme="minorEastAsia"/>
          <w:lang w:val="es-ES"/>
        </w:rPr>
        <w:t>Pieper</w:t>
      </w:r>
      <w:proofErr w:type="spellEnd"/>
      <w:r>
        <w:rPr>
          <w:rFonts w:eastAsiaTheme="minorEastAsia"/>
          <w:lang w:val="es-ES"/>
        </w:rPr>
        <w:t xml:space="preserve"> al no tener muñeca esférica el robot. Este método consiste en resolver el sistema de ecuaciones que se obtiene al igualar la matriz de transformación de la cinemática directa dada en forma paramétrica a partir de las variables articulares, con la matriz constante del problema:</w:t>
      </w:r>
    </w:p>
    <w:p w:rsidR="00DE135F" w:rsidRDefault="00DE135F" w:rsidP="00DE135F">
      <w:pPr>
        <w:tabs>
          <w:tab w:val="center" w:pos="4536"/>
          <w:tab w:val="left" w:pos="8647"/>
        </w:tabs>
        <w:ind w:firstLine="0"/>
        <w:rPr>
          <w:rFonts w:eastAsiaTheme="minorEastAsia"/>
          <w:lang w:val="es-ES"/>
        </w:rPr>
      </w:pPr>
      <w:r>
        <w:rPr>
          <w:rFonts w:eastAsiaTheme="minorEastAsia"/>
          <w:lang w:val="es-ES"/>
        </w:rPr>
        <w:tab/>
      </w:r>
      <m:oMath>
        <m:r>
          <w:rPr>
            <w:rFonts w:eastAsiaTheme="minorEastAsia"/>
            <w:lang w:val="es-ES"/>
          </w:rPr>
          <m:t>T</m:t>
        </m:r>
        <m:d>
          <m:dPr>
            <m:ctrlPr>
              <w:rPr>
                <w:rFonts w:eastAsiaTheme="minorEastAsia"/>
                <w:i/>
                <w:lang w:val="es-ES"/>
              </w:rPr>
            </m:ctrlPr>
          </m:dPr>
          <m:e>
            <m:r>
              <w:rPr>
                <w:rFonts w:eastAsiaTheme="minorEastAsia"/>
                <w:lang w:val="es-ES"/>
              </w:rPr>
              <m:t>q</m:t>
            </m:r>
          </m:e>
        </m:d>
        <m:r>
          <w:rPr>
            <w:rFonts w:eastAsiaTheme="minorEastAsia"/>
            <w:lang w:val="es-ES"/>
          </w:rPr>
          <m:t>=</m:t>
        </m:r>
        <m:sSub>
          <m:sSubPr>
            <m:ctrlPr>
              <w:rPr>
                <w:rFonts w:eastAsiaTheme="minorEastAsia"/>
                <w:i/>
                <w:lang w:val="es-ES"/>
              </w:rPr>
            </m:ctrlPr>
          </m:sSubPr>
          <m:e>
            <m:r>
              <w:rPr>
                <w:rFonts w:eastAsiaTheme="minorEastAsia"/>
                <w:lang w:val="es-ES"/>
              </w:rPr>
              <m:t>T</m:t>
            </m:r>
          </m:e>
          <m:sub>
            <m:r>
              <w:rPr>
                <w:rFonts w:eastAsiaTheme="minorEastAsia"/>
                <w:lang w:val="es-ES"/>
              </w:rPr>
              <m:t>problema</m:t>
            </m:r>
          </m:sub>
        </m:sSub>
      </m:oMath>
      <w:r>
        <w:rPr>
          <w:rFonts w:eastAsiaTheme="minorEastAsia"/>
          <w:lang w:val="es-ES"/>
        </w:rPr>
        <w:tab/>
        <w:t>(7)</w:t>
      </w:r>
    </w:p>
    <w:p w:rsidR="00DE135F" w:rsidRPr="00DE135F" w:rsidRDefault="00DE135F" w:rsidP="00DE135F">
      <w:pPr>
        <w:rPr>
          <w:lang w:val="es-ES"/>
        </w:rPr>
      </w:pPr>
      <w:r>
        <w:rPr>
          <w:lang w:val="es-ES"/>
        </w:rPr>
        <w:lastRenderedPageBreak/>
        <w:t>En el Ane</w:t>
      </w:r>
      <w:r w:rsidR="008172C9">
        <w:rPr>
          <w:lang w:val="es-ES"/>
        </w:rPr>
        <w:t>xo 6</w:t>
      </w:r>
      <w:r>
        <w:rPr>
          <w:lang w:val="es-ES"/>
        </w:rPr>
        <w:t xml:space="preserve"> se muestra el desarrollo analítico detallado para obtener las ecuaciones que resuelven este problema.</w:t>
      </w:r>
    </w:p>
    <w:p w:rsidR="00756E43" w:rsidRPr="00756E43" w:rsidRDefault="00DE135F" w:rsidP="00756E43">
      <w:pPr>
        <w:pStyle w:val="Ttulo2"/>
        <w:rPr>
          <w:lang w:val="es-ES"/>
        </w:rPr>
      </w:pPr>
      <w:bookmarkStart w:id="21" w:name="_Toc181813782"/>
      <w:r>
        <w:rPr>
          <w:lang w:val="es-ES"/>
        </w:rPr>
        <w:t>6.1</w:t>
      </w:r>
      <w:r w:rsidR="00756E43">
        <w:rPr>
          <w:lang w:val="es-ES"/>
        </w:rPr>
        <w:tab/>
        <w:t>Resultado</w:t>
      </w:r>
      <w:bookmarkEnd w:id="21"/>
    </w:p>
    <w:p w:rsidR="00BD7B83" w:rsidRDefault="00BD7B83" w:rsidP="00BD7B83">
      <w:pPr>
        <w:rPr>
          <w:lang w:val="es-ES"/>
        </w:rPr>
      </w:pPr>
      <w:r>
        <w:rPr>
          <w:lang w:val="es-ES"/>
        </w:rPr>
        <w:t>El resultado de este análisis es la función de cinemática inversa, cuyo prototipo es el siguiente:</w:t>
      </w:r>
    </w:p>
    <w:p w:rsidR="005E2759" w:rsidRDefault="007C5BFB" w:rsidP="00D135E3">
      <w:pPr>
        <w:tabs>
          <w:tab w:val="center" w:pos="4536"/>
          <w:tab w:val="left" w:pos="8647"/>
        </w:tabs>
        <w:ind w:firstLine="0"/>
        <w:rPr>
          <w:rFonts w:eastAsiaTheme="minorEastAsia"/>
          <w:lang w:val="es-ES"/>
        </w:rPr>
      </w:pPr>
      <w:r>
        <w:rPr>
          <w:rFonts w:eastAsiaTheme="minorEastAsia"/>
          <w:lang w:val="es-ES"/>
        </w:rPr>
        <w:tab/>
      </w:r>
      <m:oMath>
        <m:r>
          <w:rPr>
            <w:lang w:val="es-ES"/>
          </w:rPr>
          <m:t xml:space="preserve">Q=UR10e_ikine(R, T, </m:t>
        </m:r>
        <m:sSub>
          <m:sSubPr>
            <m:ctrlPr>
              <w:rPr>
                <w:i/>
                <w:lang w:val="es-ES"/>
              </w:rPr>
            </m:ctrlPr>
          </m:sSubPr>
          <m:e>
            <m:r>
              <w:rPr>
                <w:lang w:val="es-ES"/>
              </w:rPr>
              <m:t>q</m:t>
            </m:r>
          </m:e>
          <m:sub>
            <m:r>
              <w:rPr>
                <w:lang w:val="es-ES"/>
              </w:rPr>
              <m:t>0</m:t>
            </m:r>
          </m:sub>
        </m:sSub>
        <m:r>
          <w:rPr>
            <w:lang w:val="es-ES"/>
          </w:rPr>
          <m:t xml:space="preserve">, </m:t>
        </m:r>
        <m:sSub>
          <m:sSubPr>
            <m:ctrlPr>
              <w:rPr>
                <w:i/>
                <w:lang w:val="es-ES"/>
              </w:rPr>
            </m:ctrlPr>
          </m:sSubPr>
          <m:e>
            <m:r>
              <w:rPr>
                <w:lang w:val="es-ES"/>
              </w:rPr>
              <m:t>q</m:t>
            </m:r>
          </m:e>
          <m:sub>
            <m:r>
              <w:rPr>
                <w:lang w:val="es-ES"/>
              </w:rPr>
              <m:t>mejor</m:t>
            </m:r>
          </m:sub>
        </m:sSub>
        <m:r>
          <w:rPr>
            <w:lang w:val="es-ES"/>
          </w:rPr>
          <m:t>)</m:t>
        </m:r>
      </m:oMath>
      <w:r w:rsidR="00DE135C">
        <w:rPr>
          <w:rFonts w:eastAsiaTheme="minorEastAsia"/>
          <w:lang w:val="es-ES"/>
        </w:rPr>
        <w:tab/>
      </w:r>
      <w:r w:rsidR="00DE135F">
        <w:rPr>
          <w:rFonts w:eastAsiaTheme="minorEastAsia"/>
          <w:lang w:val="es-ES"/>
        </w:rPr>
        <w:t>(8)</w:t>
      </w:r>
    </w:p>
    <w:p w:rsidR="007C5BFB" w:rsidRDefault="00BD7B83" w:rsidP="007C5BFB">
      <w:pPr>
        <w:rPr>
          <w:rFonts w:eastAsiaTheme="minorEastAsia"/>
          <w:lang w:val="es-ES"/>
        </w:rPr>
      </w:pPr>
      <w:r>
        <w:rPr>
          <w:rFonts w:eastAsiaTheme="minorEastAsia"/>
          <w:lang w:val="es-ES"/>
        </w:rPr>
        <w:t>En donde:</w:t>
      </w:r>
    </w:p>
    <w:p w:rsidR="00BD7B83" w:rsidRPr="00BD7B83" w:rsidRDefault="00BD7B83" w:rsidP="00BD7B83">
      <w:pPr>
        <w:pStyle w:val="Prrafodelista"/>
        <w:numPr>
          <w:ilvl w:val="0"/>
          <w:numId w:val="5"/>
        </w:numPr>
        <w:tabs>
          <w:tab w:val="left" w:pos="1418"/>
        </w:tabs>
        <w:rPr>
          <w:lang w:val="es-ES"/>
        </w:rPr>
      </w:pPr>
      <m:oMath>
        <m:r>
          <w:rPr>
            <w:lang w:val="es-ES"/>
          </w:rPr>
          <m:t>R</m:t>
        </m:r>
      </m:oMath>
      <w:r>
        <w:rPr>
          <w:rFonts w:eastAsiaTheme="minorEastAsia"/>
          <w:lang w:val="es-ES"/>
        </w:rPr>
        <w:t xml:space="preserve"> </w:t>
      </w:r>
      <w:r>
        <w:rPr>
          <w:rFonts w:eastAsiaTheme="minorEastAsia"/>
          <w:lang w:val="es-ES"/>
        </w:rPr>
        <w:tab/>
        <w:t>: es el objeto robot de la clase “SerialLink”</w:t>
      </w:r>
    </w:p>
    <w:p w:rsidR="00BD7B83" w:rsidRPr="00BD7B83" w:rsidRDefault="00BD7B83" w:rsidP="00BD7B83">
      <w:pPr>
        <w:pStyle w:val="Prrafodelista"/>
        <w:numPr>
          <w:ilvl w:val="0"/>
          <w:numId w:val="5"/>
        </w:numPr>
        <w:tabs>
          <w:tab w:val="left" w:pos="1418"/>
        </w:tabs>
        <w:rPr>
          <w:lang w:val="es-ES"/>
        </w:rPr>
      </w:pPr>
      <m:oMath>
        <m:r>
          <w:rPr>
            <w:lang w:val="es-ES"/>
          </w:rPr>
          <m:t>T</m:t>
        </m:r>
      </m:oMath>
      <w:r w:rsidRPr="00BD7B83">
        <w:rPr>
          <w:rFonts w:eastAsiaTheme="minorEastAsia"/>
          <w:lang w:val="es-ES"/>
        </w:rPr>
        <w:t xml:space="preserve"> </w:t>
      </w:r>
      <w:r>
        <w:rPr>
          <w:rFonts w:eastAsiaTheme="minorEastAsia"/>
          <w:lang w:val="es-ES"/>
        </w:rPr>
        <w:tab/>
      </w:r>
      <w:r w:rsidRPr="00BD7B83">
        <w:rPr>
          <w:rFonts w:eastAsiaTheme="minorEastAsia"/>
          <w:lang w:val="es-ES"/>
        </w:rPr>
        <w:t>:</w:t>
      </w:r>
      <w:r>
        <w:rPr>
          <w:rFonts w:eastAsiaTheme="minorEastAsia"/>
          <w:lang w:val="es-ES"/>
        </w:rPr>
        <w:t xml:space="preserve"> </w:t>
      </w:r>
      <w:r w:rsidRPr="00BD7B83">
        <w:rPr>
          <w:rFonts w:eastAsiaTheme="minorEastAsia"/>
          <w:lang w:val="es-ES"/>
        </w:rPr>
        <w:t>es la matriz de transformación que indica la postura problema</w:t>
      </w:r>
    </w:p>
    <w:p w:rsidR="00BD7B83" w:rsidRPr="007C5BFB" w:rsidRDefault="00707DF6"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0</m:t>
            </m:r>
          </m:sub>
        </m:sSub>
      </m:oMath>
      <w:r w:rsidR="00BD7B83" w:rsidRPr="00BD7B83">
        <w:rPr>
          <w:rFonts w:eastAsiaTheme="minorEastAsia"/>
          <w:lang w:val="es-ES"/>
        </w:rPr>
        <w:t xml:space="preserve"> </w:t>
      </w:r>
      <w:r w:rsidR="00BD7B83">
        <w:rPr>
          <w:rFonts w:eastAsiaTheme="minorEastAsia"/>
          <w:lang w:val="es-ES"/>
        </w:rPr>
        <w:tab/>
      </w:r>
      <w:r w:rsidR="00BD7B83" w:rsidRPr="00BD7B83">
        <w:rPr>
          <w:rFonts w:eastAsiaTheme="minorEastAsia"/>
          <w:lang w:val="es-ES"/>
        </w:rPr>
        <w:t>:</w:t>
      </w:r>
      <w:r w:rsidR="00BD7B83">
        <w:rPr>
          <w:rFonts w:eastAsiaTheme="minorEastAsia"/>
          <w:lang w:val="es-ES"/>
        </w:rPr>
        <w:t xml:space="preserve"> </w:t>
      </w:r>
      <w:r w:rsidR="00BD7B83" w:rsidRPr="00BD7B83">
        <w:rPr>
          <w:rFonts w:eastAsiaTheme="minorEastAsia"/>
          <w:lang w:val="es-ES"/>
        </w:rPr>
        <w:t xml:space="preserve">es una </w:t>
      </w:r>
      <w:r w:rsidR="007C5BFB">
        <w:rPr>
          <w:rFonts w:eastAsiaTheme="minorEastAsia"/>
          <w:lang w:val="es-ES"/>
        </w:rPr>
        <w:t>posición articular tomada como semilla</w:t>
      </w:r>
    </w:p>
    <w:p w:rsidR="007C5BFB" w:rsidRPr="007C5BFB" w:rsidRDefault="00707DF6"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mejor</m:t>
            </m:r>
          </m:sub>
        </m:sSub>
      </m:oMath>
      <w:r w:rsidR="007C5BFB">
        <w:rPr>
          <w:rFonts w:eastAsiaTheme="minorEastAsia"/>
          <w:lang w:val="es-ES"/>
        </w:rPr>
        <w:tab/>
        <w:t>: es un booleano.</w:t>
      </w:r>
    </w:p>
    <w:p w:rsidR="007C5BFB" w:rsidRPr="007C5BFB" w:rsidRDefault="007C5BFB" w:rsidP="00BD7B83">
      <w:pPr>
        <w:pStyle w:val="Prrafodelista"/>
        <w:numPr>
          <w:ilvl w:val="0"/>
          <w:numId w:val="5"/>
        </w:numPr>
        <w:tabs>
          <w:tab w:val="left" w:pos="1418"/>
        </w:tabs>
        <w:rPr>
          <w:lang w:val="es-ES"/>
        </w:rPr>
      </w:pPr>
      <m:oMath>
        <m:r>
          <w:rPr>
            <w:lang w:val="es-ES"/>
          </w:rPr>
          <m:t>Q</m:t>
        </m:r>
      </m:oMath>
      <w:r>
        <w:rPr>
          <w:rFonts w:eastAsiaTheme="minorEastAsia"/>
          <w:lang w:val="es-ES"/>
        </w:rPr>
        <w:tab/>
      </w:r>
      <w:r w:rsidRPr="007C5BFB">
        <w:rPr>
          <w:lang w:val="es-ES"/>
        </w:rPr>
        <w:t>:</w:t>
      </w:r>
      <w:r>
        <w:rPr>
          <w:lang w:val="es-ES"/>
        </w:rPr>
        <w:t xml:space="preserve"> es la solución.</w:t>
      </w:r>
    </w:p>
    <w:p w:rsidR="007C5BFB" w:rsidRDefault="007C5BFB" w:rsidP="007C5BFB">
      <w:pPr>
        <w:tabs>
          <w:tab w:val="left" w:pos="1418"/>
        </w:tabs>
        <w:rPr>
          <w:rFonts w:eastAsiaTheme="minorEastAsia"/>
          <w:lang w:val="es-ES"/>
        </w:rPr>
      </w:pPr>
      <w:r>
        <w:rPr>
          <w:lang w:val="es-ES"/>
        </w:rPr>
        <w:t xml:space="preserve">Cuando </w:t>
      </w:r>
      <m:oMath>
        <m:sSub>
          <m:sSubPr>
            <m:ctrlPr>
              <w:rPr>
                <w:i/>
                <w:lang w:val="es-ES"/>
              </w:rPr>
            </m:ctrlPr>
          </m:sSubPr>
          <m:e>
            <m:r>
              <w:rPr>
                <w:lang w:val="es-ES"/>
              </w:rPr>
              <m:t>q</m:t>
            </m:r>
          </m:e>
          <m:sub>
            <m:r>
              <w:rPr>
                <w:lang w:val="es-ES"/>
              </w:rPr>
              <m:t>mejor</m:t>
            </m:r>
          </m:sub>
        </m:sSub>
      </m:oMath>
      <w:r>
        <w:rPr>
          <w:rFonts w:eastAsiaTheme="minorEastAsia"/>
          <w:lang w:val="es-ES"/>
        </w:rPr>
        <w:t xml:space="preserve"> es “true”, </w:t>
      </w:r>
      <m:oMath>
        <m:r>
          <w:rPr>
            <w:rFonts w:eastAsiaTheme="minorEastAsia"/>
            <w:lang w:val="es-ES"/>
          </w:rPr>
          <m:t>Q</m:t>
        </m:r>
      </m:oMath>
      <w:r>
        <w:rPr>
          <w:rFonts w:eastAsiaTheme="minorEastAsia"/>
          <w:lang w:val="es-ES"/>
        </w:rPr>
        <w:t xml:space="preserve"> es la solución más próxima a </w:t>
      </w:r>
      <m:oMath>
        <m:sSub>
          <m:sSubPr>
            <m:ctrlPr>
              <w:rPr>
                <w:rFonts w:eastAsiaTheme="minorEastAsia"/>
                <w:i/>
                <w:lang w:val="es-ES"/>
              </w:rPr>
            </m:ctrlPr>
          </m:sSubPr>
          <m:e>
            <m:r>
              <w:rPr>
                <w:rFonts w:eastAsiaTheme="minorEastAsia"/>
                <w:lang w:val="es-ES"/>
              </w:rPr>
              <m:t>q</m:t>
            </m:r>
          </m:e>
          <m:sub>
            <m:r>
              <w:rPr>
                <w:rFonts w:eastAsiaTheme="minorEastAsia"/>
                <w:lang w:val="es-ES"/>
              </w:rPr>
              <m:t>0</m:t>
            </m:r>
          </m:sub>
        </m:sSub>
      </m:oMath>
      <w:r>
        <w:rPr>
          <w:rFonts w:eastAsiaTheme="minorEastAsia"/>
          <w:lang w:val="es-ES"/>
        </w:rPr>
        <w:t xml:space="preserve">. Cuando es “false”, </w:t>
      </w:r>
      <m:oMath>
        <m:r>
          <w:rPr>
            <w:rFonts w:eastAsiaTheme="minorEastAsia"/>
            <w:lang w:val="es-ES"/>
          </w:rPr>
          <m:t>Q</m:t>
        </m:r>
      </m:oMath>
      <w:r>
        <w:rPr>
          <w:rFonts w:eastAsiaTheme="minorEastAsia"/>
          <w:lang w:val="es-ES"/>
        </w:rPr>
        <w:t>son todas las soluciones posibles ordenadas por fila</w:t>
      </w:r>
      <w:r w:rsidR="008351FB">
        <w:rPr>
          <w:rFonts w:eastAsiaTheme="minorEastAsia"/>
          <w:lang w:val="es-ES"/>
        </w:rPr>
        <w:t>s</w:t>
      </w:r>
      <w:r>
        <w:rPr>
          <w:rFonts w:eastAsiaTheme="minorEastAsia"/>
          <w:lang w:val="es-ES"/>
        </w:rPr>
        <w:t>.</w:t>
      </w:r>
    </w:p>
    <w:p w:rsidR="00C05702" w:rsidRDefault="002911AE" w:rsidP="00C05702">
      <w:pPr>
        <w:tabs>
          <w:tab w:val="left" w:pos="1418"/>
        </w:tabs>
        <w:rPr>
          <w:rFonts w:eastAsiaTheme="minorEastAsia"/>
          <w:lang w:val="es-ES"/>
        </w:rPr>
      </w:pPr>
      <w:r>
        <w:rPr>
          <w:rFonts w:eastAsiaTheme="minorEastAsia"/>
          <w:lang w:val="es-ES"/>
        </w:rPr>
        <w:t xml:space="preserve">El </w:t>
      </w:r>
      <w:r w:rsidR="007C5BFB">
        <w:rPr>
          <w:rFonts w:eastAsiaTheme="minorEastAsia"/>
          <w:lang w:val="es-ES"/>
        </w:rPr>
        <w:t>proble</w:t>
      </w:r>
      <w:r>
        <w:rPr>
          <w:rFonts w:eastAsiaTheme="minorEastAsia"/>
          <w:lang w:val="es-ES"/>
        </w:rPr>
        <w:t>ma algebraico</w:t>
      </w:r>
      <w:r w:rsidR="007C5BFB">
        <w:rPr>
          <w:rFonts w:eastAsiaTheme="minorEastAsia"/>
          <w:lang w:val="es-ES"/>
        </w:rPr>
        <w:t xml:space="preserve"> arroja en sí 8 soluciones para cada </w:t>
      </w:r>
      <w:r w:rsidR="008351FB">
        <w:rPr>
          <w:rFonts w:eastAsiaTheme="minorEastAsia"/>
          <w:lang w:val="es-ES"/>
        </w:rPr>
        <w:t xml:space="preserve">postura alcanzable, en las que todas las variables </w:t>
      </w:r>
      <m:oMath>
        <m:sSub>
          <m:sSubPr>
            <m:ctrlPr>
              <w:rPr>
                <w:rFonts w:eastAsiaTheme="minorEastAsia"/>
                <w:i/>
                <w:lang w:val="es-ES"/>
              </w:rPr>
            </m:ctrlPr>
          </m:sSubPr>
          <m:e>
            <m:r>
              <w:rPr>
                <w:rFonts w:eastAsiaTheme="minorEastAsia"/>
                <w:lang w:val="es-ES"/>
              </w:rPr>
              <m:t>θ</m:t>
            </m:r>
          </m:e>
          <m:sub>
            <m:r>
              <w:rPr>
                <w:rFonts w:eastAsiaTheme="minorEastAsia"/>
                <w:lang w:val="es-ES"/>
              </w:rPr>
              <m:t>i</m:t>
            </m:r>
          </m:sub>
        </m:sSub>
      </m:oMath>
      <w:r w:rsidR="008351FB">
        <w:rPr>
          <w:rFonts w:eastAsiaTheme="minorEastAsia"/>
          <w:lang w:val="es-ES"/>
        </w:rPr>
        <w:t xml:space="preserve"> toman valores en el intervalo </w:t>
      </w:r>
      <m:oMath>
        <m:r>
          <w:rPr>
            <w:rFonts w:eastAsiaTheme="minorEastAsia"/>
            <w:lang w:val="es-ES"/>
          </w:rPr>
          <m:t>[-2π, 2π]</m:t>
        </m:r>
      </m:oMath>
      <w:r>
        <w:rPr>
          <w:rFonts w:eastAsiaTheme="minorEastAsia"/>
          <w:lang w:val="es-ES"/>
        </w:rPr>
        <w:t xml:space="preserve">. </w:t>
      </w:r>
      <w:r w:rsidR="008351FB">
        <w:rPr>
          <w:rFonts w:eastAsiaTheme="minorEastAsia"/>
          <w:lang w:val="es-ES"/>
        </w:rPr>
        <w:t xml:space="preserve">Por cada una de estas </w:t>
      </w:r>
      <w:r>
        <w:rPr>
          <w:rFonts w:eastAsiaTheme="minorEastAsia"/>
          <w:lang w:val="es-ES"/>
        </w:rPr>
        <w:t>soluciones</w:t>
      </w:r>
      <w:r w:rsidR="00BD1B89">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oMath>
      <w:r>
        <w:rPr>
          <w:rFonts w:eastAsiaTheme="minorEastAsia"/>
          <w:lang w:val="es-ES"/>
        </w:rPr>
        <w:t xml:space="preserve">, supóngase que </w:t>
      </w:r>
      <w:r w:rsidR="008351FB">
        <w:rPr>
          <w:rFonts w:eastAsiaTheme="minorEastAsia"/>
          <w:lang w:val="es-ES"/>
        </w:rPr>
        <w:t>se genera</w:t>
      </w:r>
      <w:r w:rsidR="00BD1B89">
        <w:rPr>
          <w:rFonts w:eastAsiaTheme="minorEastAsia"/>
          <w:lang w:val="es-ES"/>
        </w:rPr>
        <w:t xml:space="preserve"> otra</w:t>
      </w:r>
      <w:r w:rsidR="008351FB">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r>
          <w:rPr>
            <w:rFonts w:eastAsiaTheme="minorEastAsia"/>
            <w:lang w:val="es-ES"/>
          </w:rPr>
          <m:t>'</m:t>
        </m:r>
      </m:oMath>
      <w:r w:rsidR="008351FB">
        <w:rPr>
          <w:rFonts w:eastAsiaTheme="minorEastAsia"/>
          <w:lang w:val="es-ES"/>
        </w:rPr>
        <w:t xml:space="preserve"> en la que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oMath>
      <w:r w:rsidR="00BD1B89">
        <w:rPr>
          <w:rFonts w:eastAsiaTheme="minorEastAsia"/>
          <w:lang w:val="es-ES"/>
        </w:rPr>
        <w:t xml:space="preserve"> se cambia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&gt;0</m:t>
        </m:r>
      </m:oMath>
      <w:r w:rsidR="00BD1B89">
        <w:rPr>
          <w:rFonts w:eastAsiaTheme="minorEastAsia"/>
          <w:lang w:val="es-ES"/>
        </w:rPr>
        <w:t xml:space="preserve"> o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&lt;0</m:t>
        </m:r>
      </m:oMath>
      <w:r w:rsidR="00BD1B89">
        <w:rPr>
          <w:rFonts w:eastAsiaTheme="minorEastAsia"/>
          <w:lang w:val="es-ES"/>
        </w:rPr>
        <w:t>. Esa será también una solución válida porque da la misma postura en el e</w:t>
      </w:r>
      <w:proofErr w:type="spellStart"/>
      <w:r w:rsidR="00BD1B89">
        <w:rPr>
          <w:rFonts w:eastAsiaTheme="minorEastAsia"/>
          <w:lang w:val="es-ES"/>
        </w:rPr>
        <w:t>xtremo</w:t>
      </w:r>
      <w:proofErr w:type="spellEnd"/>
      <w:r w:rsidR="00BD1B89">
        <w:rPr>
          <w:rFonts w:eastAsiaTheme="minorEastAsia"/>
          <w:lang w:val="es-ES"/>
        </w:rPr>
        <w:t xml:space="preserve"> y está comprendida dentro del límite de la primera articulación. </w:t>
      </w:r>
      <w:r w:rsidR="00C05702">
        <w:rPr>
          <w:rFonts w:eastAsiaTheme="minorEastAsia"/>
          <w:lang w:val="es-ES"/>
        </w:rPr>
        <w:t xml:space="preserve">De esta manera, por cada componente del espacio articular, </w:t>
      </w:r>
      <w:r w:rsidR="00BD1B89">
        <w:rPr>
          <w:rFonts w:eastAsiaTheme="minorEastAsia"/>
          <w:lang w:val="es-ES"/>
        </w:rPr>
        <w:t>se pueden duplicar el número de soluciones</w:t>
      </w:r>
      <w:r w:rsidR="00C05702">
        <w:rPr>
          <w:rFonts w:eastAsiaTheme="minorEastAsia"/>
          <w:lang w:val="es-ES"/>
        </w:rPr>
        <w:t xml:space="preserve">, es decir, </w:t>
      </w:r>
      <w:r w:rsidR="00BD1B89">
        <w:rPr>
          <w:rFonts w:eastAsiaTheme="minorEastAsia"/>
          <w:lang w:val="es-ES"/>
        </w:rPr>
        <w:t xml:space="preserve">por </w:t>
      </w:r>
      <m:oMath>
        <m:sSup>
          <m:sSupPr>
            <m:ctrlPr>
              <w:rPr>
                <w:rFonts w:eastAsiaTheme="minorEastAsia"/>
                <w:i/>
                <w:lang w:val="es-ES"/>
              </w:rPr>
            </m:ctrlPr>
          </m:sSupPr>
          <m:e>
            <m:r>
              <w:rPr>
                <w:rFonts w:eastAsiaTheme="minorEastAsia"/>
                <w:lang w:val="es-ES"/>
              </w:rPr>
              <m:t>2</m:t>
            </m:r>
          </m:e>
          <m:sup>
            <m:r>
              <w:rPr>
                <w:rFonts w:eastAsiaTheme="minorEastAsia"/>
                <w:lang w:val="es-ES"/>
              </w:rPr>
              <m:t>6</m:t>
            </m:r>
          </m:sup>
        </m:sSup>
      </m:oMath>
      <w:r w:rsidR="00C05702">
        <w:rPr>
          <w:rFonts w:eastAsiaTheme="minorEastAsia"/>
          <w:lang w:val="es-ES"/>
        </w:rPr>
        <w:t xml:space="preserve">, obteniéndose un total de </w:t>
      </w:r>
      <w:r w:rsidR="00C05702" w:rsidRPr="00C05702">
        <w:rPr>
          <w:rFonts w:eastAsiaTheme="minorEastAsia"/>
          <w:u w:val="single"/>
          <w:lang w:val="es-ES"/>
        </w:rPr>
        <w:t>512 soluciones</w:t>
      </w:r>
      <w:r w:rsidR="00C05702">
        <w:rPr>
          <w:rFonts w:eastAsiaTheme="minorEastAsia"/>
          <w:lang w:val="es-ES"/>
        </w:rPr>
        <w:t xml:space="preserve">. Las soluciones </w:t>
      </w:r>
      <m:oMath>
        <m:bar>
          <m:barPr>
            <m:pos m:val="top"/>
            <m:ctrlPr>
              <w:rPr>
                <w:rFonts w:eastAsiaTheme="minorEastAsia"/>
                <w:i/>
                <w:lang w:val="es-ES"/>
              </w:rPr>
            </m:ctrlPr>
          </m:barPr>
          <m:e>
            <m:r>
              <w:rPr>
                <w:rFonts w:eastAsiaTheme="minorEastAsia"/>
                <w:lang w:val="es-ES"/>
              </w:rPr>
              <m:t>q</m:t>
            </m:r>
          </m:e>
        </m:bar>
      </m:oMath>
      <w:r w:rsidR="00C05702">
        <w:rPr>
          <w:rFonts w:eastAsiaTheme="minorEastAsia"/>
          <w:lang w:val="es-ES"/>
        </w:rPr>
        <w:t xml:space="preserve"> se obtienen al aplicar los offset según (2).</w:t>
      </w:r>
    </w:p>
    <w:p w:rsidR="00C05702" w:rsidRDefault="00C05702" w:rsidP="00C05702">
      <w:pPr>
        <w:tabs>
          <w:tab w:val="left" w:pos="1418"/>
        </w:tabs>
        <w:rPr>
          <w:rFonts w:eastAsiaTheme="minorEastAsia"/>
          <w:lang w:val="es-ES"/>
        </w:rPr>
      </w:pPr>
      <w:r>
        <w:rPr>
          <w:rFonts w:eastAsiaTheme="minorEastAsia"/>
          <w:lang w:val="es-ES"/>
        </w:rPr>
        <w:t xml:space="preserve">Para </w:t>
      </w:r>
      <w:r w:rsidRPr="00C05702">
        <w:rPr>
          <w:rFonts w:eastAsiaTheme="minorEastAsia"/>
          <w:u w:val="single"/>
          <w:lang w:val="es-ES"/>
        </w:rPr>
        <w:t>validar</w:t>
      </w:r>
      <w:r>
        <w:rPr>
          <w:rFonts w:eastAsiaTheme="minorEastAsia"/>
          <w:lang w:val="es-ES"/>
        </w:rPr>
        <w:t xml:space="preserve"> la función de cinemática inversa, se realiza el siguiente procedimiento.</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Para </w:t>
      </w:r>
      <m:oMath>
        <m:r>
          <w:rPr>
            <w:rFonts w:eastAsiaTheme="minorEastAsia"/>
            <w:lang w:val="es-ES"/>
          </w:rPr>
          <m:t>q=[0 0 0 0 0 0]</m:t>
        </m:r>
      </m:oMath>
      <w:r>
        <w:rPr>
          <w:rFonts w:eastAsiaTheme="minorEastAsia"/>
          <w:lang w:val="es-ES"/>
        </w:rPr>
        <w:t xml:space="preserve">, se calcula T con </w:t>
      </w:r>
      <m:oMath>
        <m:r>
          <w:rPr>
            <w:rFonts w:eastAsiaTheme="minorEastAsia"/>
            <w:lang w:val="es-ES"/>
          </w:rPr>
          <m:t>R.fkine(q).</m:t>
        </m:r>
      </m:oMath>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obtiene </w:t>
      </w:r>
      <m:oMath>
        <m:r>
          <w:rPr>
            <w:rFonts w:eastAsiaTheme="minorEastAsia"/>
            <w:lang w:val="es-ES"/>
          </w:rPr>
          <m:t>Q</m:t>
        </m:r>
      </m:oMath>
      <w:r w:rsidR="002B3DEE">
        <w:rPr>
          <w:rFonts w:eastAsiaTheme="minorEastAsia"/>
          <w:lang w:val="es-ES"/>
        </w:rPr>
        <w:t xml:space="preserve"> según (40) para la T obtenida, </w:t>
      </w:r>
      <w:r>
        <w:rPr>
          <w:rFonts w:eastAsiaTheme="minorEastAsia"/>
          <w:lang w:val="es-ES"/>
        </w:rPr>
        <w:t xml:space="preserve">con </w:t>
      </w:r>
      <m:oMath>
        <m:sSub>
          <m:sSubPr>
            <m:ctrlPr>
              <w:rPr>
                <w:rFonts w:eastAsiaTheme="minorEastAsia"/>
                <w:i/>
                <w:lang w:val="es-ES"/>
              </w:rPr>
            </m:ctrlPr>
          </m:sSubPr>
          <m:e>
            <m:r>
              <w:rPr>
                <w:rFonts w:eastAsiaTheme="minorEastAsia"/>
                <w:lang w:val="es-ES"/>
              </w:rPr>
              <m:t>q</m:t>
            </m:r>
          </m:e>
          <m:sub>
            <m:r>
              <w:rPr>
                <w:rFonts w:eastAsiaTheme="minorEastAsia"/>
                <w:lang w:val="es-ES"/>
              </w:rPr>
              <m:t>mejor</m:t>
            </m:r>
          </m:sub>
        </m:sSub>
        <m:r>
          <w:rPr>
            <w:rFonts w:eastAsiaTheme="minorEastAsia"/>
            <w:lang w:val="es-ES"/>
          </w:rPr>
          <m:t>=false</m:t>
        </m:r>
      </m:oMath>
      <w:r>
        <w:rPr>
          <w:rFonts w:eastAsiaTheme="minorEastAsia"/>
          <w:lang w:val="es-ES"/>
        </w:rPr>
        <w:t>.</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hace </w:t>
      </w:r>
      <m:oMath>
        <m:r>
          <w:rPr>
            <w:rFonts w:eastAsiaTheme="minorEastAsia"/>
            <w:lang w:val="es-ES"/>
          </w:rPr>
          <m:t>R.fkine(Q)</m:t>
        </m:r>
      </m:oMath>
      <w:r>
        <w:rPr>
          <w:rFonts w:eastAsiaTheme="minorEastAsia"/>
          <w:lang w:val="es-ES"/>
        </w:rPr>
        <w:t>.</w:t>
      </w:r>
    </w:p>
    <w:p w:rsidR="00C05702" w:rsidRPr="00C05702" w:rsidRDefault="00A24F73" w:rsidP="00413BBF">
      <w:pPr>
        <w:tabs>
          <w:tab w:val="left" w:pos="1418"/>
        </w:tabs>
        <w:rPr>
          <w:rFonts w:eastAsiaTheme="minorEastAsia"/>
          <w:lang w:val="es-ES"/>
        </w:rPr>
      </w:pPr>
      <w:r>
        <w:rPr>
          <w:rFonts w:eastAsiaTheme="minorEastAsia"/>
          <w:lang w:val="es-ES"/>
        </w:rPr>
        <w:t>Para todas las soluciones debería obtenerse la misma matriz T como solución</w:t>
      </w:r>
      <w:r w:rsidR="00413BBF">
        <w:rPr>
          <w:rFonts w:eastAsiaTheme="minorEastAsia"/>
          <w:lang w:val="es-ES"/>
        </w:rPr>
        <w:t>, lo que se verifica</w:t>
      </w:r>
      <w:r>
        <w:rPr>
          <w:rFonts w:eastAsiaTheme="minorEastAsia"/>
          <w:lang w:val="es-ES"/>
        </w:rPr>
        <w:t>.</w:t>
      </w:r>
    </w:p>
    <w:p w:rsidR="001B1F53" w:rsidRDefault="001B1F53" w:rsidP="001B1F53">
      <w:pPr>
        <w:pStyle w:val="Ttulo1"/>
        <w:rPr>
          <w:lang w:val="es-ES"/>
        </w:rPr>
      </w:pPr>
      <w:bookmarkStart w:id="22" w:name="_Toc181813783"/>
      <w:r>
        <w:rPr>
          <w:lang w:val="es-ES"/>
        </w:rPr>
        <w:t>7.</w:t>
      </w:r>
      <w:r>
        <w:rPr>
          <w:lang w:val="es-ES"/>
        </w:rPr>
        <w:tab/>
        <w:t>Relación de Velocidades</w:t>
      </w:r>
      <w:bookmarkEnd w:id="22"/>
    </w:p>
    <w:p w:rsidR="001B1F53" w:rsidRDefault="00780B83" w:rsidP="001B1F53">
      <w:pPr>
        <w:rPr>
          <w:lang w:val="es-ES"/>
        </w:rPr>
      </w:pPr>
      <w:r>
        <w:rPr>
          <w:lang w:val="es-ES"/>
        </w:rPr>
        <w:t>Se estudió también la relación entre las velocidades en el espacio articular con las correspondientes velocidades en e</w:t>
      </w:r>
      <w:r w:rsidR="007A169B">
        <w:rPr>
          <w:lang w:val="es-ES"/>
        </w:rPr>
        <w:t xml:space="preserve">l espacio cartesiano, expresada </w:t>
      </w:r>
      <w:r>
        <w:rPr>
          <w:lang w:val="es-ES"/>
        </w:rPr>
        <w:t>como:</w:t>
      </w:r>
    </w:p>
    <w:p w:rsidR="00780B83" w:rsidRDefault="00780B83" w:rsidP="00780B83">
      <w:pPr>
        <w:tabs>
          <w:tab w:val="center" w:pos="4536"/>
          <w:tab w:val="left" w:pos="8505"/>
        </w:tabs>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lang w:val="es-ES"/>
          </w:rPr>
          <m:t>=f(</m:t>
        </m:r>
        <m:acc>
          <m:accPr>
            <m:chr m:val="̇"/>
            <m:ctrlPr>
              <w:rPr>
                <w:i/>
                <w:lang w:val="es-ES"/>
              </w:rPr>
            </m:ctrlPr>
          </m:accPr>
          <m:e>
            <m:bar>
              <m:barPr>
                <m:pos m:val="top"/>
                <m:ctrlPr>
                  <w:rPr>
                    <w:i/>
                    <w:lang w:val="es-ES"/>
                  </w:rPr>
                </m:ctrlPr>
              </m:barPr>
              <m:e>
                <m:r>
                  <w:rPr>
                    <w:lang w:val="es-ES"/>
                  </w:rPr>
                  <m:t>q</m:t>
                </m:r>
              </m:e>
            </m:bar>
          </m:e>
        </m:acc>
        <m:r>
          <w:rPr>
            <w:lang w:val="es-ES"/>
          </w:rPr>
          <m:t>)</m:t>
        </m:r>
      </m:oMath>
      <w:r w:rsidR="00DE135C">
        <w:rPr>
          <w:rFonts w:eastAsiaTheme="minorEastAsia"/>
          <w:lang w:val="es-ES"/>
        </w:rPr>
        <w:t xml:space="preserve"> </w:t>
      </w:r>
      <w:r w:rsidR="00DE135C">
        <w:rPr>
          <w:rFonts w:eastAsiaTheme="minorEastAsia"/>
          <w:lang w:val="es-ES"/>
        </w:rPr>
        <w:tab/>
      </w:r>
      <w:r w:rsidR="00DE135F">
        <w:rPr>
          <w:rFonts w:eastAsiaTheme="minorEastAsia"/>
          <w:lang w:val="es-ES"/>
        </w:rPr>
        <w:t>(9)</w:t>
      </w:r>
    </w:p>
    <w:p w:rsidR="007A169B" w:rsidRDefault="007A169B" w:rsidP="007A169B">
      <w:pPr>
        <w:tabs>
          <w:tab w:val="center" w:pos="4536"/>
          <w:tab w:val="left" w:pos="8505"/>
        </w:tabs>
        <w:rPr>
          <w:rFonts w:eastAsiaTheme="minorEastAsia"/>
          <w:lang w:val="es-ES"/>
        </w:rPr>
      </w:pPr>
      <w:r>
        <w:rPr>
          <w:rFonts w:eastAsiaTheme="minorEastAsia"/>
          <w:lang w:val="es-ES"/>
        </w:rPr>
        <w:t xml:space="preserve">Que se puede dar con el </w:t>
      </w:r>
      <w:proofErr w:type="spellStart"/>
      <w:r>
        <w:rPr>
          <w:rFonts w:eastAsiaTheme="minorEastAsia"/>
          <w:lang w:val="es-ES"/>
        </w:rPr>
        <w:t>Jacobiano</w:t>
      </w:r>
      <w:proofErr w:type="spellEnd"/>
      <w:r>
        <w:rPr>
          <w:rFonts w:eastAsiaTheme="minorEastAsia"/>
          <w:lang w:val="es-ES"/>
        </w:rPr>
        <w:t xml:space="preserve"> como.</w:t>
      </w:r>
    </w:p>
    <w:p w:rsidR="007A169B" w:rsidRDefault="007A169B" w:rsidP="007A169B">
      <w:pPr>
        <w:tabs>
          <w:tab w:val="center" w:pos="4536"/>
          <w:tab w:val="left" w:pos="8505"/>
        </w:tabs>
        <w:ind w:firstLine="0"/>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rFonts w:eastAsiaTheme="minorEastAsia"/>
            <w:lang w:val="es-ES"/>
          </w:rPr>
          <m:t>=J</m:t>
        </m:r>
        <m:d>
          <m:dPr>
            <m:ctrlPr>
              <w:rPr>
                <w:rFonts w:eastAsiaTheme="minorEastAsia"/>
                <w:i/>
                <w:lang w:val="es-ES"/>
              </w:rPr>
            </m:ctrlPr>
          </m:dPr>
          <m:e>
            <m:bar>
              <m:barPr>
                <m:pos m:val="top"/>
                <m:ctrlPr>
                  <w:rPr>
                    <w:rFonts w:eastAsiaTheme="minorEastAsia"/>
                    <w:i/>
                    <w:lang w:val="es-ES"/>
                  </w:rPr>
                </m:ctrlPr>
              </m:barPr>
              <m:e>
                <m:r>
                  <w:rPr>
                    <w:rFonts w:eastAsiaTheme="minorEastAsia"/>
                    <w:lang w:val="es-ES"/>
                  </w:rPr>
                  <m:t>q</m:t>
                </m:r>
              </m:e>
            </m:bar>
          </m:e>
        </m:d>
        <m:r>
          <w:rPr>
            <w:rFonts w:eastAsiaTheme="minorEastAsia"/>
            <w:lang w:val="es-ES"/>
          </w:rPr>
          <m:t>⋅</m:t>
        </m:r>
        <m:bar>
          <m:barPr>
            <m:pos m:val="top"/>
            <m:ctrlPr>
              <w:rPr>
                <w:rFonts w:eastAsiaTheme="minorEastAsia"/>
                <w:i/>
                <w:lang w:val="es-ES"/>
              </w:rPr>
            </m:ctrlPr>
          </m:barPr>
          <m:e>
            <m:acc>
              <m:accPr>
                <m:chr m:val="̇"/>
                <m:ctrlPr>
                  <w:rPr>
                    <w:rFonts w:eastAsiaTheme="minorEastAsia"/>
                    <w:i/>
                    <w:lang w:val="es-ES"/>
                  </w:rPr>
                </m:ctrlPr>
              </m:accPr>
              <m:e>
                <m:r>
                  <w:rPr>
                    <w:rFonts w:eastAsiaTheme="minorEastAsia"/>
                    <w:lang w:val="es-ES"/>
                  </w:rPr>
                  <m:t>q</m:t>
                </m:r>
              </m:e>
            </m:acc>
          </m:e>
        </m:bar>
      </m:oMath>
      <w:r w:rsidR="00DE135C">
        <w:rPr>
          <w:rFonts w:eastAsiaTheme="minorEastAsia"/>
          <w:lang w:val="es-ES"/>
        </w:rPr>
        <w:tab/>
      </w:r>
      <w:r w:rsidR="00DE135F">
        <w:rPr>
          <w:rFonts w:eastAsiaTheme="minorEastAsia"/>
          <w:lang w:val="es-ES"/>
        </w:rPr>
        <w:t>(10)</w:t>
      </w:r>
    </w:p>
    <w:p w:rsidR="007A169B" w:rsidRDefault="007A169B" w:rsidP="007A169B">
      <w:pPr>
        <w:rPr>
          <w:lang w:val="es-ES"/>
        </w:rPr>
      </w:pPr>
      <w:r>
        <w:rPr>
          <w:lang w:val="es-ES"/>
        </w:rPr>
        <w:t xml:space="preserve">Para este robot el </w:t>
      </w:r>
      <w:proofErr w:type="spellStart"/>
      <w:r>
        <w:rPr>
          <w:lang w:val="es-ES"/>
        </w:rPr>
        <w:t>Jacobiano</w:t>
      </w:r>
      <w:proofErr w:type="spellEnd"/>
      <w:r>
        <w:rPr>
          <w:lang w:val="es-ES"/>
        </w:rPr>
        <w:t xml:space="preserve"> es una matriz cuadrada dada por:</w:t>
      </w:r>
    </w:p>
    <w:p w:rsidR="007A169B" w:rsidRDefault="007A169B" w:rsidP="007A169B">
      <w:pPr>
        <w:tabs>
          <w:tab w:val="center" w:pos="4536"/>
          <w:tab w:val="left" w:pos="8505"/>
        </w:tabs>
        <w:ind w:firstLine="0"/>
        <w:rPr>
          <w:rFonts w:eastAsiaTheme="minorEastAsia"/>
          <w:lang w:val="es-ES"/>
        </w:rPr>
      </w:pPr>
      <w:r>
        <w:rPr>
          <w:lang w:val="es-ES"/>
        </w:rPr>
        <w:lastRenderedPageBreak/>
        <w:tab/>
      </w:r>
      <m:oMath>
        <m:r>
          <w:rPr>
            <w:szCs w:val="24"/>
            <w:lang w:val="es-ES"/>
          </w:rPr>
          <m:t>J</m:t>
        </m:r>
        <m:sSub>
          <m:sSubPr>
            <m:ctrlPr>
              <w:rPr>
                <w:i/>
                <w:szCs w:val="24"/>
                <w:lang w:val="es-ES"/>
              </w:rPr>
            </m:ctrlPr>
          </m:sSubPr>
          <m:e>
            <m:d>
              <m:dPr>
                <m:ctrlPr>
                  <w:rPr>
                    <w:i/>
                    <w:szCs w:val="24"/>
                    <w:lang w:val="es-ES"/>
                  </w:rPr>
                </m:ctrlPr>
              </m:dPr>
              <m:e>
                <m:bar>
                  <m:barPr>
                    <m:pos m:val="top"/>
                    <m:ctrlPr>
                      <w:rPr>
                        <w:i/>
                        <w:szCs w:val="24"/>
                        <w:lang w:val="es-ES"/>
                      </w:rPr>
                    </m:ctrlPr>
                  </m:barPr>
                  <m:e>
                    <m:r>
                      <w:rPr>
                        <w:szCs w:val="24"/>
                        <w:lang w:val="es-ES"/>
                      </w:rPr>
                      <m:t>q</m:t>
                    </m:r>
                  </m:e>
                </m:bar>
              </m:e>
            </m:d>
          </m:e>
          <m:sub>
            <m:r>
              <w:rPr>
                <w:szCs w:val="24"/>
                <w:lang w:val="es-ES"/>
              </w:rPr>
              <m:t>6x6</m:t>
            </m:r>
          </m:sub>
        </m:sSub>
        <m:r>
          <w:rPr>
            <w:szCs w:val="24"/>
            <w:lang w:val="es-ES"/>
          </w:rPr>
          <m:t xml:space="preserve">= </m:t>
        </m:r>
        <m:f>
          <m:fPr>
            <m:ctrlPr>
              <w:rPr>
                <w:i/>
                <w:szCs w:val="24"/>
                <w:lang w:val="es-ES"/>
              </w:rPr>
            </m:ctrlPr>
          </m:fPr>
          <m:num>
            <m:r>
              <w:rPr>
                <w:szCs w:val="24"/>
                <w:lang w:val="es-ES"/>
              </w:rPr>
              <m:t>∂</m:t>
            </m:r>
            <m:d>
              <m:dPr>
                <m:ctrlPr>
                  <w:rPr>
                    <w:i/>
                    <w:szCs w:val="24"/>
                    <w:lang w:val="es-ES"/>
                  </w:rPr>
                </m:ctrlPr>
              </m:dPr>
              <m:e>
                <m:r>
                  <w:rPr>
                    <w:szCs w:val="24"/>
                    <w:lang w:val="es-ES"/>
                  </w:rPr>
                  <m:t xml:space="preserve">x,   y,   z,   α,   β,   γ </m:t>
                </m:r>
              </m:e>
            </m:d>
          </m:num>
          <m:den>
            <m:r>
              <w:rPr>
                <w:szCs w:val="24"/>
                <w:lang w:val="es-ES"/>
              </w:rPr>
              <m:t>∂</m:t>
            </m:r>
            <m:bar>
              <m:barPr>
                <m:pos m:val="top"/>
                <m:ctrlPr>
                  <w:rPr>
                    <w:i/>
                    <w:szCs w:val="24"/>
                    <w:lang w:val="es-ES"/>
                  </w:rPr>
                </m:ctrlPr>
              </m:barPr>
              <m:e>
                <m:r>
                  <w:rPr>
                    <w:szCs w:val="24"/>
                    <w:lang w:val="es-ES"/>
                  </w:rPr>
                  <m:t>q</m:t>
                </m:r>
              </m:e>
            </m:bar>
          </m:den>
        </m:f>
      </m:oMath>
      <w:r w:rsidR="00DE135C">
        <w:rPr>
          <w:rFonts w:eastAsiaTheme="minorEastAsia"/>
          <w:lang w:val="es-ES"/>
        </w:rPr>
        <w:tab/>
      </w:r>
      <w:r w:rsidR="00DE135F">
        <w:rPr>
          <w:rFonts w:eastAsiaTheme="minorEastAsia"/>
          <w:lang w:val="es-ES"/>
        </w:rPr>
        <w:t>(11)</w:t>
      </w:r>
    </w:p>
    <w:p w:rsidR="007A169B" w:rsidRDefault="007A169B" w:rsidP="007A169B">
      <w:pPr>
        <w:pStyle w:val="Ttulo2"/>
        <w:rPr>
          <w:rFonts w:eastAsiaTheme="minorEastAsia"/>
          <w:lang w:val="es-ES"/>
        </w:rPr>
      </w:pPr>
      <w:bookmarkStart w:id="23" w:name="_Toc181813784"/>
      <w:r>
        <w:rPr>
          <w:rFonts w:eastAsiaTheme="minorEastAsia"/>
          <w:lang w:val="es-ES"/>
        </w:rPr>
        <w:t>7.1</w:t>
      </w:r>
      <w:r>
        <w:rPr>
          <w:rFonts w:eastAsiaTheme="minorEastAsia"/>
          <w:lang w:val="es-ES"/>
        </w:rPr>
        <w:tab/>
        <w:t>Puntos singulares</w:t>
      </w:r>
      <w:bookmarkEnd w:id="23"/>
    </w:p>
    <w:p w:rsidR="00DE135F" w:rsidRDefault="00610EC6" w:rsidP="007A169B">
      <w:pPr>
        <w:rPr>
          <w:lang w:val="es-ES"/>
        </w:rPr>
      </w:pPr>
      <w:r>
        <w:rPr>
          <w:lang w:val="es-ES"/>
        </w:rPr>
        <w:t xml:space="preserve">A partir de la herramienta de cálculo simbólico de MATLAB, se hace un estudio analítico para obtener todas las configuraciones singulares posibles del robot. El procedimiento consiste en definir al robot de forma simbólica, calcular el </w:t>
      </w:r>
      <w:proofErr w:type="spellStart"/>
      <w:r>
        <w:rPr>
          <w:lang w:val="es-ES"/>
        </w:rPr>
        <w:t>Jacobiano</w:t>
      </w:r>
      <w:proofErr w:type="spellEnd"/>
      <w:r>
        <w:rPr>
          <w:lang w:val="es-ES"/>
        </w:rPr>
        <w:t xml:space="preserve"> y su determinante, y a partir de la expresión simplificada de este último, realizar operaciones simbólicas en MATLAB y análisis a parte para obtener las expresiones matemáticas de las singularidades.</w:t>
      </w:r>
    </w:p>
    <w:p w:rsidR="00DE135F" w:rsidRDefault="00DB6FC7" w:rsidP="007A169B">
      <w:pPr>
        <w:rPr>
          <w:lang w:val="es-ES"/>
        </w:rPr>
      </w:pPr>
      <w:r>
        <w:rPr>
          <w:lang w:val="es-ES"/>
        </w:rPr>
        <w:t xml:space="preserve">Se muestra aquí solo la síntesis de condiciones que producen singularidad. </w:t>
      </w:r>
      <w:r w:rsidR="00DE135F">
        <w:rPr>
          <w:lang w:val="es-ES"/>
        </w:rPr>
        <w:t xml:space="preserve">En el Anexo </w:t>
      </w:r>
      <w:r w:rsidR="008172C9">
        <w:rPr>
          <w:lang w:val="es-ES"/>
        </w:rPr>
        <w:t>7</w:t>
      </w:r>
      <w:r>
        <w:rPr>
          <w:lang w:val="es-ES"/>
        </w:rPr>
        <w:t xml:space="preserve"> se muestra el análisis detallado para la obtención de estas condiciones.</w:t>
      </w:r>
    </w:p>
    <w:p w:rsidR="00610EC6" w:rsidRPr="00FF47BE" w:rsidRDefault="00610EC6" w:rsidP="00FF47BE">
      <w:pPr>
        <w:pStyle w:val="Ttulo3"/>
        <w:rPr>
          <w:rFonts w:eastAsiaTheme="minorEastAsia"/>
          <w:lang w:val="es-ES"/>
        </w:rPr>
      </w:pPr>
      <w:bookmarkStart w:id="24" w:name="_Toc181813785"/>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5</m:t>
            </m:r>
          </m:sub>
        </m:sSub>
      </m:oMath>
      <w:r w:rsidR="004F4697">
        <w:rPr>
          <w:rFonts w:eastAsiaTheme="minorEastAsia"/>
          <w:lang w:val="es-ES"/>
        </w:rPr>
        <w:t xml:space="preserve"> </w:t>
      </w:r>
      <w:r w:rsidR="002D1F27">
        <w:rPr>
          <w:rFonts w:eastAsiaTheme="minorEastAsia"/>
          <w:lang w:val="es-ES"/>
        </w:rPr>
        <w:t>(</w:t>
      </w:r>
      <w:r w:rsidR="00B23E1D" w:rsidRPr="00FF47BE">
        <w:rPr>
          <w:rFonts w:eastAsiaTheme="minorEastAsia"/>
          <w:lang w:val="es-ES"/>
        </w:rPr>
        <w:t>de muñeca</w:t>
      </w:r>
      <w:r w:rsidR="002D1F27">
        <w:rPr>
          <w:rFonts w:eastAsiaTheme="minorEastAsia"/>
          <w:lang w:val="es-ES"/>
        </w:rPr>
        <w:t>)</w:t>
      </w:r>
      <w:bookmarkEnd w:id="24"/>
    </w:p>
    <w:p w:rsidR="00610EC6" w:rsidRDefault="00DB6FC7" w:rsidP="00610EC6">
      <w:pPr>
        <w:rPr>
          <w:rFonts w:eastAsiaTheme="minorEastAsia"/>
          <w:lang w:val="es-ES"/>
        </w:rPr>
      </w:pPr>
      <w:r>
        <w:rPr>
          <w:rFonts w:eastAsiaTheme="minorEastAsia"/>
          <w:lang w:val="es-ES"/>
        </w:rPr>
        <w:t xml:space="preserve">La </w:t>
      </w:r>
      <w:r>
        <w:rPr>
          <w:rFonts w:eastAsiaTheme="minorEastAsia"/>
          <w:b/>
          <w:lang w:val="es-ES"/>
        </w:rPr>
        <w:t xml:space="preserve">primera singularidad </w:t>
      </w:r>
      <w:r w:rsidR="00610EC6">
        <w:rPr>
          <w:rFonts w:eastAsiaTheme="minorEastAsia"/>
          <w:b/>
          <w:lang w:val="es-ES"/>
        </w:rPr>
        <w:t xml:space="preserve">sucede cuando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r>
          <m:rPr>
            <m:sty m:val="bi"/>
          </m:rPr>
          <w:rPr>
            <w:rFonts w:eastAsiaTheme="minorEastAsia"/>
            <w:lang w:val="es-ES"/>
          </w:rPr>
          <m:t>= nπ</m:t>
        </m:r>
      </m:oMath>
      <w:r w:rsidR="00610EC6">
        <w:rPr>
          <w:rFonts w:eastAsiaTheme="minorEastAsia"/>
          <w:lang w:val="es-ES"/>
        </w:rPr>
        <w:t xml:space="preserve"> (n entero).</w:t>
      </w:r>
    </w:p>
    <w:p w:rsidR="004F4697" w:rsidRDefault="004F4697" w:rsidP="004F4697">
      <w:pPr>
        <w:jc w:val="center"/>
        <w:rPr>
          <w:rFonts w:eastAsiaTheme="minorEastAsia"/>
          <w:lang w:val="es-ES"/>
        </w:rPr>
      </w:pPr>
      <w:r>
        <w:rPr>
          <w:rFonts w:eastAsiaTheme="minorEastAsia"/>
          <w:noProof/>
          <w:lang w:val="es-AR" w:eastAsia="es-AR"/>
        </w:rPr>
        <w:drawing>
          <wp:inline distT="0" distB="0" distL="0" distR="0" wp14:anchorId="5E91C270" wp14:editId="18DD3BD9">
            <wp:extent cx="4731027" cy="2296170"/>
            <wp:effectExtent l="19050" t="19050" r="12700" b="279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Singularidad_muñeca.JPG"/>
                    <pic:cNvPicPr/>
                  </pic:nvPicPr>
                  <pic:blipFill>
                    <a:blip r:embed="rId23">
                      <a:extLst>
                        <a:ext uri="{28A0092B-C50C-407E-A947-70E740481C1C}">
                          <a14:useLocalDpi xmlns:a14="http://schemas.microsoft.com/office/drawing/2010/main" val="0"/>
                        </a:ext>
                      </a:extLst>
                    </a:blip>
                    <a:stretch>
                      <a:fillRect/>
                    </a:stretch>
                  </pic:blipFill>
                  <pic:spPr>
                    <a:xfrm>
                      <a:off x="0" y="0"/>
                      <a:ext cx="4744187" cy="2302557"/>
                    </a:xfrm>
                    <a:prstGeom prst="rect">
                      <a:avLst/>
                    </a:prstGeom>
                    <a:ln w="19050">
                      <a:solidFill>
                        <a:schemeClr val="tx1"/>
                      </a:solidFill>
                    </a:ln>
                  </pic:spPr>
                </pic:pic>
              </a:graphicData>
            </a:graphic>
          </wp:inline>
        </w:drawing>
      </w:r>
    </w:p>
    <w:p w:rsidR="004F4697" w:rsidRPr="004C4DAC" w:rsidRDefault="000E5A48" w:rsidP="004F4697">
      <w:pPr>
        <w:jc w:val="center"/>
        <w:rPr>
          <w:rFonts w:eastAsiaTheme="minorEastAsia"/>
          <w:sz w:val="18"/>
          <w:szCs w:val="18"/>
          <w:lang w:val="es-ES"/>
        </w:rPr>
      </w:pPr>
      <w:r>
        <w:rPr>
          <w:rFonts w:eastAsiaTheme="minorEastAsia"/>
          <w:sz w:val="18"/>
          <w:szCs w:val="18"/>
          <w:lang w:val="es-ES"/>
        </w:rPr>
        <w:t xml:space="preserve">Fig. </w:t>
      </w:r>
      <w:r w:rsidR="004F4697" w:rsidRPr="004C4DAC">
        <w:rPr>
          <w:rFonts w:eastAsiaTheme="minorEastAsia"/>
          <w:sz w:val="18"/>
          <w:szCs w:val="18"/>
          <w:lang w:val="es-ES"/>
        </w:rPr>
        <w:t>15 – Singularidad de muñeca</w:t>
      </w:r>
    </w:p>
    <w:p w:rsidR="00502E9C" w:rsidRDefault="00502E9C">
      <w:pPr>
        <w:spacing w:before="0" w:line="259" w:lineRule="auto"/>
        <w:ind w:firstLine="0"/>
        <w:jc w:val="left"/>
        <w:rPr>
          <w:rFonts w:eastAsiaTheme="minorEastAsia" w:cstheme="majorBidi"/>
          <w:szCs w:val="24"/>
          <w:u w:val="single"/>
          <w:lang w:val="es-ES"/>
        </w:rPr>
      </w:pPr>
      <w:r>
        <w:rPr>
          <w:rFonts w:eastAsiaTheme="minorEastAsia"/>
          <w:lang w:val="es-ES"/>
        </w:rPr>
        <w:br w:type="page"/>
      </w:r>
    </w:p>
    <w:p w:rsidR="00610EC6" w:rsidRPr="00FF47BE" w:rsidRDefault="00610EC6" w:rsidP="00FF47BE">
      <w:pPr>
        <w:pStyle w:val="Ttulo3"/>
        <w:rPr>
          <w:rFonts w:eastAsiaTheme="minorEastAsia"/>
          <w:lang w:val="es-ES"/>
        </w:rPr>
      </w:pPr>
      <w:bookmarkStart w:id="25" w:name="_Toc181813786"/>
      <w:r w:rsidRPr="00FF47BE">
        <w:rPr>
          <w:rFonts w:eastAsiaTheme="minorEastAsia"/>
          <w:lang w:val="es-ES"/>
        </w:rPr>
        <w:lastRenderedPageBreak/>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oMath>
      <w:r w:rsidR="002D1F27">
        <w:rPr>
          <w:rFonts w:eastAsiaTheme="minorEastAsia"/>
          <w:lang w:val="es-ES"/>
        </w:rPr>
        <w:t>(</w:t>
      </w:r>
      <w:r w:rsidR="00B23E1D" w:rsidRPr="00FF47BE">
        <w:rPr>
          <w:rFonts w:eastAsiaTheme="minorEastAsia"/>
          <w:lang w:val="es-ES"/>
        </w:rPr>
        <w:t>de codo</w:t>
      </w:r>
      <w:r w:rsidR="002D1F27">
        <w:rPr>
          <w:rFonts w:eastAsiaTheme="minorEastAsia"/>
          <w:lang w:val="es-ES"/>
        </w:rPr>
        <w:t>)</w:t>
      </w:r>
      <w:bookmarkEnd w:id="25"/>
    </w:p>
    <w:p w:rsidR="00DB6FC7" w:rsidRDefault="00DB6FC7" w:rsidP="00DB6FC7">
      <w:pPr>
        <w:rPr>
          <w:rFonts w:eastAsiaTheme="minorEastAsia"/>
          <w:lang w:val="es-ES"/>
        </w:rPr>
      </w:pPr>
      <w:r>
        <w:rPr>
          <w:rFonts w:eastAsiaTheme="minorEastAsia"/>
          <w:lang w:val="es-ES"/>
        </w:rPr>
        <w:t xml:space="preserve">La </w:t>
      </w:r>
      <w:r>
        <w:rPr>
          <w:rFonts w:eastAsiaTheme="minorEastAsia"/>
          <w:b/>
          <w:lang w:val="es-ES"/>
        </w:rPr>
        <w:t xml:space="preserve">segunda condición sucede cuando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3</m:t>
            </m:r>
          </m:sub>
        </m:sSub>
        <m:r>
          <m:rPr>
            <m:sty m:val="bi"/>
          </m:rPr>
          <w:rPr>
            <w:rFonts w:eastAsiaTheme="minorEastAsia"/>
            <w:lang w:val="es-ES"/>
          </w:rPr>
          <m:t>= nπ</m:t>
        </m:r>
      </m:oMath>
      <w:r>
        <w:rPr>
          <w:rFonts w:eastAsiaTheme="minorEastAsia"/>
          <w:lang w:val="es-ES"/>
        </w:rPr>
        <w:t xml:space="preserve"> (n entero).</w:t>
      </w:r>
    </w:p>
    <w:p w:rsidR="004F4697" w:rsidRDefault="004F4697" w:rsidP="004F4697">
      <w:pPr>
        <w:jc w:val="center"/>
        <w:rPr>
          <w:lang w:val="es-ES"/>
        </w:rPr>
      </w:pPr>
      <w:r>
        <w:rPr>
          <w:noProof/>
          <w:lang w:val="es-AR" w:eastAsia="es-AR"/>
        </w:rPr>
        <w:drawing>
          <wp:inline distT="0" distB="0" distL="0" distR="0" wp14:anchorId="7A4DC2A7" wp14:editId="1431842C">
            <wp:extent cx="4762831" cy="2434510"/>
            <wp:effectExtent l="19050" t="19050" r="19050" b="2349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6-Singularidad_codo.JPG"/>
                    <pic:cNvPicPr/>
                  </pic:nvPicPr>
                  <pic:blipFill>
                    <a:blip r:embed="rId24">
                      <a:extLst>
                        <a:ext uri="{28A0092B-C50C-407E-A947-70E740481C1C}">
                          <a14:useLocalDpi xmlns:a14="http://schemas.microsoft.com/office/drawing/2010/main" val="0"/>
                        </a:ext>
                      </a:extLst>
                    </a:blip>
                    <a:stretch>
                      <a:fillRect/>
                    </a:stretch>
                  </pic:blipFill>
                  <pic:spPr>
                    <a:xfrm>
                      <a:off x="0" y="0"/>
                      <a:ext cx="4779006" cy="2442778"/>
                    </a:xfrm>
                    <a:prstGeom prst="rect">
                      <a:avLst/>
                    </a:prstGeom>
                    <a:ln w="19050">
                      <a:solidFill>
                        <a:schemeClr val="tx1"/>
                      </a:solidFill>
                    </a:ln>
                  </pic:spPr>
                </pic:pic>
              </a:graphicData>
            </a:graphic>
          </wp:inline>
        </w:drawing>
      </w:r>
    </w:p>
    <w:p w:rsidR="004F4697" w:rsidRPr="004C4DAC" w:rsidRDefault="000E5A48" w:rsidP="004F4697">
      <w:pPr>
        <w:jc w:val="center"/>
        <w:rPr>
          <w:rFonts w:eastAsiaTheme="minorEastAsia"/>
          <w:sz w:val="18"/>
          <w:szCs w:val="18"/>
          <w:lang w:val="es-ES"/>
        </w:rPr>
      </w:pPr>
      <w:r>
        <w:rPr>
          <w:rFonts w:eastAsiaTheme="minorEastAsia"/>
          <w:sz w:val="18"/>
          <w:szCs w:val="18"/>
          <w:lang w:val="es-ES"/>
        </w:rPr>
        <w:t xml:space="preserve">Fig. </w:t>
      </w:r>
      <w:r w:rsidR="004F4697" w:rsidRPr="004C4DAC">
        <w:rPr>
          <w:rFonts w:eastAsiaTheme="minorEastAsia"/>
          <w:sz w:val="18"/>
          <w:szCs w:val="18"/>
          <w:lang w:val="es-ES"/>
        </w:rPr>
        <w:t>16 – Ejemplo Singularidad de codo.</w:t>
      </w:r>
    </w:p>
    <w:p w:rsidR="00FF47BE" w:rsidRDefault="00FF47BE" w:rsidP="00FF47BE">
      <w:pPr>
        <w:pStyle w:val="Ttulo3"/>
        <w:rPr>
          <w:lang w:val="es-ES"/>
        </w:rPr>
      </w:pPr>
      <w:bookmarkStart w:id="26" w:name="_Toc181813787"/>
      <w:r>
        <w:rPr>
          <w:lang w:val="es-ES"/>
        </w:rPr>
        <w:t xml:space="preserve">Singularidad </w:t>
      </w:r>
      <m:oMath>
        <m:r>
          <w:rPr>
            <w:lang w:val="es-ES"/>
          </w:rPr>
          <m:t>f</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m:t>
            </m:r>
            <m:sSub>
              <m:sSubPr>
                <m:ctrlPr>
                  <w:rPr>
                    <w:lang w:val="es-ES"/>
                  </w:rPr>
                </m:ctrlPr>
              </m:sSubPr>
              <m:e>
                <m:r>
                  <w:rPr>
                    <w:lang w:val="es-ES"/>
                  </w:rPr>
                  <m:t>q</m:t>
                </m:r>
              </m:e>
              <m:sub>
                <m:r>
                  <m:rPr>
                    <m:sty m:val="p"/>
                  </m:rPr>
                  <w:rPr>
                    <w:lang w:val="es-ES"/>
                  </w:rPr>
                  <m:t>3</m:t>
                </m:r>
              </m:sub>
            </m:sSub>
            <m:r>
              <m:rPr>
                <m:sty m:val="p"/>
              </m:rPr>
              <w:rPr>
                <w:lang w:val="es-ES"/>
              </w:rPr>
              <m:t xml:space="preserve">, </m:t>
            </m:r>
            <m:sSub>
              <m:sSubPr>
                <m:ctrlPr>
                  <w:rPr>
                    <w:lang w:val="es-ES"/>
                  </w:rPr>
                </m:ctrlPr>
              </m:sSubPr>
              <m:e>
                <m:r>
                  <w:rPr>
                    <w:lang w:val="es-ES"/>
                  </w:rPr>
                  <m:t>q</m:t>
                </m:r>
              </m:e>
              <m:sub>
                <m:r>
                  <m:rPr>
                    <m:sty m:val="p"/>
                  </m:rPr>
                  <w:rPr>
                    <w:lang w:val="es-ES"/>
                  </w:rPr>
                  <m:t>4</m:t>
                </m:r>
              </m:sub>
            </m:sSub>
          </m:e>
        </m:d>
        <m:r>
          <m:rPr>
            <m:sty m:val="p"/>
          </m:rPr>
          <w:rPr>
            <w:lang w:val="es-ES"/>
          </w:rPr>
          <m:t>=0</m:t>
        </m:r>
      </m:oMath>
      <w:bookmarkEnd w:id="26"/>
    </w:p>
    <w:p w:rsidR="00502E9C" w:rsidRPr="00502E9C" w:rsidRDefault="00502E9C" w:rsidP="00502E9C">
      <w:pPr>
        <w:rPr>
          <w:lang w:val="es-ES"/>
        </w:rPr>
      </w:pPr>
      <w:r>
        <w:rPr>
          <w:lang w:val="es-ES"/>
        </w:rPr>
        <w:t xml:space="preserve">Es una condición de singularidad que implica a </w:t>
      </w:r>
      <m:oMath>
        <m:sSub>
          <m:sSubPr>
            <m:ctrlPr>
              <w:rPr>
                <w:i/>
                <w:lang w:val="es-ES"/>
              </w:rPr>
            </m:ctrlPr>
          </m:sSubPr>
          <m:e>
            <m:r>
              <w:rPr>
                <w:lang w:val="es-ES"/>
              </w:rPr>
              <m:t>q</m:t>
            </m:r>
          </m:e>
          <m:sub>
            <m:r>
              <w:rPr>
                <w:lang w:val="es-ES"/>
              </w:rPr>
              <m:t>2</m:t>
            </m:r>
          </m:sub>
        </m:sSub>
        <m:r>
          <w:rPr>
            <w:lang w:val="es-ES"/>
          </w:rPr>
          <m:t xml:space="preserve">, </m:t>
        </m:r>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 xml:space="preserve"> que al satisfacer una ecuación </w:t>
      </w:r>
      <m:oMath>
        <m:r>
          <w:rPr>
            <w:lang w:val="es-ES"/>
          </w:rPr>
          <m:t>f</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m:t>
            </m:r>
            <m:sSub>
              <m:sSubPr>
                <m:ctrlPr>
                  <w:rPr>
                    <w:lang w:val="es-ES"/>
                  </w:rPr>
                </m:ctrlPr>
              </m:sSubPr>
              <m:e>
                <m:r>
                  <w:rPr>
                    <w:lang w:val="es-ES"/>
                  </w:rPr>
                  <m:t>q</m:t>
                </m:r>
              </m:e>
              <m:sub>
                <m:r>
                  <m:rPr>
                    <m:sty m:val="p"/>
                  </m:rPr>
                  <w:rPr>
                    <w:lang w:val="es-ES"/>
                  </w:rPr>
                  <m:t>3</m:t>
                </m:r>
              </m:sub>
            </m:sSub>
            <m:r>
              <m:rPr>
                <m:sty m:val="p"/>
              </m:rPr>
              <w:rPr>
                <w:lang w:val="es-ES"/>
              </w:rPr>
              <m:t xml:space="preserve">, </m:t>
            </m:r>
            <m:sSub>
              <m:sSubPr>
                <m:ctrlPr>
                  <w:rPr>
                    <w:lang w:val="es-ES"/>
                  </w:rPr>
                </m:ctrlPr>
              </m:sSubPr>
              <m:e>
                <m:r>
                  <w:rPr>
                    <w:lang w:val="es-ES"/>
                  </w:rPr>
                  <m:t>q</m:t>
                </m:r>
              </m:e>
              <m:sub>
                <m:r>
                  <m:rPr>
                    <m:sty m:val="p"/>
                  </m:rPr>
                  <w:rPr>
                    <w:lang w:val="es-ES"/>
                  </w:rPr>
                  <m:t>4</m:t>
                </m:r>
              </m:sub>
            </m:sSub>
          </m:e>
        </m:d>
        <m:r>
          <m:rPr>
            <m:sty m:val="p"/>
          </m:rPr>
          <w:rPr>
            <w:lang w:val="es-ES"/>
          </w:rPr>
          <m:t>=0</m:t>
        </m:r>
      </m:oMath>
      <w:r>
        <w:rPr>
          <w:rFonts w:eastAsiaTheme="minorEastAsia"/>
          <w:lang w:val="es-ES"/>
        </w:rPr>
        <w:t>, da como resultado una singularidad.</w:t>
      </w:r>
    </w:p>
    <w:p w:rsidR="00FC70A0" w:rsidRDefault="00FC70A0" w:rsidP="00FC70A0">
      <w:pPr>
        <w:jc w:val="center"/>
        <w:rPr>
          <w:rFonts w:eastAsiaTheme="minorEastAsia"/>
          <w:lang w:val="es-ES"/>
        </w:rPr>
      </w:pPr>
      <w:r>
        <w:rPr>
          <w:rFonts w:eastAsiaTheme="minorEastAsia"/>
          <w:noProof/>
          <w:lang w:val="es-AR" w:eastAsia="es-AR"/>
        </w:rPr>
        <w:drawing>
          <wp:inline distT="0" distB="0" distL="0" distR="0" wp14:anchorId="08CA9427" wp14:editId="5EA255F0">
            <wp:extent cx="3891517" cy="3328271"/>
            <wp:effectExtent l="19050" t="19050" r="13970" b="2476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Singularidad_q234.JPG"/>
                    <pic:cNvPicPr/>
                  </pic:nvPicPr>
                  <pic:blipFill>
                    <a:blip r:embed="rId25">
                      <a:extLst>
                        <a:ext uri="{28A0092B-C50C-407E-A947-70E740481C1C}">
                          <a14:useLocalDpi xmlns:a14="http://schemas.microsoft.com/office/drawing/2010/main" val="0"/>
                        </a:ext>
                      </a:extLst>
                    </a:blip>
                    <a:stretch>
                      <a:fillRect/>
                    </a:stretch>
                  </pic:blipFill>
                  <pic:spPr>
                    <a:xfrm>
                      <a:off x="0" y="0"/>
                      <a:ext cx="3893582" cy="3330037"/>
                    </a:xfrm>
                    <a:prstGeom prst="rect">
                      <a:avLst/>
                    </a:prstGeom>
                    <a:ln w="19050">
                      <a:solidFill>
                        <a:schemeClr val="tx1"/>
                      </a:solidFill>
                    </a:ln>
                  </pic:spPr>
                </pic:pic>
              </a:graphicData>
            </a:graphic>
          </wp:inline>
        </w:drawing>
      </w:r>
    </w:p>
    <w:p w:rsidR="00FC70A0" w:rsidRPr="004C4DAC" w:rsidRDefault="000E5A48" w:rsidP="00FC70A0">
      <w:pPr>
        <w:jc w:val="center"/>
        <w:rPr>
          <w:rFonts w:eastAsiaTheme="minorEastAsia"/>
          <w:sz w:val="18"/>
          <w:szCs w:val="18"/>
          <w:lang w:val="es-ES"/>
        </w:rPr>
      </w:pPr>
      <w:r>
        <w:rPr>
          <w:rFonts w:eastAsiaTheme="minorEastAsia"/>
          <w:sz w:val="18"/>
          <w:szCs w:val="18"/>
          <w:lang w:val="es-ES"/>
        </w:rPr>
        <w:t xml:space="preserve">Fig. </w:t>
      </w:r>
      <w:r w:rsidR="00FC70A0" w:rsidRPr="004C4DAC">
        <w:rPr>
          <w:rFonts w:eastAsiaTheme="minorEastAsia"/>
          <w:sz w:val="18"/>
          <w:szCs w:val="18"/>
          <w:lang w:val="es-ES"/>
        </w:rPr>
        <w:t xml:space="preserve">17 – Ejemplo singularidad </w:t>
      </w:r>
      <m:oMath>
        <m:r>
          <w:rPr>
            <w:rFonts w:eastAsiaTheme="minorEastAsia"/>
            <w:sz w:val="18"/>
            <w:szCs w:val="18"/>
            <w:lang w:val="es-ES"/>
          </w:rPr>
          <m:t>f</m:t>
        </m:r>
        <m:r>
          <m:rPr>
            <m:sty m:val="p"/>
          </m:rPr>
          <w:rPr>
            <w:rFonts w:eastAsiaTheme="minorEastAsia"/>
            <w:sz w:val="18"/>
            <w:szCs w:val="18"/>
            <w:lang w:val="es-ES"/>
          </w:rPr>
          <m:t>(</m:t>
        </m:r>
        <m:sSub>
          <m:sSubPr>
            <m:ctrlPr>
              <w:rPr>
                <w:rFonts w:eastAsiaTheme="minorEastAsia"/>
                <w:sz w:val="18"/>
                <w:szCs w:val="18"/>
                <w:lang w:val="es-ES"/>
              </w:rPr>
            </m:ctrlPr>
          </m:sSubPr>
          <m:e>
            <m:r>
              <w:rPr>
                <w:rFonts w:eastAsiaTheme="minorEastAsia"/>
                <w:sz w:val="18"/>
                <w:szCs w:val="18"/>
                <w:lang w:val="es-ES"/>
              </w:rPr>
              <m:t>q</m:t>
            </m:r>
          </m:e>
          <m:sub>
            <m:r>
              <m:rPr>
                <m:sty m:val="p"/>
              </m:rPr>
              <w:rPr>
                <w:rFonts w:eastAsiaTheme="minorEastAsia"/>
                <w:sz w:val="18"/>
                <w:szCs w:val="18"/>
                <w:lang w:val="es-ES"/>
              </w:rPr>
              <m:t>2</m:t>
            </m:r>
          </m:sub>
        </m:sSub>
        <m:r>
          <m:rPr>
            <m:sty m:val="p"/>
          </m:rPr>
          <w:rPr>
            <w:rFonts w:eastAsiaTheme="minorEastAsia"/>
            <w:sz w:val="18"/>
            <w:szCs w:val="18"/>
            <w:lang w:val="es-ES"/>
          </w:rPr>
          <m:t xml:space="preserve">, </m:t>
        </m:r>
        <m:sSub>
          <m:sSubPr>
            <m:ctrlPr>
              <w:rPr>
                <w:rFonts w:eastAsiaTheme="minorEastAsia"/>
                <w:sz w:val="18"/>
                <w:szCs w:val="18"/>
                <w:lang w:val="es-ES"/>
              </w:rPr>
            </m:ctrlPr>
          </m:sSubPr>
          <m:e>
            <m:r>
              <w:rPr>
                <w:rFonts w:eastAsiaTheme="minorEastAsia"/>
                <w:sz w:val="18"/>
                <w:szCs w:val="18"/>
                <w:lang w:val="es-ES"/>
              </w:rPr>
              <m:t>q</m:t>
            </m:r>
          </m:e>
          <m:sub>
            <m:r>
              <m:rPr>
                <m:sty m:val="p"/>
              </m:rPr>
              <w:rPr>
                <w:rFonts w:eastAsiaTheme="minorEastAsia"/>
                <w:sz w:val="18"/>
                <w:szCs w:val="18"/>
                <w:lang w:val="es-ES"/>
              </w:rPr>
              <m:t>3</m:t>
            </m:r>
          </m:sub>
        </m:sSub>
        <m:r>
          <m:rPr>
            <m:sty m:val="p"/>
          </m:rPr>
          <w:rPr>
            <w:rFonts w:eastAsiaTheme="minorEastAsia"/>
            <w:sz w:val="18"/>
            <w:szCs w:val="18"/>
            <w:lang w:val="es-ES"/>
          </w:rPr>
          <m:t>,</m:t>
        </m:r>
        <m:sSub>
          <m:sSubPr>
            <m:ctrlPr>
              <w:rPr>
                <w:rFonts w:eastAsiaTheme="minorEastAsia"/>
                <w:sz w:val="18"/>
                <w:szCs w:val="18"/>
                <w:lang w:val="es-ES"/>
              </w:rPr>
            </m:ctrlPr>
          </m:sSubPr>
          <m:e>
            <m:r>
              <w:rPr>
                <w:rFonts w:eastAsiaTheme="minorEastAsia"/>
                <w:sz w:val="18"/>
                <w:szCs w:val="18"/>
                <w:lang w:val="es-ES"/>
              </w:rPr>
              <m:t>q</m:t>
            </m:r>
          </m:e>
          <m:sub>
            <m:r>
              <m:rPr>
                <m:sty m:val="p"/>
              </m:rPr>
              <w:rPr>
                <w:rFonts w:eastAsiaTheme="minorEastAsia"/>
                <w:sz w:val="18"/>
                <w:szCs w:val="18"/>
                <w:lang w:val="es-ES"/>
              </w:rPr>
              <m:t>4</m:t>
            </m:r>
          </m:sub>
        </m:sSub>
        <m:r>
          <m:rPr>
            <m:sty m:val="p"/>
          </m:rPr>
          <w:rPr>
            <w:rFonts w:eastAsiaTheme="minorEastAsia"/>
            <w:sz w:val="18"/>
            <w:szCs w:val="18"/>
            <w:lang w:val="es-ES"/>
          </w:rPr>
          <m:t>)</m:t>
        </m:r>
      </m:oMath>
    </w:p>
    <w:p w:rsidR="00FF47BE" w:rsidRDefault="00FF47BE" w:rsidP="00FF47BE">
      <w:pPr>
        <w:pStyle w:val="Ttulo3"/>
        <w:rPr>
          <w:rFonts w:eastAsiaTheme="minorEastAsia"/>
          <w:lang w:val="es-ES"/>
        </w:rPr>
      </w:pPr>
      <w:bookmarkStart w:id="27" w:name="_Toc181813788"/>
      <w:r>
        <w:rPr>
          <w:rFonts w:eastAsiaTheme="minorEastAsia"/>
          <w:lang w:val="es-ES"/>
        </w:rPr>
        <w:t xml:space="preserve">Singularidades con valores constantes de </w:t>
      </w:r>
      <m:oMath>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bookmarkEnd w:id="27"/>
      <w:r>
        <w:rPr>
          <w:rFonts w:eastAsiaTheme="minorEastAsia"/>
          <w:lang w:val="es-ES"/>
        </w:rPr>
        <w:t xml:space="preserve"> </w:t>
      </w:r>
    </w:p>
    <w:p w:rsidR="00502E9C" w:rsidRPr="00502E9C" w:rsidRDefault="00502E9C" w:rsidP="00502E9C">
      <w:pPr>
        <w:rPr>
          <w:lang w:val="es-ES"/>
        </w:rPr>
      </w:pPr>
      <w:r>
        <w:rPr>
          <w:lang w:val="es-ES"/>
        </w:rPr>
        <w:t xml:space="preserve">Ocurre una singularidad para dos pares constantes </w:t>
      </w:r>
      <m:oMath>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 xml:space="preserve">, </m:t>
                </m:r>
                <m:sSub>
                  <m:sSubPr>
                    <m:ctrlPr>
                      <w:rPr>
                        <w:i/>
                        <w:lang w:val="es-ES"/>
                      </w:rPr>
                    </m:ctrlPr>
                  </m:sSubPr>
                  <m:e>
                    <m:r>
                      <w:rPr>
                        <w:lang w:val="es-ES"/>
                      </w:rPr>
                      <m:t>q</m:t>
                    </m:r>
                  </m:e>
                  <m:sub>
                    <m:r>
                      <w:rPr>
                        <w:lang w:val="es-ES"/>
                      </w:rPr>
                      <m:t>4</m:t>
                    </m:r>
                  </m:sub>
                </m:sSub>
              </m:e>
            </m:d>
          </m:e>
          <m:sub>
            <m:r>
              <w:rPr>
                <w:lang w:val="es-ES"/>
              </w:rPr>
              <m:t>1</m:t>
            </m:r>
          </m:sub>
        </m:sSub>
      </m:oMath>
      <w:r>
        <w:rPr>
          <w:rFonts w:eastAsiaTheme="minorEastAsia"/>
          <w:lang w:val="es-ES"/>
        </w:rPr>
        <w:t xml:space="preserve"> y </w:t>
      </w:r>
      <m:oMath>
        <m:sSub>
          <m:sSubPr>
            <m:ctrlPr>
              <w:rPr>
                <w:rFonts w:eastAsiaTheme="minorEastAsia"/>
                <w:i/>
                <w:lang w:val="es-ES"/>
              </w:rPr>
            </m:ctrlPr>
          </m:sSubPr>
          <m:e>
            <m:d>
              <m:dPr>
                <m:ctrlPr>
                  <w:rPr>
                    <w:rFonts w:eastAsiaTheme="minorEastAsia"/>
                    <w:i/>
                    <w:lang w:val="es-ES"/>
                  </w:rPr>
                </m:ctrlPr>
              </m:dPr>
              <m:e>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e>
            </m:d>
          </m:e>
          <m:sub>
            <m:r>
              <w:rPr>
                <w:rFonts w:eastAsiaTheme="minorEastAsia"/>
                <w:lang w:val="es-ES"/>
              </w:rPr>
              <m:t>2</m:t>
            </m:r>
          </m:sub>
        </m:sSub>
      </m:oMath>
      <w:r>
        <w:rPr>
          <w:rFonts w:eastAsiaTheme="minorEastAsia"/>
          <w:lang w:val="es-ES"/>
        </w:rPr>
        <w:t>.</w:t>
      </w:r>
    </w:p>
    <w:p w:rsidR="00963F7D" w:rsidRDefault="00FC70A0" w:rsidP="00963F7D">
      <w:pPr>
        <w:tabs>
          <w:tab w:val="center" w:pos="4536"/>
          <w:tab w:val="left" w:pos="8505"/>
        </w:tabs>
        <w:ind w:firstLine="0"/>
        <w:rPr>
          <w:rFonts w:eastAsiaTheme="minorEastAsia"/>
          <w:sz w:val="18"/>
          <w:szCs w:val="18"/>
          <w:lang w:val="es-ES"/>
        </w:rPr>
      </w:pPr>
      <w:r>
        <w:rPr>
          <w:rFonts w:eastAsiaTheme="minorEastAsia"/>
          <w:noProof/>
          <w:lang w:val="es-AR" w:eastAsia="es-AR"/>
        </w:rPr>
        <w:lastRenderedPageBreak/>
        <w:drawing>
          <wp:inline distT="0" distB="0" distL="0" distR="0" wp14:anchorId="2F4ABB97" wp14:editId="610B5BC2">
            <wp:extent cx="3746777" cy="1783722"/>
            <wp:effectExtent l="19050" t="19050" r="25400" b="260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8-Singularidad_constante_2.JPG"/>
                    <pic:cNvPicPr/>
                  </pic:nvPicPr>
                  <pic:blipFill rotWithShape="1">
                    <a:blip r:embed="rId26">
                      <a:extLst>
                        <a:ext uri="{28A0092B-C50C-407E-A947-70E740481C1C}">
                          <a14:useLocalDpi xmlns:a14="http://schemas.microsoft.com/office/drawing/2010/main" val="0"/>
                        </a:ext>
                      </a:extLst>
                    </a:blip>
                    <a:srcRect t="25249"/>
                    <a:stretch/>
                  </pic:blipFill>
                  <pic:spPr bwMode="auto">
                    <a:xfrm>
                      <a:off x="0" y="0"/>
                      <a:ext cx="3785896" cy="1802345"/>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963F7D">
        <w:rPr>
          <w:rFonts w:eastAsiaTheme="minorEastAsia"/>
          <w:noProof/>
          <w:lang w:val="es-AR" w:eastAsia="es-AR"/>
        </w:rPr>
        <w:drawing>
          <wp:inline distT="0" distB="0" distL="0" distR="0" wp14:anchorId="0BCBFB65" wp14:editId="2B7803F8">
            <wp:extent cx="2098325" cy="1794619"/>
            <wp:effectExtent l="19050" t="19050" r="16510" b="152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9-Singularidad_constante_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2586" cy="1823921"/>
                    </a:xfrm>
                    <a:prstGeom prst="rect">
                      <a:avLst/>
                    </a:prstGeom>
                    <a:ln w="19050">
                      <a:solidFill>
                        <a:schemeClr val="tx1"/>
                      </a:solidFill>
                    </a:ln>
                  </pic:spPr>
                </pic:pic>
              </a:graphicData>
            </a:graphic>
          </wp:inline>
        </w:drawing>
      </w:r>
    </w:p>
    <w:p w:rsidR="004C4DAC" w:rsidRPr="00963F7D" w:rsidRDefault="00963F7D" w:rsidP="00963F7D">
      <w:pPr>
        <w:tabs>
          <w:tab w:val="center" w:pos="4536"/>
          <w:tab w:val="left" w:pos="8505"/>
        </w:tabs>
        <w:ind w:firstLine="0"/>
        <w:rPr>
          <w:rFonts w:eastAsiaTheme="minorEastAsia"/>
          <w:lang w:val="es-ES"/>
        </w:rPr>
      </w:pPr>
      <w:r>
        <w:rPr>
          <w:rFonts w:eastAsiaTheme="minorEastAsia"/>
          <w:sz w:val="18"/>
          <w:szCs w:val="18"/>
          <w:lang w:val="es-ES"/>
        </w:rPr>
        <w:t xml:space="preserve">                                               </w:t>
      </w:r>
      <w:r w:rsidR="000E5A48">
        <w:rPr>
          <w:rFonts w:eastAsiaTheme="minorEastAsia"/>
          <w:sz w:val="18"/>
          <w:szCs w:val="18"/>
          <w:lang w:val="es-ES"/>
        </w:rPr>
        <w:t xml:space="preserve">Fig. </w:t>
      </w:r>
      <w:r w:rsidR="00FC70A0" w:rsidRPr="004C4DAC">
        <w:rPr>
          <w:rFonts w:eastAsiaTheme="minorEastAsia"/>
          <w:sz w:val="18"/>
          <w:szCs w:val="18"/>
          <w:lang w:val="es-ES"/>
        </w:rPr>
        <w:t xml:space="preserve">18 – Singularidad </w:t>
      </w:r>
      <m:oMath>
        <m:sSub>
          <m:sSubPr>
            <m:ctrlPr>
              <w:rPr>
                <w:rFonts w:eastAsiaTheme="minorEastAsia"/>
                <w:i/>
                <w:sz w:val="18"/>
                <w:szCs w:val="18"/>
                <w:lang w:val="es-ES"/>
              </w:rPr>
            </m:ctrlPr>
          </m:sSubPr>
          <m:e>
            <m:d>
              <m:dPr>
                <m:ctrlPr>
                  <w:rPr>
                    <w:rFonts w:eastAsiaTheme="minorEastAsia"/>
                    <w:i/>
                    <w:sz w:val="18"/>
                    <w:szCs w:val="18"/>
                    <w:lang w:val="es-ES"/>
                  </w:rPr>
                </m:ctrlPr>
              </m:dPr>
              <m:e>
                <m:sSub>
                  <m:sSubPr>
                    <m:ctrlPr>
                      <w:rPr>
                        <w:rFonts w:eastAsiaTheme="minorEastAsia"/>
                        <w:i/>
                        <w:sz w:val="18"/>
                        <w:szCs w:val="18"/>
                        <w:lang w:val="es-ES"/>
                      </w:rPr>
                    </m:ctrlPr>
                  </m:sSubPr>
                  <m:e>
                    <m:r>
                      <w:rPr>
                        <w:rFonts w:eastAsiaTheme="minorEastAsia"/>
                        <w:sz w:val="18"/>
                        <w:szCs w:val="18"/>
                        <w:lang w:val="es-ES"/>
                      </w:rPr>
                      <m:t>q</m:t>
                    </m:r>
                  </m:e>
                  <m:sub>
                    <m:r>
                      <w:rPr>
                        <w:rFonts w:eastAsiaTheme="minorEastAsia"/>
                        <w:sz w:val="18"/>
                        <w:szCs w:val="18"/>
                        <w:lang w:val="es-ES"/>
                      </w:rPr>
                      <m:t>3</m:t>
                    </m:r>
                  </m:sub>
                </m:sSub>
                <m:r>
                  <w:rPr>
                    <w:rFonts w:eastAsiaTheme="minorEastAsia"/>
                    <w:sz w:val="18"/>
                    <w:szCs w:val="18"/>
                    <w:lang w:val="es-ES"/>
                  </w:rPr>
                  <m:t>,</m:t>
                </m:r>
                <m:sSub>
                  <m:sSubPr>
                    <m:ctrlPr>
                      <w:rPr>
                        <w:rFonts w:eastAsiaTheme="minorEastAsia"/>
                        <w:i/>
                        <w:sz w:val="18"/>
                        <w:szCs w:val="18"/>
                        <w:lang w:val="es-ES"/>
                      </w:rPr>
                    </m:ctrlPr>
                  </m:sSubPr>
                  <m:e>
                    <m:r>
                      <w:rPr>
                        <w:rFonts w:eastAsiaTheme="minorEastAsia"/>
                        <w:sz w:val="18"/>
                        <w:szCs w:val="18"/>
                        <w:lang w:val="es-ES"/>
                      </w:rPr>
                      <m:t>q</m:t>
                    </m:r>
                  </m:e>
                  <m:sub>
                    <m:r>
                      <w:rPr>
                        <w:rFonts w:eastAsiaTheme="minorEastAsia"/>
                        <w:sz w:val="18"/>
                        <w:szCs w:val="18"/>
                        <w:lang w:val="es-ES"/>
                      </w:rPr>
                      <m:t>4</m:t>
                    </m:r>
                  </m:sub>
                </m:sSub>
              </m:e>
            </m:d>
          </m:e>
          <m:sub>
            <m:r>
              <w:rPr>
                <w:rFonts w:eastAsiaTheme="minorEastAsia"/>
                <w:sz w:val="18"/>
                <w:szCs w:val="18"/>
                <w:lang w:val="es-ES"/>
              </w:rPr>
              <m:t>1</m:t>
            </m:r>
          </m:sub>
        </m:sSub>
      </m:oMath>
      <w:r>
        <w:rPr>
          <w:rFonts w:eastAsiaTheme="minorEastAsia"/>
          <w:sz w:val="18"/>
          <w:szCs w:val="18"/>
          <w:lang w:val="es-ES"/>
        </w:rPr>
        <w:tab/>
        <w:t xml:space="preserve">                                                        </w:t>
      </w:r>
      <w:r w:rsidRPr="004C4DAC">
        <w:rPr>
          <w:rFonts w:eastAsiaTheme="minorEastAsia"/>
          <w:sz w:val="18"/>
          <w:szCs w:val="18"/>
          <w:lang w:val="es-ES"/>
        </w:rPr>
        <w:t xml:space="preserve">Figura 19 – Singularidad </w:t>
      </w:r>
      <m:oMath>
        <m:sSub>
          <m:sSubPr>
            <m:ctrlPr>
              <w:rPr>
                <w:rFonts w:eastAsiaTheme="minorEastAsia"/>
                <w:sz w:val="18"/>
                <w:szCs w:val="18"/>
                <w:lang w:val="es-ES"/>
              </w:rPr>
            </m:ctrlPr>
          </m:sSubPr>
          <m:e>
            <m:d>
              <m:dPr>
                <m:ctrlPr>
                  <w:rPr>
                    <w:rFonts w:eastAsiaTheme="minorEastAsia"/>
                    <w:sz w:val="18"/>
                    <w:szCs w:val="18"/>
                    <w:lang w:val="es-ES"/>
                  </w:rPr>
                </m:ctrlPr>
              </m:dPr>
              <m:e>
                <m:sSub>
                  <m:sSubPr>
                    <m:ctrlPr>
                      <w:rPr>
                        <w:rFonts w:eastAsiaTheme="minorEastAsia"/>
                        <w:sz w:val="18"/>
                        <w:szCs w:val="18"/>
                        <w:lang w:val="es-ES"/>
                      </w:rPr>
                    </m:ctrlPr>
                  </m:sSubPr>
                  <m:e>
                    <m:r>
                      <w:rPr>
                        <w:rFonts w:eastAsiaTheme="minorEastAsia"/>
                        <w:sz w:val="18"/>
                        <w:szCs w:val="18"/>
                        <w:lang w:val="es-ES"/>
                      </w:rPr>
                      <m:t>q</m:t>
                    </m:r>
                  </m:e>
                  <m:sub>
                    <m:r>
                      <m:rPr>
                        <m:sty m:val="p"/>
                      </m:rPr>
                      <w:rPr>
                        <w:rFonts w:eastAsiaTheme="minorEastAsia"/>
                        <w:sz w:val="18"/>
                        <w:szCs w:val="18"/>
                        <w:lang w:val="es-ES"/>
                      </w:rPr>
                      <m:t>3</m:t>
                    </m:r>
                  </m:sub>
                </m:sSub>
                <m:r>
                  <m:rPr>
                    <m:sty m:val="p"/>
                  </m:rPr>
                  <w:rPr>
                    <w:rFonts w:eastAsiaTheme="minorEastAsia"/>
                    <w:sz w:val="18"/>
                    <w:szCs w:val="18"/>
                    <w:lang w:val="es-ES"/>
                  </w:rPr>
                  <m:t>,</m:t>
                </m:r>
                <m:sSub>
                  <m:sSubPr>
                    <m:ctrlPr>
                      <w:rPr>
                        <w:rFonts w:eastAsiaTheme="minorEastAsia"/>
                        <w:sz w:val="18"/>
                        <w:szCs w:val="18"/>
                        <w:lang w:val="es-ES"/>
                      </w:rPr>
                    </m:ctrlPr>
                  </m:sSubPr>
                  <m:e>
                    <m:r>
                      <w:rPr>
                        <w:rFonts w:eastAsiaTheme="minorEastAsia"/>
                        <w:sz w:val="18"/>
                        <w:szCs w:val="18"/>
                        <w:lang w:val="es-ES"/>
                      </w:rPr>
                      <m:t>q</m:t>
                    </m:r>
                  </m:e>
                  <m:sub>
                    <m:r>
                      <m:rPr>
                        <m:sty m:val="p"/>
                      </m:rPr>
                      <w:rPr>
                        <w:rFonts w:eastAsiaTheme="minorEastAsia"/>
                        <w:sz w:val="18"/>
                        <w:szCs w:val="18"/>
                        <w:lang w:val="es-ES"/>
                      </w:rPr>
                      <m:t>4</m:t>
                    </m:r>
                  </m:sub>
                </m:sSub>
              </m:e>
            </m:d>
          </m:e>
          <m:sub>
            <m:r>
              <m:rPr>
                <m:sty m:val="p"/>
              </m:rPr>
              <w:rPr>
                <w:rFonts w:eastAsiaTheme="minorEastAsia"/>
                <w:sz w:val="18"/>
                <w:szCs w:val="18"/>
                <w:lang w:val="es-ES"/>
              </w:rPr>
              <m:t>2</m:t>
            </m:r>
          </m:sub>
        </m:sSub>
      </m:oMath>
    </w:p>
    <w:p w:rsidR="004C4DAC" w:rsidRDefault="002C2A2C" w:rsidP="004C4DAC">
      <w:pPr>
        <w:pStyle w:val="Ttulo1"/>
        <w:ind w:firstLine="0"/>
        <w:rPr>
          <w:lang w:val="es-ES"/>
        </w:rPr>
      </w:pPr>
      <w:bookmarkStart w:id="28" w:name="_Toc181813789"/>
      <w:r>
        <w:rPr>
          <w:lang w:val="es-ES"/>
        </w:rPr>
        <w:t>8.</w:t>
      </w:r>
      <w:r>
        <w:rPr>
          <w:lang w:val="es-ES"/>
        </w:rPr>
        <w:tab/>
      </w:r>
      <w:r w:rsidR="004C4DAC">
        <w:rPr>
          <w:lang w:val="es-ES"/>
        </w:rPr>
        <w:t>Planificación y Generación de Trayectorias</w:t>
      </w:r>
      <w:bookmarkEnd w:id="28"/>
    </w:p>
    <w:p w:rsidR="004C4DAC" w:rsidRDefault="002C2A2C" w:rsidP="004C4DAC">
      <w:pPr>
        <w:pStyle w:val="Ttulo2"/>
        <w:rPr>
          <w:lang w:val="es-ES"/>
        </w:rPr>
      </w:pPr>
      <w:bookmarkStart w:id="29" w:name="_Toc181813790"/>
      <w:r>
        <w:rPr>
          <w:lang w:val="es-ES"/>
        </w:rPr>
        <w:t>8.1</w:t>
      </w:r>
      <w:r>
        <w:rPr>
          <w:lang w:val="es-ES"/>
        </w:rPr>
        <w:tab/>
      </w:r>
      <w:r w:rsidR="004C4DAC">
        <w:rPr>
          <w:lang w:val="es-ES"/>
        </w:rPr>
        <w:t>Planificación</w:t>
      </w:r>
      <w:bookmarkEnd w:id="29"/>
    </w:p>
    <w:p w:rsidR="004C4DAC" w:rsidRDefault="004C4DAC" w:rsidP="004C4DAC">
      <w:pPr>
        <w:ind w:firstLine="0"/>
        <w:rPr>
          <w:lang w:val="es-ES"/>
        </w:rPr>
      </w:pPr>
      <w:r>
        <w:rPr>
          <w:lang w:val="es-ES"/>
        </w:rPr>
        <w:t>Para cumplir con la secuencia de operaciones detallada en el apartado 3.2 se plantearon puntos clave para poder cumplir con las mismas, correspondientes a las siguientes figuras.</w:t>
      </w:r>
    </w:p>
    <w:p w:rsidR="00F91287" w:rsidRDefault="00F91287" w:rsidP="00F91287">
      <w:pPr>
        <w:tabs>
          <w:tab w:val="center" w:pos="1985"/>
          <w:tab w:val="center" w:pos="6804"/>
        </w:tabs>
        <w:ind w:firstLine="0"/>
        <w:rPr>
          <w:sz w:val="18"/>
          <w:lang w:val="es-ES"/>
        </w:rPr>
      </w:pPr>
      <w:r>
        <w:rPr>
          <w:sz w:val="18"/>
          <w:lang w:val="es-ES"/>
        </w:rPr>
        <w:tab/>
      </w:r>
      <w:r w:rsidR="004C4DAC">
        <w:rPr>
          <w:noProof/>
          <w:lang w:val="es-AR" w:eastAsia="es-AR"/>
        </w:rPr>
        <w:drawing>
          <wp:inline distT="0" distB="0" distL="0" distR="0" wp14:anchorId="363D165D" wp14:editId="608FBC62">
            <wp:extent cx="2091193" cy="1683066"/>
            <wp:effectExtent l="19050" t="19050" r="23495" b="1270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00803" cy="1690800"/>
                    </a:xfrm>
                    <a:prstGeom prst="rect">
                      <a:avLst/>
                    </a:prstGeom>
                    <a:noFill/>
                    <a:ln w="19050" cmpd="sng">
                      <a:solidFill>
                        <a:srgbClr val="000000"/>
                      </a:solidFill>
                      <a:miter lim="800000"/>
                      <a:headEnd/>
                      <a:tailEnd/>
                    </a:ln>
                    <a:effectLst/>
                  </pic:spPr>
                </pic:pic>
              </a:graphicData>
            </a:graphic>
          </wp:inline>
        </w:drawing>
      </w:r>
      <w:r>
        <w:rPr>
          <w:sz w:val="18"/>
          <w:lang w:val="es-ES"/>
        </w:rPr>
        <w:tab/>
      </w:r>
      <w:r w:rsidR="004C4DAC">
        <w:rPr>
          <w:noProof/>
          <w:lang w:val="es-AR" w:eastAsia="es-AR"/>
        </w:rPr>
        <w:drawing>
          <wp:inline distT="0" distB="0" distL="0" distR="0" wp14:anchorId="053AEA33" wp14:editId="40375DE6">
            <wp:extent cx="2146852" cy="1674944"/>
            <wp:effectExtent l="19050" t="19050" r="25400" b="209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0460" r="8813"/>
                    <a:stretch/>
                  </pic:blipFill>
                  <pic:spPr bwMode="auto">
                    <a:xfrm>
                      <a:off x="0" y="0"/>
                      <a:ext cx="2183322" cy="1703398"/>
                    </a:xfrm>
                    <a:prstGeom prst="rect">
                      <a:avLst/>
                    </a:prstGeom>
                    <a:noFill/>
                    <a:ln w="190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F91287" w:rsidRDefault="00F91287" w:rsidP="00F91287">
      <w:pPr>
        <w:tabs>
          <w:tab w:val="center" w:pos="1985"/>
          <w:tab w:val="center" w:pos="6804"/>
        </w:tabs>
        <w:ind w:firstLine="0"/>
        <w:rPr>
          <w:sz w:val="18"/>
          <w:lang w:val="es-ES"/>
        </w:rPr>
      </w:pPr>
      <w:r>
        <w:rPr>
          <w:sz w:val="18"/>
          <w:lang w:val="es-ES"/>
        </w:rPr>
        <w:tab/>
      </w:r>
      <w:r w:rsidR="004C4DAC">
        <w:rPr>
          <w:sz w:val="18"/>
          <w:lang w:val="es-ES"/>
        </w:rPr>
        <w:t xml:space="preserve">Fig. 20 – Enfrentamiento a la </w:t>
      </w:r>
      <w:r w:rsidR="00A30658">
        <w:rPr>
          <w:sz w:val="18"/>
          <w:lang w:val="es-ES"/>
        </w:rPr>
        <w:t>cámara</w:t>
      </w:r>
      <w:r>
        <w:rPr>
          <w:sz w:val="18"/>
          <w:lang w:val="es-ES"/>
        </w:rPr>
        <w:tab/>
      </w:r>
      <w:r w:rsidR="004C4DAC">
        <w:rPr>
          <w:sz w:val="18"/>
          <w:lang w:val="es-ES"/>
        </w:rPr>
        <w:t>Fig. 21 – Punto de agarr</w:t>
      </w:r>
      <w:r w:rsidR="00963F7D">
        <w:rPr>
          <w:sz w:val="18"/>
          <w:lang w:val="es-ES"/>
        </w:rPr>
        <w:t xml:space="preserve">e de la tapa y de colocación de </w:t>
      </w:r>
      <w:r w:rsidR="004C4DAC">
        <w:rPr>
          <w:sz w:val="18"/>
          <w:lang w:val="es-ES"/>
        </w:rPr>
        <w:t>la pastilla</w:t>
      </w:r>
    </w:p>
    <w:p w:rsidR="00F91287" w:rsidRDefault="00F91287" w:rsidP="00F91287">
      <w:pPr>
        <w:tabs>
          <w:tab w:val="center" w:pos="1985"/>
          <w:tab w:val="center" w:pos="6804"/>
        </w:tabs>
        <w:ind w:firstLine="0"/>
        <w:rPr>
          <w:sz w:val="18"/>
          <w:lang w:val="es-ES"/>
        </w:rPr>
      </w:pPr>
      <w:r>
        <w:rPr>
          <w:sz w:val="18"/>
          <w:lang w:val="es-ES"/>
        </w:rPr>
        <w:tab/>
      </w:r>
      <w:r w:rsidR="004C4DAC">
        <w:rPr>
          <w:noProof/>
          <w:lang w:val="es-AR" w:eastAsia="es-AR"/>
        </w:rPr>
        <w:drawing>
          <wp:inline distT="0" distB="0" distL="0" distR="0" wp14:anchorId="271A2350" wp14:editId="30C976FA">
            <wp:extent cx="2112819" cy="1862185"/>
            <wp:effectExtent l="19050" t="19050" r="20955" b="2413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0"/>
                    <pic:cNvPicPr>
                      <a:picLocks noChangeAspect="1" noChangeArrowheads="1"/>
                    </pic:cNvPicPr>
                  </pic:nvPicPr>
                  <pic:blipFill>
                    <a:blip r:embed="rId30">
                      <a:extLst>
                        <a:ext uri="{28A0092B-C50C-407E-A947-70E740481C1C}">
                          <a14:useLocalDpi xmlns:a14="http://schemas.microsoft.com/office/drawing/2010/main" val="0"/>
                        </a:ext>
                      </a:extLst>
                    </a:blip>
                    <a:srcRect l="10295"/>
                    <a:stretch>
                      <a:fillRect/>
                    </a:stretch>
                  </pic:blipFill>
                  <pic:spPr bwMode="auto">
                    <a:xfrm>
                      <a:off x="0" y="0"/>
                      <a:ext cx="2122228" cy="1870478"/>
                    </a:xfrm>
                    <a:prstGeom prst="rect">
                      <a:avLst/>
                    </a:prstGeom>
                    <a:noFill/>
                    <a:ln w="19050" cmpd="sng">
                      <a:solidFill>
                        <a:srgbClr val="000000"/>
                      </a:solidFill>
                      <a:miter lim="800000"/>
                      <a:headEnd/>
                      <a:tailEnd/>
                    </a:ln>
                    <a:effectLst/>
                  </pic:spPr>
                </pic:pic>
              </a:graphicData>
            </a:graphic>
          </wp:inline>
        </w:drawing>
      </w:r>
      <w:r>
        <w:rPr>
          <w:sz w:val="18"/>
          <w:lang w:val="es-ES"/>
        </w:rPr>
        <w:tab/>
      </w:r>
      <w:r w:rsidR="004C4DAC">
        <w:rPr>
          <w:noProof/>
          <w:lang w:val="es-AR" w:eastAsia="es-AR"/>
        </w:rPr>
        <w:drawing>
          <wp:inline distT="0" distB="0" distL="0" distR="0" wp14:anchorId="3BE6102A" wp14:editId="0406EFB5">
            <wp:extent cx="2156446" cy="1870364"/>
            <wp:effectExtent l="19050" t="19050" r="15875" b="1587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77552" cy="1888670"/>
                    </a:xfrm>
                    <a:prstGeom prst="rect">
                      <a:avLst/>
                    </a:prstGeom>
                    <a:noFill/>
                    <a:ln w="19050" cmpd="sng">
                      <a:solidFill>
                        <a:srgbClr val="000000"/>
                      </a:solidFill>
                      <a:miter lim="800000"/>
                      <a:headEnd/>
                      <a:tailEnd/>
                    </a:ln>
                    <a:effectLst/>
                  </pic:spPr>
                </pic:pic>
              </a:graphicData>
            </a:graphic>
          </wp:inline>
        </w:drawing>
      </w:r>
    </w:p>
    <w:p w:rsidR="004C4DAC" w:rsidRDefault="00F91287" w:rsidP="00F91287">
      <w:pPr>
        <w:tabs>
          <w:tab w:val="center" w:pos="1985"/>
          <w:tab w:val="center" w:pos="6804"/>
        </w:tabs>
        <w:ind w:firstLine="0"/>
        <w:rPr>
          <w:sz w:val="18"/>
          <w:lang w:val="es-ES"/>
        </w:rPr>
      </w:pPr>
      <w:r>
        <w:rPr>
          <w:sz w:val="18"/>
          <w:lang w:val="es-ES"/>
        </w:rPr>
        <w:tab/>
      </w:r>
      <w:r w:rsidR="004C4DAC">
        <w:rPr>
          <w:sz w:val="18"/>
          <w:lang w:val="es-ES"/>
        </w:rPr>
        <w:t>Fig. 22 – Posición horizontal pa</w:t>
      </w:r>
      <w:r w:rsidR="005E2759">
        <w:rPr>
          <w:sz w:val="18"/>
          <w:lang w:val="es-ES"/>
        </w:rPr>
        <w:t>ra coloc</w:t>
      </w:r>
      <w:r>
        <w:rPr>
          <w:sz w:val="18"/>
          <w:lang w:val="es-ES"/>
        </w:rPr>
        <w:t>ar la tapa en el suelo</w:t>
      </w:r>
      <w:r>
        <w:rPr>
          <w:sz w:val="18"/>
          <w:lang w:val="es-ES"/>
        </w:rPr>
        <w:tab/>
      </w:r>
      <w:r w:rsidR="004C4DAC">
        <w:rPr>
          <w:sz w:val="18"/>
          <w:lang w:val="es-ES"/>
        </w:rPr>
        <w:t>Fig. 23 - Colocación de la tapa en el suelo</w:t>
      </w:r>
    </w:p>
    <w:p w:rsidR="004C4DAC" w:rsidRDefault="004C4DAC" w:rsidP="004C4DAC">
      <w:pPr>
        <w:ind w:firstLine="0"/>
        <w:jc w:val="center"/>
        <w:rPr>
          <w:lang w:val="es-ES"/>
        </w:rPr>
      </w:pPr>
      <w:r>
        <w:rPr>
          <w:noProof/>
          <w:lang w:val="es-AR" w:eastAsia="es-AR"/>
        </w:rPr>
        <w:lastRenderedPageBreak/>
        <w:drawing>
          <wp:inline distT="0" distB="0" distL="0" distR="0" wp14:anchorId="19269B11" wp14:editId="7917AA5F">
            <wp:extent cx="2034540" cy="1969625"/>
            <wp:effectExtent l="19050" t="19050" r="22860" b="1206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52539" cy="1987049"/>
                    </a:xfrm>
                    <a:prstGeom prst="rect">
                      <a:avLst/>
                    </a:prstGeom>
                    <a:noFill/>
                    <a:ln w="19050" cmpd="sng">
                      <a:solidFill>
                        <a:srgbClr val="000000"/>
                      </a:solidFill>
                      <a:miter lim="800000"/>
                      <a:headEnd/>
                      <a:tailEnd/>
                    </a:ln>
                    <a:effectLst/>
                  </pic:spPr>
                </pic:pic>
              </a:graphicData>
            </a:graphic>
          </wp:inline>
        </w:drawing>
      </w:r>
      <w:r>
        <w:rPr>
          <w:lang w:val="es-ES"/>
        </w:rPr>
        <w:tab/>
      </w:r>
      <w:r>
        <w:rPr>
          <w:lang w:val="es-ES"/>
        </w:rPr>
        <w:tab/>
      </w:r>
      <w:r>
        <w:rPr>
          <w:noProof/>
          <w:lang w:val="es-AR" w:eastAsia="es-AR"/>
        </w:rPr>
        <w:drawing>
          <wp:inline distT="0" distB="0" distL="0" distR="0" wp14:anchorId="1BEFFE7E" wp14:editId="6102E48A">
            <wp:extent cx="2040171" cy="1939637"/>
            <wp:effectExtent l="19050" t="19050" r="17780" b="2286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65892" cy="1964090"/>
                    </a:xfrm>
                    <a:prstGeom prst="rect">
                      <a:avLst/>
                    </a:prstGeom>
                    <a:noFill/>
                    <a:ln w="19050" cmpd="sng">
                      <a:solidFill>
                        <a:srgbClr val="000000"/>
                      </a:solidFill>
                      <a:miter lim="800000"/>
                      <a:headEnd/>
                      <a:tailEnd/>
                    </a:ln>
                    <a:effectLst/>
                  </pic:spPr>
                </pic:pic>
              </a:graphicData>
            </a:graphic>
          </wp:inline>
        </w:drawing>
      </w:r>
    </w:p>
    <w:p w:rsidR="004C4DAC" w:rsidRDefault="005E2759" w:rsidP="005E2759">
      <w:pPr>
        <w:ind w:left="720" w:firstLine="0"/>
        <w:rPr>
          <w:sz w:val="18"/>
          <w:lang w:val="es-ES"/>
        </w:rPr>
      </w:pPr>
      <w:r>
        <w:rPr>
          <w:sz w:val="18"/>
          <w:lang w:val="es-ES"/>
        </w:rPr>
        <w:t xml:space="preserve">       </w:t>
      </w:r>
      <w:r w:rsidR="004C4DAC">
        <w:rPr>
          <w:sz w:val="18"/>
          <w:lang w:val="es-ES"/>
        </w:rPr>
        <w:t>Fig. 24 –</w:t>
      </w:r>
      <w:r>
        <w:rPr>
          <w:sz w:val="18"/>
          <w:lang w:val="es-ES"/>
        </w:rPr>
        <w:t xml:space="preserve"> Enfrentamiento al contenedor </w:t>
      </w:r>
      <w:r>
        <w:rPr>
          <w:sz w:val="18"/>
          <w:lang w:val="es-ES"/>
        </w:rPr>
        <w:tab/>
        <w:t xml:space="preserve">       </w:t>
      </w:r>
      <w:r w:rsidR="004C4DAC">
        <w:rPr>
          <w:sz w:val="18"/>
          <w:lang w:val="es-ES"/>
        </w:rPr>
        <w:t>Fig. 25 – Punto de agarre de la tapa y extracción de la pastilla</w:t>
      </w:r>
    </w:p>
    <w:p w:rsidR="004C4DAC" w:rsidRDefault="004C4DAC" w:rsidP="004C4DAC">
      <w:pPr>
        <w:ind w:firstLine="0"/>
        <w:jc w:val="center"/>
        <w:rPr>
          <w:lang w:val="es-ES"/>
        </w:rPr>
      </w:pPr>
      <w:r>
        <w:rPr>
          <w:noProof/>
          <w:lang w:val="es-AR" w:eastAsia="es-AR"/>
        </w:rPr>
        <w:drawing>
          <wp:inline distT="0" distB="0" distL="0" distR="0" wp14:anchorId="470667E3" wp14:editId="5BCC3C91">
            <wp:extent cx="1989666" cy="1894162"/>
            <wp:effectExtent l="19050" t="19050" r="10795" b="1143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6"/>
                    <pic:cNvPicPr>
                      <a:picLocks noChangeAspect="1" noChangeArrowheads="1"/>
                    </pic:cNvPicPr>
                  </pic:nvPicPr>
                  <pic:blipFill>
                    <a:blip r:embed="rId34">
                      <a:extLst>
                        <a:ext uri="{28A0092B-C50C-407E-A947-70E740481C1C}">
                          <a14:useLocalDpi xmlns:a14="http://schemas.microsoft.com/office/drawing/2010/main" val="0"/>
                        </a:ext>
                      </a:extLst>
                    </a:blip>
                    <a:srcRect t="9021"/>
                    <a:stretch>
                      <a:fillRect/>
                    </a:stretch>
                  </pic:blipFill>
                  <pic:spPr bwMode="auto">
                    <a:xfrm>
                      <a:off x="0" y="0"/>
                      <a:ext cx="2007714" cy="1911343"/>
                    </a:xfrm>
                    <a:prstGeom prst="rect">
                      <a:avLst/>
                    </a:prstGeom>
                    <a:noFill/>
                    <a:ln w="19050" cmpd="sng">
                      <a:solidFill>
                        <a:srgbClr val="000000"/>
                      </a:solidFill>
                      <a:miter lim="800000"/>
                      <a:headEnd/>
                      <a:tailEnd/>
                    </a:ln>
                    <a:effectLst/>
                  </pic:spPr>
                </pic:pic>
              </a:graphicData>
            </a:graphic>
          </wp:inline>
        </w:drawing>
      </w:r>
      <w:r w:rsidR="005E2759">
        <w:rPr>
          <w:lang w:val="es-ES"/>
        </w:rPr>
        <w:tab/>
      </w:r>
      <w:r>
        <w:rPr>
          <w:lang w:val="es-ES"/>
        </w:rPr>
        <w:tab/>
      </w:r>
      <w:r>
        <w:rPr>
          <w:noProof/>
          <w:lang w:val="es-AR" w:eastAsia="es-AR"/>
        </w:rPr>
        <w:drawing>
          <wp:inline distT="0" distB="0" distL="0" distR="0" wp14:anchorId="453C5CFE" wp14:editId="37C85FB4">
            <wp:extent cx="2041575" cy="1896533"/>
            <wp:effectExtent l="19050" t="19050" r="15875" b="2794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7"/>
                    <pic:cNvPicPr>
                      <a:picLocks noChangeAspect="1" noChangeArrowheads="1"/>
                    </pic:cNvPicPr>
                  </pic:nvPicPr>
                  <pic:blipFill>
                    <a:blip r:embed="rId35">
                      <a:extLst>
                        <a:ext uri="{28A0092B-C50C-407E-A947-70E740481C1C}">
                          <a14:useLocalDpi xmlns:a14="http://schemas.microsoft.com/office/drawing/2010/main" val="0"/>
                        </a:ext>
                      </a:extLst>
                    </a:blip>
                    <a:srcRect t="10860"/>
                    <a:stretch>
                      <a:fillRect/>
                    </a:stretch>
                  </pic:blipFill>
                  <pic:spPr bwMode="auto">
                    <a:xfrm>
                      <a:off x="0" y="0"/>
                      <a:ext cx="2055680" cy="1909636"/>
                    </a:xfrm>
                    <a:prstGeom prst="rect">
                      <a:avLst/>
                    </a:prstGeom>
                    <a:noFill/>
                    <a:ln w="19050" cmpd="sng">
                      <a:solidFill>
                        <a:srgbClr val="000000"/>
                      </a:solidFill>
                      <a:miter lim="800000"/>
                      <a:headEnd/>
                      <a:tailEnd/>
                    </a:ln>
                    <a:effectLst/>
                  </pic:spPr>
                </pic:pic>
              </a:graphicData>
            </a:graphic>
          </wp:inline>
        </w:drawing>
      </w:r>
    </w:p>
    <w:p w:rsidR="004C4DAC" w:rsidRDefault="005E2759" w:rsidP="005E2759">
      <w:pPr>
        <w:ind w:firstLine="0"/>
        <w:jc w:val="left"/>
        <w:rPr>
          <w:sz w:val="18"/>
          <w:lang w:val="es-ES"/>
        </w:rPr>
      </w:pPr>
      <w:r>
        <w:rPr>
          <w:sz w:val="18"/>
          <w:lang w:val="es-ES"/>
        </w:rPr>
        <w:t xml:space="preserve">          </w:t>
      </w:r>
      <w:r w:rsidR="004C4DAC">
        <w:rPr>
          <w:sz w:val="18"/>
          <w:lang w:val="es-ES"/>
        </w:rPr>
        <w:t>Fig. 26 – Posición horizontal p</w:t>
      </w:r>
      <w:r>
        <w:rPr>
          <w:sz w:val="18"/>
          <w:lang w:val="es-ES"/>
        </w:rPr>
        <w:t>ara colocar la tapa en la mesa</w:t>
      </w:r>
      <w:r>
        <w:rPr>
          <w:sz w:val="18"/>
          <w:lang w:val="es-ES"/>
        </w:rPr>
        <w:tab/>
        <w:t xml:space="preserve">      </w:t>
      </w:r>
      <w:r w:rsidR="004C4DAC">
        <w:rPr>
          <w:sz w:val="18"/>
          <w:lang w:val="es-ES"/>
        </w:rPr>
        <w:t>Fig. 27 – Colocación de la tapa en la mesa</w:t>
      </w:r>
    </w:p>
    <w:p w:rsidR="005E2759" w:rsidRPr="00D135E3" w:rsidRDefault="004C4DAC" w:rsidP="00D135E3">
      <w:pPr>
        <w:ind w:firstLine="0"/>
        <w:rPr>
          <w:lang w:val="es-ES"/>
        </w:rPr>
      </w:pPr>
      <w:r>
        <w:rPr>
          <w:lang w:val="es-ES"/>
        </w:rPr>
        <w:t xml:space="preserve">Haciendo uso de estos puntos, y combinando trayectorias interpoladas mediante el uso de las funciones </w:t>
      </w:r>
      <w:proofErr w:type="spellStart"/>
      <w:r>
        <w:rPr>
          <w:lang w:val="es-ES"/>
        </w:rPr>
        <w:t>jtraj</w:t>
      </w:r>
      <w:proofErr w:type="spellEnd"/>
      <w:r>
        <w:rPr>
          <w:lang w:val="es-ES"/>
        </w:rPr>
        <w:t xml:space="preserve">, </w:t>
      </w:r>
      <w:proofErr w:type="spellStart"/>
      <w:r>
        <w:rPr>
          <w:lang w:val="es-ES"/>
        </w:rPr>
        <w:t>mstraj</w:t>
      </w:r>
      <w:proofErr w:type="spellEnd"/>
      <w:r>
        <w:rPr>
          <w:lang w:val="es-ES"/>
        </w:rPr>
        <w:t xml:space="preserve"> y </w:t>
      </w:r>
      <w:proofErr w:type="spellStart"/>
      <w:r>
        <w:rPr>
          <w:lang w:val="es-ES"/>
        </w:rPr>
        <w:t>ctraj</w:t>
      </w:r>
      <w:proofErr w:type="spellEnd"/>
      <w:r>
        <w:rPr>
          <w:lang w:val="es-ES"/>
        </w:rPr>
        <w:t xml:space="preserve"> s</w:t>
      </w:r>
      <w:r w:rsidR="00D135E3">
        <w:rPr>
          <w:lang w:val="es-ES"/>
        </w:rPr>
        <w:t xml:space="preserve">e obtuvo la trayectoria final. </w:t>
      </w:r>
    </w:p>
    <w:p w:rsidR="004C4DAC" w:rsidRDefault="002C2A2C" w:rsidP="004C4DAC">
      <w:pPr>
        <w:pStyle w:val="Ttulo2"/>
        <w:rPr>
          <w:lang w:val="es-ES"/>
        </w:rPr>
      </w:pPr>
      <w:bookmarkStart w:id="30" w:name="_Toc181813791"/>
      <w:r>
        <w:rPr>
          <w:lang w:val="es-ES"/>
        </w:rPr>
        <w:t>8.2</w:t>
      </w:r>
      <w:r>
        <w:rPr>
          <w:lang w:val="es-ES"/>
        </w:rPr>
        <w:tab/>
      </w:r>
      <w:r w:rsidR="004C4DAC">
        <w:rPr>
          <w:lang w:val="es-ES"/>
        </w:rPr>
        <w:t>Generación de trayectorias</w:t>
      </w:r>
      <w:bookmarkEnd w:id="30"/>
    </w:p>
    <w:p w:rsidR="004C4DAC" w:rsidRDefault="004C4DAC" w:rsidP="004C4DAC">
      <w:pPr>
        <w:ind w:firstLine="0"/>
        <w:rPr>
          <w:lang w:val="es-ES"/>
        </w:rPr>
      </w:pPr>
      <w:r>
        <w:rPr>
          <w:lang w:val="es-ES"/>
        </w:rPr>
        <w:t>A continuación, se detalla qué tramos fueron generados con cada función de interpolación.</w:t>
      </w:r>
    </w:p>
    <w:p w:rsidR="004C4DAC" w:rsidRDefault="004C4DAC" w:rsidP="004C4DAC">
      <w:pPr>
        <w:pStyle w:val="Prrafodelista"/>
        <w:numPr>
          <w:ilvl w:val="0"/>
          <w:numId w:val="8"/>
        </w:numPr>
        <w:rPr>
          <w:lang w:val="es-ES"/>
        </w:rPr>
      </w:pPr>
      <w:r>
        <w:rPr>
          <w:lang w:val="es-ES"/>
        </w:rPr>
        <w:t xml:space="preserve">Las trayectorias de aproximación para colocar/retirar tapas/pastilla fueron realizadas con </w:t>
      </w:r>
      <w:proofErr w:type="spellStart"/>
      <w:r>
        <w:rPr>
          <w:b/>
          <w:lang w:val="es-ES"/>
        </w:rPr>
        <w:t>ctraj</w:t>
      </w:r>
      <w:proofErr w:type="spellEnd"/>
      <w:r>
        <w:rPr>
          <w:lang w:val="es-ES"/>
        </w:rPr>
        <w:t>, interpolando en el espacio cartesiano, de modo que se recorra un camino recto, conservando la orientación</w:t>
      </w:r>
    </w:p>
    <w:p w:rsidR="004C4DAC" w:rsidRDefault="004C4DAC" w:rsidP="004C4DAC">
      <w:pPr>
        <w:pStyle w:val="Prrafodelista"/>
        <w:numPr>
          <w:ilvl w:val="0"/>
          <w:numId w:val="8"/>
        </w:numPr>
        <w:rPr>
          <w:lang w:val="es-ES"/>
        </w:rPr>
      </w:pPr>
      <w:r>
        <w:rPr>
          <w:lang w:val="es-ES"/>
        </w:rPr>
        <w:t xml:space="preserve">Las trayectorias de apertura y cierre de las tapas, correspondientes a giros de ±360°, se realizaron con </w:t>
      </w:r>
      <w:proofErr w:type="spellStart"/>
      <w:r>
        <w:rPr>
          <w:b/>
          <w:lang w:val="es-ES"/>
        </w:rPr>
        <w:t>jtraj</w:t>
      </w:r>
      <w:proofErr w:type="spellEnd"/>
    </w:p>
    <w:p w:rsidR="004C4DAC" w:rsidRDefault="004C4DAC" w:rsidP="004C4DAC">
      <w:pPr>
        <w:pStyle w:val="Prrafodelista"/>
        <w:numPr>
          <w:ilvl w:val="0"/>
          <w:numId w:val="8"/>
        </w:numPr>
        <w:rPr>
          <w:lang w:val="es-ES"/>
        </w:rPr>
      </w:pPr>
      <w:r>
        <w:rPr>
          <w:lang w:val="es-ES"/>
        </w:rPr>
        <w:t xml:space="preserve">Las trayectorias correspondientes al retiro de la tapa y camino al punto previo a dejar la misma en el suelo o en la mesa, según corresponda, fueron interpoladas con </w:t>
      </w:r>
      <w:proofErr w:type="spellStart"/>
      <w:r>
        <w:rPr>
          <w:b/>
          <w:lang w:val="es-ES"/>
        </w:rPr>
        <w:t>jtraj</w:t>
      </w:r>
      <w:proofErr w:type="spellEnd"/>
      <w:r>
        <w:rPr>
          <w:lang w:val="es-ES"/>
        </w:rPr>
        <w:t>.</w:t>
      </w:r>
    </w:p>
    <w:p w:rsidR="004C4DAC" w:rsidRDefault="004C4DAC" w:rsidP="004C4DAC">
      <w:pPr>
        <w:pStyle w:val="Prrafodelista"/>
        <w:numPr>
          <w:ilvl w:val="0"/>
          <w:numId w:val="8"/>
        </w:numPr>
        <w:rPr>
          <w:lang w:val="es-ES"/>
        </w:rPr>
      </w:pPr>
      <w:r>
        <w:rPr>
          <w:lang w:val="es-ES"/>
        </w:rPr>
        <w:t xml:space="preserve">Las trayectorias que llevan el efector final desde la zona de la cámara a la zona de la mesa con contenedores de pastillas y viceversa, fueron aproximadas con </w:t>
      </w:r>
      <w:proofErr w:type="spellStart"/>
      <w:r>
        <w:rPr>
          <w:b/>
          <w:lang w:val="es-ES"/>
        </w:rPr>
        <w:t>mstraj</w:t>
      </w:r>
      <w:proofErr w:type="spellEnd"/>
      <w:r>
        <w:rPr>
          <w:lang w:val="es-ES"/>
        </w:rPr>
        <w:t>, considerando puntos intermedios que permitan esquivar los objetos del espacio de trabajo, evitando colisiones y manteniendo una trayectoria fluida, sin paradas intermedias, debido a las características de este tipo de interpolación.</w:t>
      </w:r>
    </w:p>
    <w:p w:rsidR="004C4DAC" w:rsidRDefault="004C4DAC" w:rsidP="004C4DAC">
      <w:pPr>
        <w:ind w:firstLine="0"/>
        <w:rPr>
          <w:lang w:val="es-ES"/>
        </w:rPr>
      </w:pPr>
      <w:r>
        <w:rPr>
          <w:lang w:val="es-ES"/>
        </w:rPr>
        <w:t xml:space="preserve">El funcionamiento de </w:t>
      </w:r>
      <w:proofErr w:type="spellStart"/>
      <w:r>
        <w:rPr>
          <w:lang w:val="es-ES"/>
        </w:rPr>
        <w:t>ctraj</w:t>
      </w:r>
      <w:proofErr w:type="spellEnd"/>
      <w:r>
        <w:rPr>
          <w:lang w:val="es-ES"/>
        </w:rPr>
        <w:t xml:space="preserve">, </w:t>
      </w:r>
      <w:proofErr w:type="spellStart"/>
      <w:r>
        <w:rPr>
          <w:lang w:val="es-ES"/>
        </w:rPr>
        <w:t>jtraj</w:t>
      </w:r>
      <w:proofErr w:type="spellEnd"/>
      <w:r>
        <w:rPr>
          <w:lang w:val="es-ES"/>
        </w:rPr>
        <w:t xml:space="preserve"> y</w:t>
      </w:r>
      <w:r w:rsidR="00125E88">
        <w:rPr>
          <w:lang w:val="es-ES"/>
        </w:rPr>
        <w:t xml:space="preserve"> </w:t>
      </w:r>
      <w:proofErr w:type="spellStart"/>
      <w:r w:rsidR="00125E88">
        <w:rPr>
          <w:lang w:val="es-ES"/>
        </w:rPr>
        <w:t>mstraj</w:t>
      </w:r>
      <w:proofErr w:type="spellEnd"/>
      <w:r w:rsidR="00125E88">
        <w:rPr>
          <w:lang w:val="es-ES"/>
        </w:rPr>
        <w:t xml:space="preserve"> se detalla en el Anexo </w:t>
      </w:r>
      <w:r w:rsidR="008172C9">
        <w:rPr>
          <w:lang w:val="es-ES"/>
        </w:rPr>
        <w:t>8</w:t>
      </w:r>
      <w:r>
        <w:rPr>
          <w:lang w:val="es-ES"/>
        </w:rPr>
        <w:t>.</w:t>
      </w:r>
    </w:p>
    <w:p w:rsidR="004C4DAC" w:rsidRDefault="004C4DAC" w:rsidP="004C4DAC">
      <w:pPr>
        <w:ind w:firstLine="0"/>
        <w:rPr>
          <w:lang w:val="es-ES"/>
        </w:rPr>
      </w:pPr>
      <w:r>
        <w:rPr>
          <w:lang w:val="es-ES"/>
        </w:rPr>
        <w:lastRenderedPageBreak/>
        <w:t>En las siguientes figuras puede observarse la trayectoria desde distintos puntos de vista.</w:t>
      </w:r>
    </w:p>
    <w:p w:rsidR="002A1D0D" w:rsidRDefault="002A1D0D" w:rsidP="002A1D0D">
      <w:pPr>
        <w:tabs>
          <w:tab w:val="center" w:pos="2268"/>
          <w:tab w:val="center" w:pos="6804"/>
        </w:tabs>
        <w:ind w:firstLine="0"/>
        <w:rPr>
          <w:lang w:val="es-ES"/>
        </w:rPr>
      </w:pPr>
      <w:r>
        <w:rPr>
          <w:lang w:val="es-ES"/>
        </w:rPr>
        <w:tab/>
      </w:r>
      <w:r w:rsidR="004C4DAC">
        <w:rPr>
          <w:noProof/>
          <w:lang w:val="es-AR" w:eastAsia="es-AR"/>
        </w:rPr>
        <w:drawing>
          <wp:inline distT="0" distB="0" distL="0" distR="0" wp14:anchorId="1D0C57A8" wp14:editId="7D8B84A5">
            <wp:extent cx="2537163" cy="1941830"/>
            <wp:effectExtent l="19050" t="19050" r="15875" b="2032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0"/>
                    <pic:cNvPicPr>
                      <a:picLocks noChangeAspect="1" noChangeArrowheads="1"/>
                    </pic:cNvPicPr>
                  </pic:nvPicPr>
                  <pic:blipFill rotWithShape="1">
                    <a:blip r:embed="rId36">
                      <a:extLst>
                        <a:ext uri="{28A0092B-C50C-407E-A947-70E740481C1C}">
                          <a14:useLocalDpi xmlns:a14="http://schemas.microsoft.com/office/drawing/2010/main" val="0"/>
                        </a:ext>
                      </a:extLst>
                    </a:blip>
                    <a:srcRect l="16348" r="12048"/>
                    <a:stretch/>
                  </pic:blipFill>
                  <pic:spPr bwMode="auto">
                    <a:xfrm>
                      <a:off x="0" y="0"/>
                      <a:ext cx="2568951" cy="1966159"/>
                    </a:xfrm>
                    <a:prstGeom prst="rect">
                      <a:avLst/>
                    </a:prstGeom>
                    <a:noFill/>
                    <a:ln w="190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r>
        <w:rPr>
          <w:lang w:val="es-ES"/>
        </w:rPr>
        <w:tab/>
      </w:r>
      <w:r w:rsidR="004C4DAC">
        <w:rPr>
          <w:noProof/>
          <w:lang w:val="es-AR" w:eastAsia="es-AR"/>
        </w:rPr>
        <w:drawing>
          <wp:inline distT="0" distB="0" distL="0" distR="0" wp14:anchorId="6C6CAC1E" wp14:editId="2013F69B">
            <wp:extent cx="1568097" cy="1930400"/>
            <wp:effectExtent l="19050" t="19050" r="13335" b="1270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1"/>
                    <pic:cNvPicPr>
                      <a:picLocks noChangeAspect="1" noChangeArrowheads="1"/>
                    </pic:cNvPicPr>
                  </pic:nvPicPr>
                  <pic:blipFill>
                    <a:blip r:embed="rId37">
                      <a:extLst>
                        <a:ext uri="{28A0092B-C50C-407E-A947-70E740481C1C}">
                          <a14:useLocalDpi xmlns:a14="http://schemas.microsoft.com/office/drawing/2010/main" val="0"/>
                        </a:ext>
                      </a:extLst>
                    </a:blip>
                    <a:srcRect t="5975" b="2151"/>
                    <a:stretch>
                      <a:fillRect/>
                    </a:stretch>
                  </pic:blipFill>
                  <pic:spPr bwMode="auto">
                    <a:xfrm>
                      <a:off x="0" y="0"/>
                      <a:ext cx="1587958" cy="1954849"/>
                    </a:xfrm>
                    <a:prstGeom prst="rect">
                      <a:avLst/>
                    </a:prstGeom>
                    <a:noFill/>
                    <a:ln w="19050" cmpd="sng">
                      <a:solidFill>
                        <a:srgbClr val="000000"/>
                      </a:solidFill>
                      <a:miter lim="800000"/>
                      <a:headEnd/>
                      <a:tailEnd/>
                    </a:ln>
                    <a:effectLst/>
                  </pic:spPr>
                </pic:pic>
              </a:graphicData>
            </a:graphic>
          </wp:inline>
        </w:drawing>
      </w:r>
    </w:p>
    <w:p w:rsidR="002A1D0D" w:rsidRDefault="002A1D0D" w:rsidP="002A1D0D">
      <w:pPr>
        <w:tabs>
          <w:tab w:val="center" w:pos="2268"/>
          <w:tab w:val="center" w:pos="6804"/>
        </w:tabs>
        <w:ind w:firstLine="0"/>
        <w:rPr>
          <w:lang w:val="es-ES"/>
        </w:rPr>
      </w:pPr>
      <w:r>
        <w:rPr>
          <w:sz w:val="18"/>
          <w:lang w:val="es-ES"/>
        </w:rPr>
        <w:tab/>
      </w:r>
      <w:r w:rsidR="004C4DAC">
        <w:rPr>
          <w:sz w:val="18"/>
          <w:lang w:val="es-ES"/>
        </w:rPr>
        <w:t>Fi</w:t>
      </w:r>
      <w:r w:rsidR="005E2759">
        <w:rPr>
          <w:sz w:val="18"/>
          <w:lang w:val="es-ES"/>
        </w:rPr>
        <w:t>g. 28 – Trayectoria complet</w:t>
      </w:r>
      <w:r>
        <w:rPr>
          <w:sz w:val="18"/>
          <w:lang w:val="es-ES"/>
        </w:rPr>
        <w:t>a</w:t>
      </w:r>
      <w:r>
        <w:rPr>
          <w:sz w:val="18"/>
          <w:lang w:val="es-ES"/>
        </w:rPr>
        <w:tab/>
        <w:t xml:space="preserve">Fig. 29 – Trayectoria </w:t>
      </w:r>
      <w:r w:rsidR="005E2759">
        <w:rPr>
          <w:sz w:val="18"/>
          <w:lang w:val="es-ES"/>
        </w:rPr>
        <w:t>completa</w:t>
      </w:r>
    </w:p>
    <w:p w:rsidR="002A1D0D" w:rsidRDefault="002A1D0D" w:rsidP="002A1D0D">
      <w:pPr>
        <w:tabs>
          <w:tab w:val="center" w:pos="2268"/>
          <w:tab w:val="center" w:pos="6804"/>
        </w:tabs>
        <w:ind w:firstLine="0"/>
        <w:rPr>
          <w:lang w:val="es-ES"/>
        </w:rPr>
      </w:pPr>
      <w:r>
        <w:rPr>
          <w:lang w:val="es-ES"/>
        </w:rPr>
        <w:tab/>
      </w:r>
      <w:r w:rsidR="004C4DAC">
        <w:rPr>
          <w:noProof/>
          <w:lang w:val="es-AR" w:eastAsia="es-AR"/>
        </w:rPr>
        <w:drawing>
          <wp:inline distT="0" distB="0" distL="0" distR="0" wp14:anchorId="38E86DF4" wp14:editId="47CEF4B8">
            <wp:extent cx="2110740" cy="2127885"/>
            <wp:effectExtent l="19050" t="19050" r="22860" b="2476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22964" cy="2140208"/>
                    </a:xfrm>
                    <a:prstGeom prst="rect">
                      <a:avLst/>
                    </a:prstGeom>
                    <a:noFill/>
                    <a:ln w="19050" cmpd="sng">
                      <a:solidFill>
                        <a:srgbClr val="000000"/>
                      </a:solidFill>
                      <a:miter lim="800000"/>
                      <a:headEnd/>
                      <a:tailEnd/>
                    </a:ln>
                    <a:effectLst/>
                  </pic:spPr>
                </pic:pic>
              </a:graphicData>
            </a:graphic>
          </wp:inline>
        </w:drawing>
      </w:r>
      <w:r>
        <w:rPr>
          <w:lang w:val="es-ES"/>
        </w:rPr>
        <w:tab/>
      </w:r>
      <w:r w:rsidR="005E2759">
        <w:rPr>
          <w:noProof/>
          <w:lang w:val="es-AR" w:eastAsia="es-AR"/>
        </w:rPr>
        <w:drawing>
          <wp:inline distT="0" distB="0" distL="0" distR="0" wp14:anchorId="698F10D5" wp14:editId="30859AFD">
            <wp:extent cx="2242951" cy="2125980"/>
            <wp:effectExtent l="19050" t="19050" r="24130" b="2667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63881" cy="2145819"/>
                    </a:xfrm>
                    <a:prstGeom prst="rect">
                      <a:avLst/>
                    </a:prstGeom>
                    <a:noFill/>
                    <a:ln w="19050" cmpd="sng">
                      <a:solidFill>
                        <a:srgbClr val="000000"/>
                      </a:solidFill>
                      <a:miter lim="800000"/>
                      <a:headEnd/>
                      <a:tailEnd/>
                    </a:ln>
                    <a:effectLst/>
                  </pic:spPr>
                </pic:pic>
              </a:graphicData>
            </a:graphic>
          </wp:inline>
        </w:drawing>
      </w:r>
    </w:p>
    <w:p w:rsidR="004C4DAC" w:rsidRPr="002A1D0D" w:rsidRDefault="002A1D0D" w:rsidP="002A1D0D">
      <w:pPr>
        <w:tabs>
          <w:tab w:val="center" w:pos="2268"/>
          <w:tab w:val="center" w:pos="6804"/>
        </w:tabs>
        <w:ind w:firstLine="0"/>
        <w:rPr>
          <w:lang w:val="es-ES"/>
        </w:rPr>
      </w:pPr>
      <w:r>
        <w:rPr>
          <w:sz w:val="18"/>
          <w:lang w:val="es-ES"/>
        </w:rPr>
        <w:tab/>
      </w:r>
      <w:r w:rsidR="004C4DAC">
        <w:rPr>
          <w:sz w:val="18"/>
          <w:lang w:val="es-ES"/>
        </w:rPr>
        <w:t>Fig.</w:t>
      </w:r>
      <w:r w:rsidR="005E2759">
        <w:rPr>
          <w:sz w:val="18"/>
          <w:lang w:val="es-ES"/>
        </w:rPr>
        <w:t xml:space="preserve"> 30 – Trayectoria </w:t>
      </w:r>
      <w:r>
        <w:rPr>
          <w:sz w:val="18"/>
          <w:lang w:val="es-ES"/>
        </w:rPr>
        <w:t>completa</w:t>
      </w:r>
      <w:r>
        <w:rPr>
          <w:sz w:val="18"/>
          <w:lang w:val="es-ES"/>
        </w:rPr>
        <w:tab/>
      </w:r>
      <w:r w:rsidR="004C4DAC">
        <w:rPr>
          <w:sz w:val="18"/>
          <w:lang w:val="es-ES"/>
        </w:rPr>
        <w:t>Fig. 31 – Trayectoria completa</w:t>
      </w:r>
    </w:p>
    <w:p w:rsidR="004C4DAC" w:rsidRDefault="004C4DAC" w:rsidP="004C4DAC">
      <w:pPr>
        <w:ind w:firstLine="0"/>
        <w:rPr>
          <w:lang w:val="es-ES"/>
        </w:rPr>
      </w:pPr>
      <w:r>
        <w:rPr>
          <w:lang w:val="es-ES"/>
        </w:rPr>
        <w:t xml:space="preserve">De la trayectoria absoluta, se extrajeron los gráficos de posiciones, velocidades y aceleraciones en el espacio articular y en el espacio cartesiano. En la Fig. 32 pueden observarse los puntos de velocidad angular máxima, correspondiente a 11,753 </w:t>
      </w:r>
      <m:oMath>
        <m:f>
          <m:fPr>
            <m:ctrlPr>
              <w:rPr>
                <w:i/>
                <w:lang w:val="es-ES"/>
              </w:rPr>
            </m:ctrlPr>
          </m:fPr>
          <m:num>
            <m:r>
              <w:rPr>
                <w:lang w:val="es-ES"/>
              </w:rPr>
              <m:t>rad</m:t>
            </m:r>
          </m:num>
          <m:den>
            <m:r>
              <w:rPr>
                <w:lang w:val="es-ES"/>
              </w:rPr>
              <m:t>s</m:t>
            </m:r>
          </m:den>
        </m:f>
      </m:oMath>
      <w:r>
        <w:rPr>
          <w:lang w:val="es-ES"/>
        </w:rPr>
        <w:t xml:space="preserve">  en los momentos de apertura y cierre de tapas, los cuales suceden durante un intervalo de tiempo muy corto, sumado a que la aplicación no corresponde a un funcionamiento diario y constante del robot, lo que no trae mayores complicaciones.</w:t>
      </w:r>
    </w:p>
    <w:p w:rsidR="004C4DAC" w:rsidRDefault="007E3ABD" w:rsidP="004C4DAC">
      <w:pPr>
        <w:ind w:firstLine="0"/>
        <w:rPr>
          <w:lang w:val="es-ES"/>
        </w:rPr>
      </w:pPr>
      <w:r w:rsidRPr="007E3ABD">
        <w:rPr>
          <w:noProof/>
          <w:lang w:val="es-AR" w:eastAsia="es-AR"/>
        </w:rPr>
        <w:lastRenderedPageBreak/>
        <w:drawing>
          <wp:inline distT="0" distB="0" distL="0" distR="0" wp14:anchorId="1097AD10" wp14:editId="25D6E76D">
            <wp:extent cx="5985933" cy="2999763"/>
            <wp:effectExtent l="19050" t="19050" r="15240" b="10160"/>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92404" cy="3003006"/>
                    </a:xfrm>
                    <a:prstGeom prst="rect">
                      <a:avLst/>
                    </a:prstGeom>
                    <a:ln w="19050">
                      <a:solidFill>
                        <a:schemeClr val="tx1"/>
                      </a:solidFill>
                    </a:ln>
                  </pic:spPr>
                </pic:pic>
              </a:graphicData>
            </a:graphic>
          </wp:inline>
        </w:drawing>
      </w:r>
    </w:p>
    <w:p w:rsidR="004C4DAC" w:rsidRDefault="004C4DAC" w:rsidP="004C4DAC">
      <w:pPr>
        <w:ind w:firstLine="0"/>
        <w:jc w:val="center"/>
        <w:rPr>
          <w:sz w:val="18"/>
          <w:lang w:val="es-ES"/>
        </w:rPr>
      </w:pPr>
      <w:r>
        <w:rPr>
          <w:sz w:val="18"/>
          <w:lang w:val="es-ES"/>
        </w:rPr>
        <w:t>Fig. 32 – Gráficos de posición, velocidad y aceleración en el espacio articular.</w:t>
      </w:r>
    </w:p>
    <w:p w:rsidR="004C4DAC" w:rsidRDefault="007E3ABD" w:rsidP="004C4DAC">
      <w:pPr>
        <w:ind w:firstLine="0"/>
        <w:rPr>
          <w:lang w:val="es-ES"/>
        </w:rPr>
      </w:pPr>
      <w:r w:rsidRPr="007E3ABD">
        <w:rPr>
          <w:noProof/>
          <w:lang w:val="es-AR" w:eastAsia="es-AR"/>
        </w:rPr>
        <w:drawing>
          <wp:inline distT="0" distB="0" distL="0" distR="0" wp14:anchorId="4079054F" wp14:editId="7DCD70D3">
            <wp:extent cx="6080598" cy="3268133"/>
            <wp:effectExtent l="19050" t="19050" r="15875" b="2794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86601" cy="3271359"/>
                    </a:xfrm>
                    <a:prstGeom prst="rect">
                      <a:avLst/>
                    </a:prstGeom>
                    <a:ln w="19050">
                      <a:solidFill>
                        <a:schemeClr val="tx1"/>
                      </a:solidFill>
                    </a:ln>
                  </pic:spPr>
                </pic:pic>
              </a:graphicData>
            </a:graphic>
          </wp:inline>
        </w:drawing>
      </w:r>
    </w:p>
    <w:p w:rsidR="004C4DAC" w:rsidRDefault="004C4DAC" w:rsidP="004C4DAC">
      <w:pPr>
        <w:ind w:firstLine="0"/>
        <w:jc w:val="center"/>
        <w:rPr>
          <w:sz w:val="18"/>
          <w:lang w:val="es-ES"/>
        </w:rPr>
      </w:pPr>
      <w:r>
        <w:rPr>
          <w:sz w:val="18"/>
          <w:lang w:val="es-ES"/>
        </w:rPr>
        <w:t>Fig. 32 – Gráficos de posición, velocidad y aceleración en el espacio cartesiano.</w:t>
      </w:r>
    </w:p>
    <w:p w:rsidR="007E3ABD" w:rsidRDefault="007E3ABD" w:rsidP="001305F4">
      <w:pPr>
        <w:spacing w:before="0" w:line="259" w:lineRule="auto"/>
        <w:ind w:firstLine="0"/>
        <w:rPr>
          <w:lang w:val="es-ES"/>
        </w:rPr>
      </w:pPr>
      <w:r>
        <w:rPr>
          <w:lang w:val="es-ES"/>
        </w:rPr>
        <w:t>Cabe aclarar que los puntos que parecen picos de aceleración</w:t>
      </w:r>
      <w:r w:rsidR="001305F4">
        <w:rPr>
          <w:lang w:val="es-ES"/>
        </w:rPr>
        <w:t xml:space="preserve"> cerca del segundo 60</w:t>
      </w:r>
      <w:r>
        <w:rPr>
          <w:lang w:val="es-ES"/>
        </w:rPr>
        <w:t xml:space="preserve"> no son picos, sino que se visualiza de esa forma debido a la gran cantidad de tiempo que toma realizar una operación completa. Si se hace zoom sobre esa zona, puede verse el verdadero comportamiento</w:t>
      </w:r>
      <w:r w:rsidR="001305F4">
        <w:rPr>
          <w:lang w:val="es-ES"/>
        </w:rPr>
        <w:t xml:space="preserve"> (Fig. 33)</w:t>
      </w:r>
      <w:r>
        <w:rPr>
          <w:lang w:val="es-ES"/>
        </w:rPr>
        <w:t>.</w:t>
      </w:r>
    </w:p>
    <w:p w:rsidR="007E3ABD" w:rsidRDefault="007E3ABD" w:rsidP="007E3ABD">
      <w:pPr>
        <w:spacing w:before="0" w:line="259" w:lineRule="auto"/>
        <w:ind w:firstLine="0"/>
        <w:jc w:val="center"/>
        <w:rPr>
          <w:lang w:val="es-ES"/>
        </w:rPr>
      </w:pPr>
      <w:r w:rsidRPr="007E3ABD">
        <w:rPr>
          <w:noProof/>
          <w:lang w:val="es-AR" w:eastAsia="es-AR"/>
        </w:rPr>
        <w:lastRenderedPageBreak/>
        <w:drawing>
          <wp:inline distT="0" distB="0" distL="0" distR="0" wp14:anchorId="4D6E59A5" wp14:editId="1D71E6AF">
            <wp:extent cx="2229326" cy="1377950"/>
            <wp:effectExtent l="19050" t="19050" r="19050" b="1270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42340" cy="1385994"/>
                    </a:xfrm>
                    <a:prstGeom prst="rect">
                      <a:avLst/>
                    </a:prstGeom>
                    <a:ln w="19050">
                      <a:solidFill>
                        <a:schemeClr val="tx1"/>
                      </a:solidFill>
                    </a:ln>
                  </pic:spPr>
                </pic:pic>
              </a:graphicData>
            </a:graphic>
          </wp:inline>
        </w:drawing>
      </w:r>
    </w:p>
    <w:p w:rsidR="00D135E3" w:rsidRPr="00963F7D" w:rsidRDefault="007E3ABD" w:rsidP="00963F7D">
      <w:pPr>
        <w:spacing w:before="0" w:line="259" w:lineRule="auto"/>
        <w:ind w:firstLine="0"/>
        <w:jc w:val="center"/>
        <w:rPr>
          <w:sz w:val="18"/>
          <w:lang w:val="es-ES"/>
        </w:rPr>
      </w:pPr>
      <w:r>
        <w:rPr>
          <w:sz w:val="18"/>
          <w:lang w:val="es-ES"/>
        </w:rPr>
        <w:t xml:space="preserve">Fig. 33 – Zoom </w:t>
      </w:r>
      <w:r w:rsidR="001305F4">
        <w:rPr>
          <w:sz w:val="18"/>
          <w:lang w:val="es-ES"/>
        </w:rPr>
        <w:t>sobre aceleración cartesiana</w:t>
      </w:r>
    </w:p>
    <w:p w:rsidR="00900E1C" w:rsidRDefault="00900E1C" w:rsidP="002C2A2C">
      <w:pPr>
        <w:pStyle w:val="Ttulo1"/>
        <w:ind w:firstLine="0"/>
        <w:rPr>
          <w:lang w:val="es-ES"/>
        </w:rPr>
      </w:pPr>
      <w:bookmarkStart w:id="31" w:name="_Toc181813792"/>
      <w:r>
        <w:rPr>
          <w:lang w:val="es-ES"/>
        </w:rPr>
        <w:t>Conclusión</w:t>
      </w:r>
      <w:bookmarkEnd w:id="31"/>
    </w:p>
    <w:p w:rsidR="00963F7D" w:rsidRDefault="0054120B" w:rsidP="00D135E3">
      <w:pPr>
        <w:spacing w:line="276" w:lineRule="auto"/>
        <w:rPr>
          <w:lang w:val="es-ES"/>
        </w:rPr>
      </w:pPr>
      <w:r w:rsidRPr="0054120B">
        <w:rPr>
          <w:lang w:val="es-ES"/>
        </w:rPr>
        <w:t xml:space="preserve">La simulación de una celda robótica con el UR10e para la manipulación potencial de materiales radiactivos demostró ser efectiva para evaluar trayectorias y movimientos complejos, siendo útil como herramienta de análisis y validación en entornos de alta seguridad. La aplicación de la convención de </w:t>
      </w:r>
      <w:proofErr w:type="spellStart"/>
      <w:r w:rsidRPr="0054120B">
        <w:rPr>
          <w:lang w:val="es-ES"/>
        </w:rPr>
        <w:t>Denavit-Hartenberg</w:t>
      </w:r>
      <w:proofErr w:type="spellEnd"/>
      <w:r w:rsidRPr="0054120B">
        <w:rPr>
          <w:lang w:val="es-ES"/>
        </w:rPr>
        <w:t xml:space="preserve"> y el uso del método matricial para resolver la cinemática inversa permitieron construir un modelo cinemático preciso, fundamental para evaluar el desempeño del robot en su espacio de trabajo. Las trayectorias generadas mediante interpolaciones de posiciones y orientaciones permiten una operación fluida en la simulación, respetando los límites de velocidad y controlando la orientación del efector final en cada punto de la trayectoria. La identificación y análisis de singularidades críticas permiten anticipar posibles limitaciones en un entorno de aplicación real, lo cual es esencial para mantener la precisión y seguridad en la operación. </w:t>
      </w:r>
      <w:r w:rsidR="00F32003">
        <w:rPr>
          <w:lang w:val="es-ES"/>
        </w:rPr>
        <w:t xml:space="preserve">La simulación </w:t>
      </w:r>
      <w:r w:rsidRPr="0054120B">
        <w:rPr>
          <w:lang w:val="es-ES"/>
        </w:rPr>
        <w:t>ofrece un enfoque preciso y confiable para el desarrollo de aplicaciones en la manipulación de materiales sensibles, proporcionando una base sólida para futuros trabajos en el diseño e implementación de sistemas robóticos</w:t>
      </w:r>
      <w:r w:rsidR="00D135E3">
        <w:rPr>
          <w:lang w:val="es-ES"/>
        </w:rPr>
        <w:t xml:space="preserve"> en sectores de alta seguridad.</w:t>
      </w:r>
    </w:p>
    <w:p w:rsidR="00496B7D" w:rsidRPr="00D135E3" w:rsidRDefault="00963F7D" w:rsidP="00963F7D">
      <w:pPr>
        <w:spacing w:before="0" w:line="259" w:lineRule="auto"/>
        <w:ind w:firstLine="0"/>
        <w:jc w:val="left"/>
        <w:rPr>
          <w:lang w:val="es-ES"/>
        </w:rPr>
      </w:pPr>
      <w:r>
        <w:rPr>
          <w:lang w:val="es-ES"/>
        </w:rPr>
        <w:br w:type="page"/>
      </w:r>
    </w:p>
    <w:bookmarkStart w:id="32" w:name="_Toc181813793" w:displacedByCustomXml="next"/>
    <w:sdt>
      <w:sdtPr>
        <w:rPr>
          <w:rFonts w:eastAsiaTheme="minorHAnsi" w:cstheme="minorBidi"/>
          <w:b w:val="0"/>
          <w:sz w:val="24"/>
          <w:szCs w:val="22"/>
          <w:lang w:val="es-ES"/>
        </w:rPr>
        <w:id w:val="1248928257"/>
        <w:docPartObj>
          <w:docPartGallery w:val="Bibliographies"/>
          <w:docPartUnique/>
        </w:docPartObj>
      </w:sdtPr>
      <w:sdtEndPr>
        <w:rPr>
          <w:lang w:val="en-US"/>
        </w:rPr>
      </w:sdtEndPr>
      <w:sdtContent>
        <w:p w:rsidR="00496B7D" w:rsidRPr="00496B7D" w:rsidRDefault="00496B7D" w:rsidP="00D135E3">
          <w:pPr>
            <w:pStyle w:val="Ttulo1"/>
            <w:rPr>
              <w:lang w:val="es-AR"/>
            </w:rPr>
          </w:pPr>
          <w:r>
            <w:rPr>
              <w:lang w:val="es-ES"/>
            </w:rPr>
            <w:t>Bibliografía</w:t>
          </w:r>
          <w:bookmarkEnd w:id="32"/>
        </w:p>
        <w:sdt>
          <w:sdtPr>
            <w:id w:val="111145805"/>
            <w:bibliography/>
          </w:sdtPr>
          <w:sdtEndPr/>
          <w:sdtContent>
            <w:p w:rsidR="00496B7D" w:rsidRPr="00E83DAC" w:rsidRDefault="00496B7D" w:rsidP="00496B7D">
              <w:pPr>
                <w:pStyle w:val="Bibliografa"/>
                <w:ind w:left="720" w:hanging="720"/>
                <w:rPr>
                  <w:noProof/>
                  <w:szCs w:val="24"/>
                  <w:lang w:val="es-AR"/>
                </w:rPr>
              </w:pPr>
              <w:r>
                <w:fldChar w:fldCharType="begin"/>
              </w:r>
              <w:r w:rsidRPr="00496B7D">
                <w:rPr>
                  <w:lang w:val="es-AR"/>
                </w:rPr>
                <w:instrText>BIBLIOGRAPHY</w:instrText>
              </w:r>
              <w:r>
                <w:fldChar w:fldCharType="separate"/>
              </w:r>
              <w:r w:rsidRPr="00E83DAC">
                <w:rPr>
                  <w:noProof/>
                  <w:lang w:val="es-AR"/>
                </w:rPr>
                <w:t xml:space="preserve">QSA GLOBAL. (Noviembre de 2023). </w:t>
              </w:r>
              <w:r w:rsidRPr="00E83DAC">
                <w:rPr>
                  <w:i/>
                  <w:iCs/>
                  <w:noProof/>
                  <w:lang w:val="es-AR"/>
                </w:rPr>
                <w:t>QSA GLOBAL.</w:t>
              </w:r>
              <w:r w:rsidRPr="00E83DAC">
                <w:rPr>
                  <w:noProof/>
                  <w:lang w:val="es-AR"/>
                </w:rPr>
                <w:t xml:space="preserve"> Obtenido de https://www.qsa-global.com/880-series-gamma-ray-source-projectors</w:t>
              </w:r>
            </w:p>
            <w:p w:rsidR="00496B7D" w:rsidRDefault="00496B7D" w:rsidP="00496B7D">
              <w:pPr>
                <w:pStyle w:val="Bibliografa"/>
                <w:ind w:left="720" w:hanging="720"/>
                <w:rPr>
                  <w:noProof/>
                  <w:lang w:val="es-ES"/>
                </w:rPr>
              </w:pPr>
              <w:r>
                <w:rPr>
                  <w:noProof/>
                  <w:lang w:val="es-ES"/>
                </w:rPr>
                <w:t xml:space="preserve">ROBOTIQ. (s.f.). </w:t>
              </w:r>
              <w:r>
                <w:rPr>
                  <w:i/>
                  <w:iCs/>
                  <w:noProof/>
                  <w:lang w:val="es-ES"/>
                </w:rPr>
                <w:t>ROBOTIQ.</w:t>
              </w:r>
              <w:r>
                <w:rPr>
                  <w:noProof/>
                  <w:lang w:val="es-ES"/>
                </w:rPr>
                <w:t xml:space="preserve"> Obtenido de https://assets.robotiq.com/website-assets/support_documents/document/3-Finger_PDF_20190221.pdf</w:t>
              </w:r>
            </w:p>
            <w:p w:rsidR="00496B7D" w:rsidRDefault="00496B7D" w:rsidP="00496B7D">
              <w:pPr>
                <w:pStyle w:val="Bibliografa"/>
                <w:ind w:left="720" w:hanging="720"/>
                <w:rPr>
                  <w:noProof/>
                  <w:lang w:val="es-ES"/>
                </w:rPr>
              </w:pPr>
              <w:r w:rsidRPr="00E83DAC">
                <w:rPr>
                  <w:noProof/>
                  <w:lang w:val="en-GB"/>
                </w:rPr>
                <w:t xml:space="preserve">Saixuan Chen, M. L. (2017). A General Analytical Algorithm for Collaborative Robot (cobot). </w:t>
              </w:r>
              <w:r>
                <w:rPr>
                  <w:noProof/>
                  <w:lang w:val="es-ES"/>
                </w:rPr>
                <w:t>698-701.</w:t>
              </w:r>
            </w:p>
            <w:p w:rsidR="00496B7D" w:rsidRDefault="00496B7D" w:rsidP="00496B7D">
              <w:pPr>
                <w:pStyle w:val="Bibliografa"/>
                <w:ind w:left="720" w:hanging="720"/>
                <w:rPr>
                  <w:noProof/>
                  <w:lang w:val="es-ES"/>
                </w:rPr>
              </w:pPr>
              <w:r>
                <w:rPr>
                  <w:noProof/>
                  <w:lang w:val="es-ES"/>
                </w:rPr>
                <w:t>Universal Robots. (Septiembre de 2024). Obtenido de https://www.universal-robots.com/media/1807466/ur10e-rgb-fact-sheet-landscape-a4-125-kg.pdf</w:t>
              </w:r>
            </w:p>
            <w:p w:rsidR="00496B7D" w:rsidRPr="00E83DAC" w:rsidRDefault="00496B7D" w:rsidP="00496B7D">
              <w:pPr>
                <w:pStyle w:val="Bibliografa"/>
                <w:ind w:left="720" w:hanging="720"/>
                <w:rPr>
                  <w:noProof/>
                  <w:lang w:val="en-GB"/>
                </w:rPr>
              </w:pPr>
              <w:r>
                <w:rPr>
                  <w:noProof/>
                  <w:lang w:val="es-ES"/>
                </w:rPr>
                <w:t xml:space="preserve">Universal Robots. (Julio de 2024). </w:t>
              </w:r>
              <w:r>
                <w:rPr>
                  <w:i/>
                  <w:iCs/>
                  <w:noProof/>
                  <w:lang w:val="es-ES"/>
                </w:rPr>
                <w:t>Universal Robots</w:t>
              </w:r>
              <w:r>
                <w:rPr>
                  <w:noProof/>
                  <w:lang w:val="es-ES"/>
                </w:rPr>
                <w:t xml:space="preserve">. </w:t>
              </w:r>
              <w:r w:rsidRPr="00E83DAC">
                <w:rPr>
                  <w:noProof/>
                  <w:lang w:val="en-GB"/>
                </w:rPr>
                <w:t>Obtenido de DH PARAMETERS FOR CALCULATIONS OF KINEMATICS AND DYNAMICS: https://www.universal-robots.com/articles/ur/application-installation/dh-parameters-for-calculations-of-kinematics-and-dynamics/</w:t>
              </w:r>
            </w:p>
            <w:p w:rsidR="00496B7D" w:rsidRDefault="00496B7D" w:rsidP="00496B7D">
              <w:pPr>
                <w:pStyle w:val="Bibliografa"/>
                <w:ind w:left="720" w:hanging="720"/>
                <w:rPr>
                  <w:noProof/>
                  <w:lang w:val="es-ES"/>
                </w:rPr>
              </w:pPr>
              <w:r>
                <w:rPr>
                  <w:noProof/>
                  <w:lang w:val="es-ES"/>
                </w:rPr>
                <w:t xml:space="preserve">VENTUS. (s.f.). </w:t>
              </w:r>
              <w:r>
                <w:rPr>
                  <w:i/>
                  <w:iCs/>
                  <w:noProof/>
                  <w:lang w:val="es-ES"/>
                </w:rPr>
                <w:t>VENTUS Ciencia Experimental.</w:t>
              </w:r>
              <w:r>
                <w:rPr>
                  <w:noProof/>
                  <w:lang w:val="es-ES"/>
                </w:rPr>
                <w:t xml:space="preserve"> Obtenido de https://www.ventusciencia.com/contenedor-para-fuentes-radiactivas.html#tabs</w:t>
              </w:r>
            </w:p>
            <w:p w:rsidR="00496B7D" w:rsidRPr="00496B7D" w:rsidRDefault="00496B7D" w:rsidP="00496B7D">
              <w:r>
                <w:rPr>
                  <w:b/>
                  <w:bCs/>
                </w:rPr>
                <w:fldChar w:fldCharType="end"/>
              </w:r>
            </w:p>
          </w:sdtContent>
        </w:sdt>
      </w:sdtContent>
    </w:sdt>
    <w:p w:rsidR="00496B7D" w:rsidRPr="00496B7D" w:rsidRDefault="00496B7D">
      <w:pPr>
        <w:spacing w:before="0" w:line="259" w:lineRule="auto"/>
        <w:ind w:firstLine="0"/>
        <w:jc w:val="left"/>
        <w:rPr>
          <w:rFonts w:eastAsiaTheme="majorEastAsia" w:cstheme="majorBidi"/>
          <w:b/>
          <w:sz w:val="32"/>
          <w:szCs w:val="32"/>
          <w:lang w:val="en-GB"/>
        </w:rPr>
      </w:pPr>
      <w:r w:rsidRPr="00496B7D">
        <w:rPr>
          <w:lang w:val="en-GB"/>
        </w:rPr>
        <w:br w:type="page"/>
      </w:r>
    </w:p>
    <w:p w:rsidR="00801E95" w:rsidRDefault="00900E1C" w:rsidP="00801E95">
      <w:pPr>
        <w:pStyle w:val="Ttulo1"/>
        <w:rPr>
          <w:lang w:val="es-ES"/>
        </w:rPr>
      </w:pPr>
      <w:bookmarkStart w:id="33" w:name="_Toc181813794"/>
      <w:r>
        <w:rPr>
          <w:lang w:val="es-ES"/>
        </w:rPr>
        <w:lastRenderedPageBreak/>
        <w:t>Anexos</w:t>
      </w:r>
      <w:bookmarkEnd w:id="33"/>
    </w:p>
    <w:p w:rsidR="00801E95" w:rsidRPr="00801E95" w:rsidRDefault="00801E95" w:rsidP="00801E95">
      <w:pPr>
        <w:pStyle w:val="Ttulo2"/>
        <w:rPr>
          <w:lang w:val="es-ES"/>
        </w:rPr>
      </w:pPr>
      <w:bookmarkStart w:id="34" w:name="_Toc181813795"/>
      <w:r>
        <w:rPr>
          <w:lang w:val="es-ES"/>
        </w:rPr>
        <w:t xml:space="preserve">Anexo 1 – </w:t>
      </w:r>
      <w:proofErr w:type="spellStart"/>
      <w:r>
        <w:rPr>
          <w:lang w:val="es-ES"/>
        </w:rPr>
        <w:t>Layout</w:t>
      </w:r>
      <w:proofErr w:type="spellEnd"/>
      <w:r>
        <w:rPr>
          <w:lang w:val="es-ES"/>
        </w:rPr>
        <w:t xml:space="preserve"> de la Planta</w:t>
      </w:r>
      <w:bookmarkEnd w:id="34"/>
    </w:p>
    <w:p w:rsidR="00801E95" w:rsidRDefault="00801E95" w:rsidP="00801E95">
      <w:pPr>
        <w:jc w:val="center"/>
        <w:rPr>
          <w:lang w:val="es-ES"/>
        </w:rPr>
      </w:pPr>
      <w:r>
        <w:rPr>
          <w:noProof/>
          <w:lang w:val="es-AR" w:eastAsia="es-AR"/>
        </w:rPr>
        <w:drawing>
          <wp:inline distT="0" distB="0" distL="0" distR="0" wp14:anchorId="35AB95F3" wp14:editId="12A464F8">
            <wp:extent cx="4238625" cy="26574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nexo-layout1.JPG"/>
                    <pic:cNvPicPr/>
                  </pic:nvPicPr>
                  <pic:blipFill>
                    <a:blip r:embed="rId43">
                      <a:extLst>
                        <a:ext uri="{28A0092B-C50C-407E-A947-70E740481C1C}">
                          <a14:useLocalDpi xmlns:a14="http://schemas.microsoft.com/office/drawing/2010/main" val="0"/>
                        </a:ext>
                      </a:extLst>
                    </a:blip>
                    <a:stretch>
                      <a:fillRect/>
                    </a:stretch>
                  </pic:blipFill>
                  <pic:spPr>
                    <a:xfrm>
                      <a:off x="0" y="0"/>
                      <a:ext cx="4238625" cy="2657475"/>
                    </a:xfrm>
                    <a:prstGeom prst="rect">
                      <a:avLst/>
                    </a:prstGeom>
                  </pic:spPr>
                </pic:pic>
              </a:graphicData>
            </a:graphic>
          </wp:inline>
        </w:drawing>
      </w:r>
      <w:bookmarkStart w:id="35" w:name="_GoBack"/>
      <w:bookmarkEnd w:id="35"/>
    </w:p>
    <w:p w:rsidR="00801E95" w:rsidRDefault="00801E95" w:rsidP="00801E95">
      <w:pPr>
        <w:jc w:val="center"/>
        <w:rPr>
          <w:lang w:val="es-ES"/>
        </w:rPr>
      </w:pPr>
      <w:r>
        <w:rPr>
          <w:noProof/>
          <w:lang w:val="es-AR" w:eastAsia="es-AR"/>
        </w:rPr>
        <w:drawing>
          <wp:inline distT="0" distB="0" distL="0" distR="0" wp14:anchorId="47C241D4" wp14:editId="026443A7">
            <wp:extent cx="3962400" cy="3390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nexo-layout2.JPG"/>
                    <pic:cNvPicPr/>
                  </pic:nvPicPr>
                  <pic:blipFill>
                    <a:blip r:embed="rId44">
                      <a:extLst>
                        <a:ext uri="{28A0092B-C50C-407E-A947-70E740481C1C}">
                          <a14:useLocalDpi xmlns:a14="http://schemas.microsoft.com/office/drawing/2010/main" val="0"/>
                        </a:ext>
                      </a:extLst>
                    </a:blip>
                    <a:stretch>
                      <a:fillRect/>
                    </a:stretch>
                  </pic:blipFill>
                  <pic:spPr>
                    <a:xfrm>
                      <a:off x="0" y="0"/>
                      <a:ext cx="3962400" cy="3390900"/>
                    </a:xfrm>
                    <a:prstGeom prst="rect">
                      <a:avLst/>
                    </a:prstGeom>
                  </pic:spPr>
                </pic:pic>
              </a:graphicData>
            </a:graphic>
          </wp:inline>
        </w:drawing>
      </w:r>
    </w:p>
    <w:p w:rsidR="00801E95" w:rsidRDefault="00801E95" w:rsidP="00801E95">
      <w:pPr>
        <w:jc w:val="center"/>
        <w:rPr>
          <w:lang w:val="es-ES"/>
        </w:rPr>
      </w:pPr>
      <w:r>
        <w:rPr>
          <w:noProof/>
          <w:lang w:val="es-AR" w:eastAsia="es-AR"/>
        </w:rPr>
        <w:lastRenderedPageBreak/>
        <w:drawing>
          <wp:inline distT="0" distB="0" distL="0" distR="0" wp14:anchorId="5B8404C7" wp14:editId="72B83F74">
            <wp:extent cx="3657600" cy="248602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nexo-layout3.JPG"/>
                    <pic:cNvPicPr/>
                  </pic:nvPicPr>
                  <pic:blipFill>
                    <a:blip r:embed="rId45">
                      <a:extLst>
                        <a:ext uri="{28A0092B-C50C-407E-A947-70E740481C1C}">
                          <a14:useLocalDpi xmlns:a14="http://schemas.microsoft.com/office/drawing/2010/main" val="0"/>
                        </a:ext>
                      </a:extLst>
                    </a:blip>
                    <a:stretch>
                      <a:fillRect/>
                    </a:stretch>
                  </pic:blipFill>
                  <pic:spPr>
                    <a:xfrm>
                      <a:off x="0" y="0"/>
                      <a:ext cx="3657600" cy="2486025"/>
                    </a:xfrm>
                    <a:prstGeom prst="rect">
                      <a:avLst/>
                    </a:prstGeom>
                  </pic:spPr>
                </pic:pic>
              </a:graphicData>
            </a:graphic>
          </wp:inline>
        </w:drawing>
      </w:r>
    </w:p>
    <w:p w:rsidR="00801E95" w:rsidRDefault="00801E95" w:rsidP="00801E95">
      <w:pPr>
        <w:pStyle w:val="Ttulo2"/>
        <w:rPr>
          <w:lang w:val="es-ES"/>
        </w:rPr>
      </w:pPr>
      <w:bookmarkStart w:id="36" w:name="_Toc181813796"/>
      <w:r>
        <w:rPr>
          <w:lang w:val="es-ES"/>
        </w:rPr>
        <w:t>Anexo 2 – Máquina de gammagrafía</w:t>
      </w:r>
      <w:bookmarkEnd w:id="36"/>
    </w:p>
    <w:p w:rsidR="00801E95" w:rsidRDefault="00801E95" w:rsidP="00801E95">
      <w:pPr>
        <w:jc w:val="center"/>
        <w:rPr>
          <w:lang w:val="es-ES"/>
        </w:rPr>
      </w:pPr>
      <w:r>
        <w:rPr>
          <w:noProof/>
          <w:lang w:val="es-AR" w:eastAsia="es-AR"/>
        </w:rPr>
        <w:drawing>
          <wp:inline distT="0" distB="0" distL="0" distR="0" wp14:anchorId="21672AF8" wp14:editId="0DE8403E">
            <wp:extent cx="5278697" cy="4113766"/>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nexo-maquina.JPG"/>
                    <pic:cNvPicPr/>
                  </pic:nvPicPr>
                  <pic:blipFill>
                    <a:blip r:embed="rId46">
                      <a:extLst>
                        <a:ext uri="{28A0092B-C50C-407E-A947-70E740481C1C}">
                          <a14:useLocalDpi xmlns:a14="http://schemas.microsoft.com/office/drawing/2010/main" val="0"/>
                        </a:ext>
                      </a:extLst>
                    </a:blip>
                    <a:stretch>
                      <a:fillRect/>
                    </a:stretch>
                  </pic:blipFill>
                  <pic:spPr>
                    <a:xfrm>
                      <a:off x="0" y="0"/>
                      <a:ext cx="5288020" cy="4121032"/>
                    </a:xfrm>
                    <a:prstGeom prst="rect">
                      <a:avLst/>
                    </a:prstGeom>
                  </pic:spPr>
                </pic:pic>
              </a:graphicData>
            </a:graphic>
          </wp:inline>
        </w:drawing>
      </w:r>
    </w:p>
    <w:p w:rsidR="008E432E" w:rsidRDefault="008E432E">
      <w:pPr>
        <w:spacing w:before="0" w:line="259" w:lineRule="auto"/>
        <w:ind w:firstLine="0"/>
        <w:jc w:val="left"/>
        <w:rPr>
          <w:rFonts w:eastAsiaTheme="majorEastAsia" w:cstheme="majorBidi"/>
          <w:b/>
          <w:sz w:val="28"/>
          <w:szCs w:val="26"/>
          <w:lang w:val="es-ES"/>
        </w:rPr>
      </w:pPr>
      <w:r>
        <w:rPr>
          <w:lang w:val="es-ES"/>
        </w:rPr>
        <w:br w:type="page"/>
      </w:r>
    </w:p>
    <w:p w:rsidR="008E432E" w:rsidRDefault="00801E95" w:rsidP="00801E95">
      <w:pPr>
        <w:pStyle w:val="Ttulo2"/>
        <w:rPr>
          <w:lang w:val="es-ES"/>
        </w:rPr>
      </w:pPr>
      <w:bookmarkStart w:id="37" w:name="_Toc181813797"/>
      <w:r>
        <w:rPr>
          <w:lang w:val="es-ES"/>
        </w:rPr>
        <w:lastRenderedPageBreak/>
        <w:t xml:space="preserve">Anexo 3 </w:t>
      </w:r>
      <w:r w:rsidR="008E432E">
        <w:rPr>
          <w:lang w:val="es-ES"/>
        </w:rPr>
        <w:t>–</w:t>
      </w:r>
      <w:r>
        <w:rPr>
          <w:lang w:val="es-ES"/>
        </w:rPr>
        <w:t xml:space="preserve"> </w:t>
      </w:r>
      <w:r w:rsidR="008E432E">
        <w:rPr>
          <w:lang w:val="es-ES"/>
        </w:rPr>
        <w:t>Contenedor  con pastilla</w:t>
      </w:r>
      <w:bookmarkEnd w:id="37"/>
    </w:p>
    <w:p w:rsidR="00260FD9" w:rsidRPr="00260FD9" w:rsidRDefault="00260FD9" w:rsidP="00260FD9">
      <w:pPr>
        <w:rPr>
          <w:lang w:val="es-ES"/>
        </w:rPr>
      </w:pPr>
    </w:p>
    <w:p w:rsidR="008E432E" w:rsidRDefault="008E432E" w:rsidP="008E432E">
      <w:pPr>
        <w:jc w:val="center"/>
        <w:rPr>
          <w:lang w:val="es-ES"/>
        </w:rPr>
      </w:pPr>
      <w:r>
        <w:rPr>
          <w:noProof/>
          <w:lang w:val="es-AR" w:eastAsia="es-AR"/>
        </w:rPr>
        <w:drawing>
          <wp:inline distT="0" distB="0" distL="0" distR="0" wp14:anchorId="21F53D54" wp14:editId="583E78D6">
            <wp:extent cx="2343150" cy="60198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43150" cy="6019800"/>
                    </a:xfrm>
                    <a:prstGeom prst="rect">
                      <a:avLst/>
                    </a:prstGeom>
                  </pic:spPr>
                </pic:pic>
              </a:graphicData>
            </a:graphic>
          </wp:inline>
        </w:drawing>
      </w:r>
    </w:p>
    <w:p w:rsidR="008E432E" w:rsidRDefault="008E432E">
      <w:pPr>
        <w:spacing w:before="0" w:line="259" w:lineRule="auto"/>
        <w:ind w:firstLine="0"/>
        <w:jc w:val="left"/>
        <w:rPr>
          <w:rFonts w:eastAsiaTheme="majorEastAsia" w:cstheme="majorBidi"/>
          <w:b/>
          <w:sz w:val="28"/>
          <w:szCs w:val="26"/>
          <w:lang w:val="es-ES"/>
        </w:rPr>
      </w:pPr>
      <w:r>
        <w:rPr>
          <w:lang w:val="es-ES"/>
        </w:rPr>
        <w:br w:type="page"/>
      </w:r>
    </w:p>
    <w:p w:rsidR="008E432E" w:rsidRDefault="008E432E" w:rsidP="008E432E">
      <w:pPr>
        <w:pStyle w:val="Ttulo2"/>
        <w:rPr>
          <w:lang w:val="es-ES"/>
        </w:rPr>
      </w:pPr>
      <w:bookmarkStart w:id="38" w:name="_Toc181813798"/>
      <w:r>
        <w:rPr>
          <w:lang w:val="es-ES"/>
        </w:rPr>
        <w:lastRenderedPageBreak/>
        <w:t>Anexo 4 – Mesa</w:t>
      </w:r>
      <w:bookmarkEnd w:id="38"/>
    </w:p>
    <w:p w:rsidR="008E432E" w:rsidRDefault="008E432E" w:rsidP="00260FD9">
      <w:pPr>
        <w:jc w:val="center"/>
        <w:rPr>
          <w:lang w:val="es-ES"/>
        </w:rPr>
      </w:pPr>
      <w:r>
        <w:rPr>
          <w:noProof/>
          <w:lang w:val="es-AR" w:eastAsia="es-AR"/>
        </w:rPr>
        <w:drawing>
          <wp:inline distT="0" distB="0" distL="0" distR="0" wp14:anchorId="6FAE81DB" wp14:editId="14B89FC7">
            <wp:extent cx="4362450" cy="332003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nexo-mesa_1.JPG"/>
                    <pic:cNvPicPr/>
                  </pic:nvPicPr>
                  <pic:blipFill>
                    <a:blip r:embed="rId48">
                      <a:extLst>
                        <a:ext uri="{28A0092B-C50C-407E-A947-70E740481C1C}">
                          <a14:useLocalDpi xmlns:a14="http://schemas.microsoft.com/office/drawing/2010/main" val="0"/>
                        </a:ext>
                      </a:extLst>
                    </a:blip>
                    <a:stretch>
                      <a:fillRect/>
                    </a:stretch>
                  </pic:blipFill>
                  <pic:spPr>
                    <a:xfrm>
                      <a:off x="0" y="0"/>
                      <a:ext cx="4378947" cy="3332587"/>
                    </a:xfrm>
                    <a:prstGeom prst="rect">
                      <a:avLst/>
                    </a:prstGeom>
                  </pic:spPr>
                </pic:pic>
              </a:graphicData>
            </a:graphic>
          </wp:inline>
        </w:drawing>
      </w:r>
      <w:r>
        <w:rPr>
          <w:noProof/>
          <w:lang w:val="es-AR" w:eastAsia="es-AR"/>
        </w:rPr>
        <w:drawing>
          <wp:inline distT="0" distB="0" distL="0" distR="0" wp14:anchorId="09D65A75" wp14:editId="7F58E0B7">
            <wp:extent cx="4391025" cy="332254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nexo-mesa_2.JPG"/>
                    <pic:cNvPicPr/>
                  </pic:nvPicPr>
                  <pic:blipFill>
                    <a:blip r:embed="rId49">
                      <a:extLst>
                        <a:ext uri="{28A0092B-C50C-407E-A947-70E740481C1C}">
                          <a14:useLocalDpi xmlns:a14="http://schemas.microsoft.com/office/drawing/2010/main" val="0"/>
                        </a:ext>
                      </a:extLst>
                    </a:blip>
                    <a:stretch>
                      <a:fillRect/>
                    </a:stretch>
                  </pic:blipFill>
                  <pic:spPr>
                    <a:xfrm>
                      <a:off x="0" y="0"/>
                      <a:ext cx="4398909" cy="3328507"/>
                    </a:xfrm>
                    <a:prstGeom prst="rect">
                      <a:avLst/>
                    </a:prstGeom>
                  </pic:spPr>
                </pic:pic>
              </a:graphicData>
            </a:graphic>
          </wp:inline>
        </w:drawing>
      </w:r>
    </w:p>
    <w:p w:rsidR="002C2A2C" w:rsidRDefault="002C2A2C">
      <w:pPr>
        <w:spacing w:before="0" w:line="259" w:lineRule="auto"/>
        <w:ind w:firstLine="0"/>
        <w:jc w:val="left"/>
        <w:rPr>
          <w:lang w:val="es-ES"/>
        </w:rPr>
      </w:pPr>
      <w:r>
        <w:rPr>
          <w:lang w:val="es-ES"/>
        </w:rPr>
        <w:br w:type="page"/>
      </w:r>
    </w:p>
    <w:p w:rsidR="00D90C5B" w:rsidRDefault="002C2A2C" w:rsidP="002C2A2C">
      <w:pPr>
        <w:pStyle w:val="Ttulo2"/>
        <w:rPr>
          <w:lang w:val="es-ES"/>
        </w:rPr>
      </w:pPr>
      <w:bookmarkStart w:id="39" w:name="_Toc181813799"/>
      <w:r>
        <w:rPr>
          <w:lang w:val="es-ES"/>
        </w:rPr>
        <w:lastRenderedPageBreak/>
        <w:t>Anexo 5 – Hoja de datos del Robot</w:t>
      </w:r>
      <w:bookmarkEnd w:id="39"/>
    </w:p>
    <w:p w:rsidR="00D90C5B" w:rsidRPr="00D90C5B" w:rsidRDefault="00D90C5B" w:rsidP="00D90C5B">
      <w:pPr>
        <w:rPr>
          <w:lang w:val="es-ES"/>
        </w:rPr>
      </w:pPr>
      <w:r>
        <w:rPr>
          <w:lang w:val="es-ES"/>
        </w:rPr>
        <w:t>Los parámetros más relevantes de la hoja de datos del robot.</w:t>
      </w:r>
    </w:p>
    <w:p w:rsidR="00D90C5B" w:rsidRDefault="00D90C5B" w:rsidP="00D90C5B">
      <w:pPr>
        <w:jc w:val="center"/>
        <w:rPr>
          <w:lang w:val="es-ES"/>
        </w:rPr>
      </w:pPr>
      <w:r>
        <w:rPr>
          <w:noProof/>
          <w:lang w:val="es-AR" w:eastAsia="es-AR"/>
        </w:rPr>
        <w:drawing>
          <wp:inline distT="0" distB="0" distL="0" distR="0" wp14:anchorId="0FB1BEC0" wp14:editId="30EF7F60">
            <wp:extent cx="4093392" cy="4125433"/>
            <wp:effectExtent l="0" t="0" r="2540" b="889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Anexo-robot_1.JPG"/>
                    <pic:cNvPicPr/>
                  </pic:nvPicPr>
                  <pic:blipFill>
                    <a:blip r:embed="rId50">
                      <a:extLst>
                        <a:ext uri="{28A0092B-C50C-407E-A947-70E740481C1C}">
                          <a14:useLocalDpi xmlns:a14="http://schemas.microsoft.com/office/drawing/2010/main" val="0"/>
                        </a:ext>
                      </a:extLst>
                    </a:blip>
                    <a:stretch>
                      <a:fillRect/>
                    </a:stretch>
                  </pic:blipFill>
                  <pic:spPr>
                    <a:xfrm>
                      <a:off x="0" y="0"/>
                      <a:ext cx="4101756" cy="4133862"/>
                    </a:xfrm>
                    <a:prstGeom prst="rect">
                      <a:avLst/>
                    </a:prstGeom>
                  </pic:spPr>
                </pic:pic>
              </a:graphicData>
            </a:graphic>
          </wp:inline>
        </w:drawing>
      </w:r>
    </w:p>
    <w:p w:rsidR="00DE135C" w:rsidRPr="00F66827" w:rsidRDefault="00D90C5B" w:rsidP="00F66827">
      <w:pPr>
        <w:jc w:val="center"/>
        <w:rPr>
          <w:lang w:val="es-ES"/>
        </w:rPr>
      </w:pPr>
      <w:r>
        <w:rPr>
          <w:noProof/>
          <w:lang w:val="es-AR" w:eastAsia="es-AR"/>
        </w:rPr>
        <w:drawing>
          <wp:inline distT="0" distB="0" distL="0" distR="0" wp14:anchorId="6EF6657B" wp14:editId="7DA01731">
            <wp:extent cx="4114800" cy="2049300"/>
            <wp:effectExtent l="0" t="0" r="0" b="8255"/>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Anexo-robot_2.JPG"/>
                    <pic:cNvPicPr/>
                  </pic:nvPicPr>
                  <pic:blipFill>
                    <a:blip r:embed="rId51">
                      <a:extLst>
                        <a:ext uri="{28A0092B-C50C-407E-A947-70E740481C1C}">
                          <a14:useLocalDpi xmlns:a14="http://schemas.microsoft.com/office/drawing/2010/main" val="0"/>
                        </a:ext>
                      </a:extLst>
                    </a:blip>
                    <a:stretch>
                      <a:fillRect/>
                    </a:stretch>
                  </pic:blipFill>
                  <pic:spPr>
                    <a:xfrm>
                      <a:off x="0" y="0"/>
                      <a:ext cx="4127585" cy="2055667"/>
                    </a:xfrm>
                    <a:prstGeom prst="rect">
                      <a:avLst/>
                    </a:prstGeom>
                  </pic:spPr>
                </pic:pic>
              </a:graphicData>
            </a:graphic>
          </wp:inline>
        </w:drawing>
      </w:r>
      <w:r w:rsidR="002C2A2C">
        <w:rPr>
          <w:lang w:val="es-ES"/>
        </w:rPr>
        <w:br w:type="page"/>
      </w:r>
    </w:p>
    <w:p w:rsidR="00DE135C" w:rsidRDefault="008172C9" w:rsidP="00D30DA4">
      <w:pPr>
        <w:pStyle w:val="Ttulo2"/>
        <w:rPr>
          <w:lang w:val="es-ES"/>
        </w:rPr>
      </w:pPr>
      <w:bookmarkStart w:id="40" w:name="_Toc181813800"/>
      <w:r>
        <w:rPr>
          <w:lang w:val="es-ES"/>
        </w:rPr>
        <w:lastRenderedPageBreak/>
        <w:t>Anexo 6</w:t>
      </w:r>
      <w:r w:rsidR="00DE135C">
        <w:rPr>
          <w:lang w:val="es-ES"/>
        </w:rPr>
        <w:t xml:space="preserve"> – </w:t>
      </w:r>
      <w:r w:rsidR="00C36930">
        <w:rPr>
          <w:lang w:val="es-ES"/>
        </w:rPr>
        <w:t>Análisis de la Cinem</w:t>
      </w:r>
      <w:r w:rsidR="00DB6FC7">
        <w:rPr>
          <w:lang w:val="es-ES"/>
        </w:rPr>
        <w:t>ática Inversa</w:t>
      </w:r>
      <w:bookmarkEnd w:id="40"/>
    </w:p>
    <w:p w:rsidR="00C36930" w:rsidRPr="000C198C" w:rsidRDefault="00C36930" w:rsidP="00C36930">
      <w:pPr>
        <w:rPr>
          <w:lang w:val="es-ES"/>
        </w:rPr>
      </w:pPr>
      <w:r w:rsidRPr="000C198C">
        <w:rPr>
          <w:lang w:val="es-ES"/>
        </w:rPr>
        <w:t>Asumiendo totalmente conocidas l</w:t>
      </w:r>
      <w:r>
        <w:rPr>
          <w:lang w:val="es-ES"/>
        </w:rPr>
        <w:t>a posición y orientación del extremo operativo, se procede como sigue.</w:t>
      </w:r>
    </w:p>
    <w:p w:rsidR="00C36930" w:rsidRDefault="00C36930" w:rsidP="00C36930">
      <w:pPr>
        <w:rPr>
          <w:lang w:val="es-ES"/>
        </w:rPr>
      </w:pPr>
      <w:r w:rsidRPr="0063755B">
        <w:rPr>
          <w:b/>
          <w:noProof/>
          <w:lang w:val="es-AR" w:eastAsia="es-AR"/>
        </w:rPr>
        <w:drawing>
          <wp:anchor distT="0" distB="0" distL="114300" distR="114300" simplePos="0" relativeHeight="251697152" behindDoc="0" locked="0" layoutInCell="1" allowOverlap="1" wp14:anchorId="1700DF26" wp14:editId="177D72C6">
            <wp:simplePos x="0" y="0"/>
            <wp:positionH relativeFrom="margin">
              <wp:align>center</wp:align>
            </wp:positionH>
            <wp:positionV relativeFrom="paragraph">
              <wp:posOffset>212725</wp:posOffset>
            </wp:positionV>
            <wp:extent cx="3164840" cy="990600"/>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r="18796"/>
                    <a:stretch/>
                  </pic:blipFill>
                  <pic:spPr bwMode="auto">
                    <a:xfrm>
                      <a:off x="0" y="0"/>
                      <a:ext cx="3164840" cy="990600"/>
                    </a:xfrm>
                    <a:prstGeom prst="rect">
                      <a:avLst/>
                    </a:prstGeom>
                    <a:ln>
                      <a:noFill/>
                    </a:ln>
                    <a:extLst>
                      <a:ext uri="{53640926-AAD7-44D8-BBD7-CCE9431645EC}">
                        <a14:shadowObscured xmlns:a14="http://schemas.microsoft.com/office/drawing/2010/main"/>
                      </a:ext>
                    </a:extLst>
                  </pic:spPr>
                </pic:pic>
              </a:graphicData>
            </a:graphic>
          </wp:anchor>
        </w:drawing>
      </w:r>
      <w:r>
        <w:rPr>
          <w:lang w:val="es-ES"/>
        </w:rPr>
        <w:t>Teniendo en cuenta que:</w:t>
      </w:r>
    </w:p>
    <w:p w:rsidR="00C36930" w:rsidRDefault="00C36930" w:rsidP="00C36930">
      <w:pPr>
        <w:jc w:val="right"/>
        <w:rPr>
          <w:lang w:val="es-ES"/>
        </w:rPr>
      </w:pPr>
    </w:p>
    <w:p w:rsidR="00C36930" w:rsidRDefault="00123BE1" w:rsidP="00C36930">
      <w:pPr>
        <w:jc w:val="right"/>
        <w:rPr>
          <w:lang w:val="es-ES"/>
        </w:rPr>
      </w:pPr>
      <w:r>
        <w:rPr>
          <w:lang w:val="es-ES"/>
        </w:rPr>
        <w:t>(A7.1)</w:t>
      </w:r>
    </w:p>
    <w:p w:rsidR="00C36930" w:rsidRDefault="00C36930" w:rsidP="00C36930">
      <w:pPr>
        <w:rPr>
          <w:lang w:val="es-ES"/>
        </w:rPr>
      </w:pPr>
    </w:p>
    <w:p w:rsidR="00C36930" w:rsidRDefault="00C36930" w:rsidP="00C36930">
      <w:pPr>
        <w:rPr>
          <w:lang w:val="es-ES"/>
        </w:rPr>
      </w:pPr>
    </w:p>
    <w:p w:rsidR="00C36930" w:rsidRDefault="00C36930" w:rsidP="00C36930">
      <w:pPr>
        <w:rPr>
          <w:rFonts w:eastAsiaTheme="minorEastAsia"/>
          <w:lang w:val="es-ES"/>
        </w:rPr>
      </w:pPr>
      <w:r>
        <w:rPr>
          <w:lang w:val="es-ES"/>
        </w:rPr>
        <w:t>Para c</w:t>
      </w:r>
      <w:r w:rsidRPr="000C198C">
        <w:rPr>
          <w:lang w:val="es-ES"/>
        </w:rPr>
        <w:t>alcular la variable articular a</w:t>
      </w:r>
      <w:r>
        <w:rPr>
          <w:lang w:val="es-ES"/>
        </w:rPr>
        <w:t xml:space="preserve">ngular </w:t>
      </w:r>
      <m:oMath>
        <m:sSub>
          <m:sSubPr>
            <m:ctrlPr>
              <w:rPr>
                <w:i/>
                <w:lang w:val="es-ES"/>
              </w:rPr>
            </m:ctrlPr>
          </m:sSubPr>
          <m:e>
            <m:r>
              <w:rPr>
                <w:lang w:val="es-ES"/>
              </w:rPr>
              <m:t>q</m:t>
            </m:r>
          </m:e>
          <m:sub>
            <m:r>
              <w:rPr>
                <w:vertAlign w:val="subscript"/>
                <w:lang w:val="es-ES"/>
              </w:rPr>
              <m:t>1</m:t>
            </m:r>
          </m:sub>
        </m:sSub>
      </m:oMath>
      <w:r>
        <w:rPr>
          <w:lang w:val="es-ES"/>
        </w:rPr>
        <w:t xml:space="preserve"> se pre-multiplica por la inversa de</w:t>
      </w:r>
      <m:oMath>
        <m:r>
          <w:rPr>
            <w:lang w:val="es-ES"/>
          </w:rPr>
          <m:t xml:space="preserve"> </m:t>
        </m:r>
        <m:sSub>
          <m:sSubPr>
            <m:ctrlPr>
              <w:rPr>
                <w:rFonts w:eastAsiaTheme="minorEastAsia"/>
                <w:i/>
                <w:lang w:val="es-ES"/>
              </w:rPr>
            </m:ctrlPr>
          </m:sSubPr>
          <m:e>
            <m:sPre>
              <m:sPrePr>
                <m:ctrlPr>
                  <w:rPr>
                    <w:rFonts w:eastAsiaTheme="minorEastAsia"/>
                    <w:i/>
                    <w:lang w:val="es-ES"/>
                  </w:rPr>
                </m:ctrlPr>
              </m:sPrePr>
              <m:sub>
                <m:r>
                  <w:rPr>
                    <w:rFonts w:eastAsiaTheme="minorEastAsia"/>
                    <w:lang w:val="es-ES"/>
                  </w:rPr>
                  <m:t xml:space="preserve"> </m:t>
                </m:r>
              </m:sub>
              <m:sup>
                <m:r>
                  <w:rPr>
                    <w:rFonts w:eastAsiaTheme="minorEastAsia"/>
                    <w:lang w:val="es-ES"/>
                  </w:rPr>
                  <m:t>0</m:t>
                </m:r>
              </m:sup>
              <m:e>
                <m:r>
                  <w:rPr>
                    <w:rFonts w:eastAsiaTheme="minorEastAsia"/>
                    <w:lang w:val="es-ES"/>
                  </w:rPr>
                  <m:t>T</m:t>
                </m:r>
              </m:e>
            </m:sPre>
          </m:e>
          <m:sub>
            <m:r>
              <w:rPr>
                <w:rFonts w:eastAsiaTheme="minorEastAsia"/>
                <w:lang w:val="es-ES"/>
              </w:rPr>
              <m:t>1</m:t>
            </m:r>
          </m:sub>
        </m:sSub>
      </m:oMath>
      <w:r>
        <w:rPr>
          <w:rFonts w:eastAsiaTheme="minorEastAsia"/>
          <w:lang w:val="es-ES"/>
        </w:rPr>
        <w:t>:</w:t>
      </w:r>
    </w:p>
    <w:p w:rsidR="00C36930" w:rsidRDefault="00C36930" w:rsidP="00C36930">
      <w:pPr>
        <w:jc w:val="right"/>
        <w:rPr>
          <w:rFonts w:eastAsiaTheme="minorEastAsia"/>
          <w:lang w:val="es-ES"/>
        </w:rPr>
      </w:pPr>
      <w:r w:rsidRPr="0063755B">
        <w:rPr>
          <w:noProof/>
          <w:lang w:val="es-AR" w:eastAsia="es-AR"/>
        </w:rPr>
        <w:drawing>
          <wp:anchor distT="0" distB="0" distL="114300" distR="114300" simplePos="0" relativeHeight="251696128" behindDoc="0" locked="0" layoutInCell="1" allowOverlap="1" wp14:anchorId="42A8D1B9" wp14:editId="61827E19">
            <wp:simplePos x="0" y="0"/>
            <wp:positionH relativeFrom="margin">
              <wp:align>center</wp:align>
            </wp:positionH>
            <wp:positionV relativeFrom="paragraph">
              <wp:posOffset>80433</wp:posOffset>
            </wp:positionV>
            <wp:extent cx="2673350" cy="932815"/>
            <wp:effectExtent l="0" t="0" r="0" b="635"/>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cstate="print">
                      <a:extLst>
                        <a:ext uri="{28A0092B-C50C-407E-A947-70E740481C1C}">
                          <a14:useLocalDpi xmlns:a14="http://schemas.microsoft.com/office/drawing/2010/main" val="0"/>
                        </a:ext>
                      </a:extLst>
                    </a:blip>
                    <a:srcRect r="25972"/>
                    <a:stretch/>
                  </pic:blipFill>
                  <pic:spPr bwMode="auto">
                    <a:xfrm>
                      <a:off x="0" y="0"/>
                      <a:ext cx="2673350" cy="932815"/>
                    </a:xfrm>
                    <a:prstGeom prst="rect">
                      <a:avLst/>
                    </a:prstGeom>
                    <a:ln>
                      <a:noFill/>
                    </a:ln>
                    <a:extLst>
                      <a:ext uri="{53640926-AAD7-44D8-BBD7-CCE9431645EC}">
                        <a14:shadowObscured xmlns:a14="http://schemas.microsoft.com/office/drawing/2010/main"/>
                      </a:ext>
                    </a:extLst>
                  </pic:spPr>
                </pic:pic>
              </a:graphicData>
            </a:graphic>
          </wp:anchor>
        </w:drawing>
      </w:r>
    </w:p>
    <w:p w:rsidR="00C36930" w:rsidRPr="00A86A12" w:rsidRDefault="00123BE1" w:rsidP="00C36930">
      <w:pPr>
        <w:jc w:val="right"/>
        <w:rPr>
          <w:rFonts w:eastAsiaTheme="minorEastAsia"/>
          <w:lang w:val="es-ES"/>
        </w:rPr>
      </w:pPr>
      <w:r>
        <w:rPr>
          <w:rFonts w:eastAsiaTheme="minorEastAsia"/>
          <w:lang w:val="es-ES"/>
        </w:rPr>
        <w:t>(A7.2)</w:t>
      </w:r>
    </w:p>
    <w:p w:rsidR="00C36930" w:rsidRDefault="00C36930" w:rsidP="00C36930">
      <w:pPr>
        <w:rPr>
          <w:lang w:val="es-ES"/>
        </w:rPr>
      </w:pPr>
    </w:p>
    <w:p w:rsidR="00C36930" w:rsidRDefault="00C36930" w:rsidP="00C36930">
      <w:pPr>
        <w:rPr>
          <w:lang w:val="es-ES"/>
        </w:rPr>
      </w:pPr>
    </w:p>
    <w:p w:rsidR="00C36930" w:rsidRDefault="00C36930" w:rsidP="00C36930">
      <w:pPr>
        <w:rPr>
          <w:lang w:val="es-ES"/>
        </w:rPr>
      </w:pPr>
      <w:r>
        <w:rPr>
          <w:lang w:val="es-ES"/>
        </w:rPr>
        <w:t>El lado izquierdo de (9) es:</w:t>
      </w:r>
    </w:p>
    <w:p w:rsidR="00C36930" w:rsidRDefault="00C36930" w:rsidP="00C36930">
      <w:pPr>
        <w:rPr>
          <w:lang w:val="es-ES"/>
        </w:rPr>
      </w:pPr>
      <w:r>
        <w:rPr>
          <w:noProof/>
          <w:lang w:val="es-AR" w:eastAsia="es-AR"/>
        </w:rPr>
        <w:drawing>
          <wp:anchor distT="0" distB="0" distL="114300" distR="114300" simplePos="0" relativeHeight="251699200" behindDoc="0" locked="0" layoutInCell="1" allowOverlap="1" wp14:anchorId="662C6164" wp14:editId="4FA13123">
            <wp:simplePos x="0" y="0"/>
            <wp:positionH relativeFrom="margin">
              <wp:posOffset>617220</wp:posOffset>
            </wp:positionH>
            <wp:positionV relativeFrom="paragraph">
              <wp:posOffset>213360</wp:posOffset>
            </wp:positionV>
            <wp:extent cx="4704762" cy="809524"/>
            <wp:effectExtent l="0" t="0" r="635"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LHS_equation.png"/>
                    <pic:cNvPicPr/>
                  </pic:nvPicPr>
                  <pic:blipFill>
                    <a:blip r:embed="rId54">
                      <a:extLst>
                        <a:ext uri="{28A0092B-C50C-407E-A947-70E740481C1C}">
                          <a14:useLocalDpi xmlns:a14="http://schemas.microsoft.com/office/drawing/2010/main" val="0"/>
                        </a:ext>
                      </a:extLst>
                    </a:blip>
                    <a:stretch>
                      <a:fillRect/>
                    </a:stretch>
                  </pic:blipFill>
                  <pic:spPr>
                    <a:xfrm>
                      <a:off x="0" y="0"/>
                      <a:ext cx="4704762" cy="809524"/>
                    </a:xfrm>
                    <a:prstGeom prst="rect">
                      <a:avLst/>
                    </a:prstGeom>
                  </pic:spPr>
                </pic:pic>
              </a:graphicData>
            </a:graphic>
          </wp:anchor>
        </w:drawing>
      </w:r>
    </w:p>
    <w:p w:rsidR="00C36930" w:rsidRDefault="00123BE1" w:rsidP="00C36930">
      <w:pPr>
        <w:jc w:val="right"/>
        <w:rPr>
          <w:lang w:val="es-ES"/>
        </w:rPr>
      </w:pPr>
      <w:r>
        <w:rPr>
          <w:lang w:val="es-ES"/>
        </w:rPr>
        <w:t>(A7.3)</w:t>
      </w:r>
    </w:p>
    <w:p w:rsidR="00C36930" w:rsidRDefault="00C36930" w:rsidP="00C36930">
      <w:pPr>
        <w:rPr>
          <w:lang w:val="es-ES"/>
        </w:rPr>
      </w:pPr>
    </w:p>
    <w:p w:rsidR="00C36930" w:rsidRDefault="00C36930" w:rsidP="00C36930">
      <w:pPr>
        <w:rPr>
          <w:lang w:val="es-ES"/>
        </w:rPr>
      </w:pPr>
    </w:p>
    <w:p w:rsidR="00C36930" w:rsidRDefault="00C36930" w:rsidP="00C36930">
      <w:pPr>
        <w:rPr>
          <w:lang w:val="es-ES"/>
        </w:rPr>
      </w:pPr>
    </w:p>
    <w:p w:rsidR="00C36930" w:rsidRDefault="00C36930" w:rsidP="00C36930">
      <w:pPr>
        <w:rPr>
          <w:lang w:val="es-ES"/>
        </w:rPr>
      </w:pPr>
      <w:r>
        <w:rPr>
          <w:noProof/>
          <w:lang w:val="es-AR" w:eastAsia="es-AR"/>
        </w:rPr>
        <w:drawing>
          <wp:anchor distT="0" distB="0" distL="114300" distR="114300" simplePos="0" relativeHeight="251698176" behindDoc="0" locked="0" layoutInCell="1" allowOverlap="1" wp14:anchorId="75E6F68F" wp14:editId="388DCCE7">
            <wp:simplePos x="0" y="0"/>
            <wp:positionH relativeFrom="page">
              <wp:posOffset>829310</wp:posOffset>
            </wp:positionH>
            <wp:positionV relativeFrom="paragraph">
              <wp:posOffset>284692</wp:posOffset>
            </wp:positionV>
            <wp:extent cx="5896501" cy="682625"/>
            <wp:effectExtent l="0" t="0" r="9525" b="3175"/>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RHS_equation.png"/>
                    <pic:cNvPicPr/>
                  </pic:nvPicPr>
                  <pic:blipFill>
                    <a:blip r:embed="rId55">
                      <a:extLst>
                        <a:ext uri="{28A0092B-C50C-407E-A947-70E740481C1C}">
                          <a14:useLocalDpi xmlns:a14="http://schemas.microsoft.com/office/drawing/2010/main" val="0"/>
                        </a:ext>
                      </a:extLst>
                    </a:blip>
                    <a:stretch>
                      <a:fillRect/>
                    </a:stretch>
                  </pic:blipFill>
                  <pic:spPr>
                    <a:xfrm>
                      <a:off x="0" y="0"/>
                      <a:ext cx="5896501" cy="682625"/>
                    </a:xfrm>
                    <a:prstGeom prst="rect">
                      <a:avLst/>
                    </a:prstGeom>
                  </pic:spPr>
                </pic:pic>
              </a:graphicData>
            </a:graphic>
            <wp14:sizeRelH relativeFrom="margin">
              <wp14:pctWidth>0</wp14:pctWidth>
            </wp14:sizeRelH>
            <wp14:sizeRelV relativeFrom="margin">
              <wp14:pctHeight>0</wp14:pctHeight>
            </wp14:sizeRelV>
          </wp:anchor>
        </w:drawing>
      </w:r>
      <w:r>
        <w:rPr>
          <w:lang w:val="es-ES"/>
        </w:rPr>
        <w:t>Mientras que el lado derecho es:</w:t>
      </w:r>
    </w:p>
    <w:p w:rsidR="00C36930" w:rsidRDefault="00C36930" w:rsidP="00C36930">
      <w:pPr>
        <w:rPr>
          <w:lang w:val="es-ES"/>
        </w:rPr>
      </w:pPr>
    </w:p>
    <w:p w:rsidR="00C36930" w:rsidRDefault="00C36930" w:rsidP="00C36930">
      <w:pPr>
        <w:jc w:val="right"/>
        <w:rPr>
          <w:lang w:val="es-ES"/>
        </w:rPr>
      </w:pPr>
    </w:p>
    <w:p w:rsidR="00C36930" w:rsidRDefault="00C36930" w:rsidP="00C36930">
      <w:pPr>
        <w:jc w:val="right"/>
        <w:rPr>
          <w:lang w:val="es-ES"/>
        </w:rPr>
      </w:pPr>
    </w:p>
    <w:p w:rsidR="00C36930" w:rsidRPr="000C198C" w:rsidRDefault="00123BE1" w:rsidP="00C36930">
      <w:pPr>
        <w:jc w:val="right"/>
        <w:rPr>
          <w:lang w:val="es-ES"/>
        </w:rPr>
      </w:pPr>
      <w:r>
        <w:rPr>
          <w:lang w:val="es-ES"/>
        </w:rPr>
        <w:t>(A7.4)</w:t>
      </w:r>
    </w:p>
    <w:p w:rsidR="00C36930" w:rsidRPr="00281E00" w:rsidRDefault="00C36930" w:rsidP="00C36930">
      <w:pPr>
        <w:rPr>
          <w:b/>
          <w:lang w:val="es-ES"/>
        </w:rPr>
      </w:pPr>
      <w:r w:rsidRPr="00281E00">
        <w:rPr>
          <w:b/>
          <w:lang w:val="es-ES"/>
        </w:rPr>
        <w:t>Se debe tener en cuenta que, dado que q</w:t>
      </w:r>
      <w:r w:rsidRPr="00281E00">
        <w:rPr>
          <w:b/>
          <w:vertAlign w:val="subscript"/>
          <w:lang w:val="es-ES"/>
        </w:rPr>
        <w:t>2</w:t>
      </w:r>
      <w:r w:rsidRPr="00281E00">
        <w:rPr>
          <w:b/>
          <w:lang w:val="es-ES"/>
        </w:rPr>
        <w:t>, q</w:t>
      </w:r>
      <w:r w:rsidRPr="00281E00">
        <w:rPr>
          <w:b/>
          <w:vertAlign w:val="subscript"/>
          <w:lang w:val="es-ES"/>
        </w:rPr>
        <w:t>3</w:t>
      </w:r>
      <w:r w:rsidRPr="00281E00">
        <w:rPr>
          <w:b/>
          <w:lang w:val="es-ES"/>
        </w:rPr>
        <w:t xml:space="preserve"> y q</w:t>
      </w:r>
      <w:r w:rsidRPr="00281E00">
        <w:rPr>
          <w:b/>
          <w:vertAlign w:val="subscript"/>
          <w:lang w:val="es-ES"/>
        </w:rPr>
        <w:t>4</w:t>
      </w:r>
      <w:r w:rsidRPr="00281E00">
        <w:rPr>
          <w:b/>
          <w:lang w:val="es-ES"/>
        </w:rPr>
        <w:t xml:space="preserve"> son consecutivos y sus ejes paralelos, </w:t>
      </w:r>
      <m:oMath>
        <m:sSub>
          <m:sSubPr>
            <m:ctrlPr>
              <w:rPr>
                <w:b/>
                <w:i/>
                <w:lang w:val="es-ES"/>
              </w:rPr>
            </m:ctrlPr>
          </m:sSubPr>
          <m:e>
            <m:r>
              <m:rPr>
                <m:sty m:val="bi"/>
              </m:rPr>
              <w:rPr>
                <w:lang w:val="es-ES"/>
              </w:rPr>
              <m:t>q</m:t>
            </m:r>
          </m:e>
          <m:sub>
            <m:r>
              <m:rPr>
                <m:sty m:val="bi"/>
              </m:rPr>
              <w:rPr>
                <w:lang w:val="es-ES"/>
              </w:rPr>
              <m:t>234</m:t>
            </m:r>
          </m:sub>
        </m:sSub>
        <m:r>
          <m:rPr>
            <m:sty m:val="bi"/>
          </m:rPr>
          <w:rPr>
            <w:lang w:val="es-ES"/>
          </w:rPr>
          <m:t>=</m:t>
        </m:r>
        <m:sSub>
          <m:sSubPr>
            <m:ctrlPr>
              <w:rPr>
                <w:b/>
                <w:i/>
                <w:lang w:val="es-ES"/>
              </w:rPr>
            </m:ctrlPr>
          </m:sSubPr>
          <m:e>
            <m:r>
              <m:rPr>
                <m:sty m:val="bi"/>
              </m:rPr>
              <w:rPr>
                <w:lang w:val="es-ES"/>
              </w:rPr>
              <m:t>q</m:t>
            </m:r>
          </m:e>
          <m:sub>
            <m:r>
              <m:rPr>
                <m:sty m:val="bi"/>
              </m:rPr>
              <w:rPr>
                <w:lang w:val="es-ES"/>
              </w:rPr>
              <m:t>2</m:t>
            </m:r>
          </m:sub>
        </m:sSub>
        <m:r>
          <m:rPr>
            <m:sty m:val="bi"/>
          </m:rPr>
          <w:rPr>
            <w:lang w:val="es-ES"/>
          </w:rPr>
          <m:t>+</m:t>
        </m:r>
        <m:sSub>
          <m:sSubPr>
            <m:ctrlPr>
              <w:rPr>
                <w:b/>
                <w:i/>
                <w:lang w:val="es-ES"/>
              </w:rPr>
            </m:ctrlPr>
          </m:sSubPr>
          <m:e>
            <m:r>
              <m:rPr>
                <m:sty m:val="bi"/>
              </m:rPr>
              <w:rPr>
                <w:lang w:val="es-ES"/>
              </w:rPr>
              <m:t>q</m:t>
            </m:r>
          </m:e>
          <m:sub>
            <m:r>
              <m:rPr>
                <m:sty m:val="bi"/>
              </m:rPr>
              <w:rPr>
                <w:lang w:val="es-ES"/>
              </w:rPr>
              <m:t>3</m:t>
            </m:r>
          </m:sub>
        </m:sSub>
        <m:r>
          <m:rPr>
            <m:sty m:val="bi"/>
          </m:rPr>
          <w:rPr>
            <w:lang w:val="es-ES"/>
          </w:rPr>
          <m:t>+</m:t>
        </m:r>
        <m:sSub>
          <m:sSubPr>
            <m:ctrlPr>
              <w:rPr>
                <w:b/>
                <w:i/>
                <w:lang w:val="es-ES"/>
              </w:rPr>
            </m:ctrlPr>
          </m:sSubPr>
          <m:e>
            <m:r>
              <m:rPr>
                <m:sty m:val="bi"/>
              </m:rPr>
              <w:rPr>
                <w:lang w:val="es-ES"/>
              </w:rPr>
              <m:t>q</m:t>
            </m:r>
          </m:e>
          <m:sub>
            <m:r>
              <m:rPr>
                <m:sty m:val="bi"/>
              </m:rPr>
              <w:rPr>
                <w:lang w:val="es-ES"/>
              </w:rPr>
              <m:t>4</m:t>
            </m:r>
          </m:sub>
        </m:sSub>
      </m:oMath>
    </w:p>
    <w:p w:rsidR="00C36930" w:rsidRDefault="00C36930" w:rsidP="00C36930">
      <w:pPr>
        <w:rPr>
          <w:lang w:val="es-ES"/>
        </w:rPr>
      </w:pPr>
      <w:r>
        <w:rPr>
          <w:lang w:val="es-ES"/>
        </w:rPr>
        <w:t>A</w:t>
      </w:r>
      <w:r w:rsidR="00123BE1">
        <w:rPr>
          <w:lang w:val="es-ES"/>
        </w:rPr>
        <w:t xml:space="preserve"> partir de (A7.1) y (A7.2</w:t>
      </w:r>
      <w:r>
        <w:rPr>
          <w:lang w:val="es-ES"/>
        </w:rPr>
        <w:t>), igualando las expresiones de la fila 3 en las columnas 3 y 4:</w:t>
      </w:r>
    </w:p>
    <w:p w:rsidR="00C36930" w:rsidRPr="000C198C" w:rsidRDefault="00C36930" w:rsidP="00C36930">
      <w:pPr>
        <w:rPr>
          <w:lang w:val="es-ES"/>
        </w:rPr>
      </w:pPr>
      <w:r>
        <w:rPr>
          <w:noProof/>
          <w:lang w:val="es-AR" w:eastAsia="es-AR"/>
        </w:rPr>
        <w:drawing>
          <wp:anchor distT="0" distB="0" distL="114300" distR="114300" simplePos="0" relativeHeight="251700224" behindDoc="0" locked="0" layoutInCell="1" allowOverlap="1" wp14:anchorId="32FA849F" wp14:editId="4FBEA546">
            <wp:simplePos x="0" y="0"/>
            <wp:positionH relativeFrom="margin">
              <wp:align>center</wp:align>
            </wp:positionH>
            <wp:positionV relativeFrom="paragraph">
              <wp:posOffset>9525</wp:posOffset>
            </wp:positionV>
            <wp:extent cx="2047619" cy="514286"/>
            <wp:effectExtent l="0" t="0" r="0" b="63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eq_5.png"/>
                    <pic:cNvPicPr/>
                  </pic:nvPicPr>
                  <pic:blipFill>
                    <a:blip r:embed="rId56">
                      <a:extLst>
                        <a:ext uri="{28A0092B-C50C-407E-A947-70E740481C1C}">
                          <a14:useLocalDpi xmlns:a14="http://schemas.microsoft.com/office/drawing/2010/main" val="0"/>
                        </a:ext>
                      </a:extLst>
                    </a:blip>
                    <a:stretch>
                      <a:fillRect/>
                    </a:stretch>
                  </pic:blipFill>
                  <pic:spPr>
                    <a:xfrm>
                      <a:off x="0" y="0"/>
                      <a:ext cx="2047619" cy="514286"/>
                    </a:xfrm>
                    <a:prstGeom prst="rect">
                      <a:avLst/>
                    </a:prstGeom>
                  </pic:spPr>
                </pic:pic>
              </a:graphicData>
            </a:graphic>
          </wp:anchor>
        </w:drawing>
      </w:r>
    </w:p>
    <w:p w:rsidR="00C36930" w:rsidRDefault="00123BE1" w:rsidP="00C36930">
      <w:pPr>
        <w:jc w:val="right"/>
        <w:rPr>
          <w:lang w:val="es-ES"/>
        </w:rPr>
      </w:pPr>
      <w:r>
        <w:rPr>
          <w:lang w:val="es-ES"/>
        </w:rPr>
        <w:t>(A7.5)</w:t>
      </w:r>
    </w:p>
    <w:p w:rsidR="00DE135F" w:rsidRDefault="00C36930" w:rsidP="00DE135F">
      <w:pPr>
        <w:rPr>
          <w:lang w:val="es-ES"/>
        </w:rPr>
      </w:pPr>
      <w:r>
        <w:rPr>
          <w:lang w:val="es-ES"/>
        </w:rPr>
        <w:t>De las cuales se despeja:</w:t>
      </w:r>
    </w:p>
    <w:p w:rsidR="00C36930" w:rsidRDefault="00DE135F" w:rsidP="00DE135F">
      <w:pPr>
        <w:jc w:val="right"/>
        <w:rPr>
          <w:lang w:val="es-ES"/>
        </w:rPr>
      </w:pPr>
      <w:r w:rsidRPr="00A86A12">
        <w:rPr>
          <w:noProof/>
          <w:lang w:val="es-AR" w:eastAsia="es-AR"/>
        </w:rPr>
        <w:lastRenderedPageBreak/>
        <w:drawing>
          <wp:anchor distT="0" distB="0" distL="114300" distR="114300" simplePos="0" relativeHeight="251680768" behindDoc="0" locked="0" layoutInCell="1" allowOverlap="1" wp14:anchorId="5FD73C47" wp14:editId="5F30656E">
            <wp:simplePos x="0" y="0"/>
            <wp:positionH relativeFrom="margin">
              <wp:posOffset>2071149</wp:posOffset>
            </wp:positionH>
            <wp:positionV relativeFrom="paragraph">
              <wp:posOffset>-14218</wp:posOffset>
            </wp:positionV>
            <wp:extent cx="2114550" cy="186685"/>
            <wp:effectExtent l="0" t="0" r="0" b="4445"/>
            <wp:wrapNone/>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14550" cy="186685"/>
                    </a:xfrm>
                    <a:prstGeom prst="rect">
                      <a:avLst/>
                    </a:prstGeom>
                  </pic:spPr>
                </pic:pic>
              </a:graphicData>
            </a:graphic>
          </wp:anchor>
        </w:drawing>
      </w:r>
      <w:r w:rsidR="00123BE1">
        <w:rPr>
          <w:lang w:val="es-ES"/>
        </w:rPr>
        <w:t>(A7.6)</w:t>
      </w:r>
    </w:p>
    <w:p w:rsidR="00C36930" w:rsidRDefault="00DE135F" w:rsidP="00C36930">
      <w:pPr>
        <w:rPr>
          <w:lang w:val="es-ES"/>
        </w:rPr>
      </w:pPr>
      <w:r w:rsidRPr="004A466C">
        <w:rPr>
          <w:noProof/>
          <w:lang w:val="es-AR" w:eastAsia="es-AR"/>
        </w:rPr>
        <w:drawing>
          <wp:anchor distT="0" distB="0" distL="114300" distR="114300" simplePos="0" relativeHeight="251681792" behindDoc="0" locked="0" layoutInCell="1" allowOverlap="1" wp14:anchorId="5EB00D8B" wp14:editId="23046C82">
            <wp:simplePos x="0" y="0"/>
            <wp:positionH relativeFrom="margin">
              <wp:posOffset>1855470</wp:posOffset>
            </wp:positionH>
            <wp:positionV relativeFrom="paragraph">
              <wp:posOffset>280035</wp:posOffset>
            </wp:positionV>
            <wp:extent cx="2222500" cy="783590"/>
            <wp:effectExtent l="0" t="0" r="6350" b="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22500" cy="783590"/>
                    </a:xfrm>
                    <a:prstGeom prst="rect">
                      <a:avLst/>
                    </a:prstGeom>
                  </pic:spPr>
                </pic:pic>
              </a:graphicData>
            </a:graphic>
          </wp:anchor>
        </w:drawing>
      </w:r>
      <w:r w:rsidR="00C36930">
        <w:rPr>
          <w:lang w:val="es-ES"/>
        </w:rPr>
        <w:t>Haciendo uso de la trigonometría:</w:t>
      </w:r>
    </w:p>
    <w:p w:rsidR="00C36930" w:rsidRDefault="00123BE1" w:rsidP="00C36930">
      <w:pPr>
        <w:jc w:val="right"/>
        <w:rPr>
          <w:lang w:val="es-ES"/>
        </w:rPr>
      </w:pPr>
      <w:r>
        <w:rPr>
          <w:lang w:val="es-ES"/>
        </w:rPr>
        <w:t>(A7.7)</w:t>
      </w:r>
    </w:p>
    <w:p w:rsidR="00C36930" w:rsidRDefault="00C36930" w:rsidP="00C36930">
      <w:pPr>
        <w:jc w:val="right"/>
        <w:rPr>
          <w:lang w:val="es-ES"/>
        </w:rPr>
      </w:pPr>
    </w:p>
    <w:p w:rsidR="00C36930" w:rsidRDefault="00123BE1" w:rsidP="00C36930">
      <w:pPr>
        <w:jc w:val="right"/>
        <w:rPr>
          <w:lang w:val="es-ES"/>
        </w:rPr>
      </w:pPr>
      <w:r>
        <w:rPr>
          <w:lang w:val="es-ES"/>
        </w:rPr>
        <w:t>(A7.8)</w:t>
      </w:r>
    </w:p>
    <w:p w:rsidR="00C36930" w:rsidRPr="000C198C" w:rsidRDefault="00C36930" w:rsidP="00C36930">
      <w:pPr>
        <w:rPr>
          <w:lang w:val="es-ES"/>
        </w:rPr>
      </w:pPr>
      <w:r>
        <w:rPr>
          <w:lang w:val="es-ES"/>
        </w:rPr>
        <w:t>De manera que se obtiene el valor de Φ ya que los parámetros dentro de atan2 son conocidos.</w:t>
      </w:r>
    </w:p>
    <w:p w:rsidR="00C36930" w:rsidRDefault="00123BE1" w:rsidP="00C36930">
      <w:pPr>
        <w:rPr>
          <w:rFonts w:eastAsiaTheme="minorEastAsia"/>
          <w:lang w:val="es-ES"/>
        </w:rPr>
      </w:pPr>
      <w:r>
        <w:rPr>
          <w:lang w:val="es-ES"/>
        </w:rPr>
        <w:t>Reemplazando (A7.8</w:t>
      </w:r>
      <w:r w:rsidR="00C36930">
        <w:rPr>
          <w:lang w:val="es-ES"/>
        </w:rPr>
        <w:t>) y (</w:t>
      </w:r>
      <w:r>
        <w:rPr>
          <w:lang w:val="es-ES"/>
        </w:rPr>
        <w:t>A7.7) en (A7.6</w:t>
      </w:r>
      <w:r w:rsidR="00C36930">
        <w:rPr>
          <w:lang w:val="es-ES"/>
        </w:rPr>
        <w:t xml:space="preserve">) y haciendo uso de la identidad trigonométrica </w:t>
      </w:r>
      <m:oMath>
        <m:r>
          <w:rPr>
            <w:lang w:val="es-ES"/>
          </w:rPr>
          <m:t>sen</m:t>
        </m:r>
        <m:d>
          <m:dPr>
            <m:ctrlPr>
              <w:rPr>
                <w:i/>
                <w:lang w:val="es-ES"/>
              </w:rPr>
            </m:ctrlPr>
          </m:dPr>
          <m:e>
            <m:r>
              <w:rPr>
                <w:lang w:val="es-ES"/>
              </w:rPr>
              <m:t>a+b</m:t>
            </m:r>
          </m:e>
        </m:d>
        <m:r>
          <w:rPr>
            <w:lang w:val="es-ES"/>
          </w:rPr>
          <m:t>=sena cosb+senb cosa</m:t>
        </m:r>
      </m:oMath>
      <w:r w:rsidR="00C36930">
        <w:rPr>
          <w:rFonts w:eastAsiaTheme="minorEastAsia"/>
          <w:lang w:val="es-ES"/>
        </w:rPr>
        <w:t xml:space="preserve"> :</w:t>
      </w:r>
    </w:p>
    <w:p w:rsidR="00C36930" w:rsidRDefault="00C36930" w:rsidP="00C36930">
      <w:pPr>
        <w:rPr>
          <w:rFonts w:eastAsiaTheme="minorEastAsia"/>
          <w:lang w:val="es-ES"/>
        </w:rPr>
      </w:pPr>
      <w:r>
        <w:rPr>
          <w:rFonts w:eastAsiaTheme="minorEastAsia"/>
          <w:noProof/>
          <w:lang w:val="es-AR" w:eastAsia="es-AR"/>
        </w:rPr>
        <w:drawing>
          <wp:anchor distT="0" distB="0" distL="114300" distR="114300" simplePos="0" relativeHeight="251682816" behindDoc="0" locked="0" layoutInCell="1" allowOverlap="1" wp14:anchorId="7BC376FD" wp14:editId="14B8B7DB">
            <wp:simplePos x="0" y="0"/>
            <wp:positionH relativeFrom="margin">
              <wp:align>center</wp:align>
            </wp:positionH>
            <wp:positionV relativeFrom="paragraph">
              <wp:posOffset>77681</wp:posOffset>
            </wp:positionV>
            <wp:extent cx="2013857" cy="944014"/>
            <wp:effectExtent l="0" t="0" r="5715" b="8890"/>
            <wp:wrapNone/>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13857" cy="9440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36930" w:rsidRDefault="0022159B" w:rsidP="00C36930">
      <w:pPr>
        <w:jc w:val="right"/>
        <w:rPr>
          <w:lang w:val="es-ES"/>
        </w:rPr>
      </w:pPr>
      <w:r>
        <w:rPr>
          <w:rFonts w:eastAsiaTheme="minorEastAsia"/>
          <w:lang w:val="es-ES"/>
        </w:rPr>
        <w:t xml:space="preserve"> </w:t>
      </w:r>
      <w:r w:rsidR="00123BE1">
        <w:rPr>
          <w:rFonts w:eastAsiaTheme="minorEastAsia"/>
          <w:lang w:val="es-ES"/>
        </w:rPr>
        <w:t>(A7.9)</w:t>
      </w:r>
    </w:p>
    <w:p w:rsidR="00C36930" w:rsidRPr="000C198C" w:rsidRDefault="00C36930" w:rsidP="00C36930">
      <w:pPr>
        <w:jc w:val="right"/>
        <w:rPr>
          <w:lang w:val="es-ES"/>
        </w:rPr>
      </w:pPr>
    </w:p>
    <w:p w:rsidR="00C36930" w:rsidRPr="000C198C" w:rsidRDefault="0022159B" w:rsidP="00C36930">
      <w:pPr>
        <w:jc w:val="right"/>
        <w:rPr>
          <w:lang w:val="es-ES"/>
        </w:rPr>
      </w:pPr>
      <w:r>
        <w:rPr>
          <w:lang w:val="es-ES"/>
        </w:rPr>
        <w:t>(</w:t>
      </w:r>
      <w:r w:rsidR="00123BE1">
        <w:rPr>
          <w:lang w:val="es-ES"/>
        </w:rPr>
        <w:t>A7.10)</w:t>
      </w:r>
    </w:p>
    <w:p w:rsidR="00C36930" w:rsidRDefault="00C36930" w:rsidP="00C36930">
      <w:pPr>
        <w:rPr>
          <w:lang w:val="es-ES"/>
        </w:rPr>
      </w:pPr>
      <w:r>
        <w:rPr>
          <w:noProof/>
          <w:lang w:val="es-AR" w:eastAsia="es-AR"/>
        </w:rPr>
        <w:drawing>
          <wp:anchor distT="0" distB="0" distL="114300" distR="114300" simplePos="0" relativeHeight="251683840" behindDoc="0" locked="0" layoutInCell="1" allowOverlap="1" wp14:anchorId="0D720E6D" wp14:editId="6BA0121C">
            <wp:simplePos x="0" y="0"/>
            <wp:positionH relativeFrom="margin">
              <wp:posOffset>95996</wp:posOffset>
            </wp:positionH>
            <wp:positionV relativeFrom="paragraph">
              <wp:posOffset>263525</wp:posOffset>
            </wp:positionV>
            <wp:extent cx="5154385" cy="346517"/>
            <wp:effectExtent l="38100" t="38100" r="27305" b="34925"/>
            <wp:wrapNone/>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54385" cy="346517"/>
                    </a:xfrm>
                    <a:prstGeom prst="rect">
                      <a:avLst/>
                    </a:prstGeom>
                    <a:noFill/>
                    <a:ln w="28575">
                      <a:solidFill>
                        <a:srgbClr val="FF0000"/>
                      </a:solidFill>
                    </a:ln>
                  </pic:spPr>
                </pic:pic>
              </a:graphicData>
            </a:graphic>
            <wp14:sizeRelH relativeFrom="margin">
              <wp14:pctWidth>0</wp14:pctWidth>
            </wp14:sizeRelH>
            <wp14:sizeRelV relativeFrom="margin">
              <wp14:pctHeight>0</wp14:pctHeight>
            </wp14:sizeRelV>
          </wp:anchor>
        </w:drawing>
      </w:r>
      <w:r>
        <w:rPr>
          <w:lang w:val="es-ES"/>
        </w:rPr>
        <w:t>De modo que, reemplazando y despejando se obtiene:</w:t>
      </w:r>
    </w:p>
    <w:p w:rsidR="00C36930" w:rsidRDefault="00123BE1" w:rsidP="00C36930">
      <w:pPr>
        <w:jc w:val="right"/>
        <w:rPr>
          <w:lang w:val="es-ES"/>
        </w:rPr>
      </w:pPr>
      <w:r>
        <w:rPr>
          <w:lang w:val="es-ES"/>
        </w:rPr>
        <w:t>(A7.11)</w:t>
      </w:r>
    </w:p>
    <w:p w:rsidR="00C36930" w:rsidRPr="000C198C" w:rsidRDefault="00C36930" w:rsidP="00C36930">
      <w:pPr>
        <w:jc w:val="right"/>
        <w:rPr>
          <w:lang w:val="es-ES"/>
        </w:rPr>
      </w:pPr>
    </w:p>
    <w:p w:rsidR="00C36930" w:rsidRDefault="00C36930" w:rsidP="00C36930">
      <w:pPr>
        <w:rPr>
          <w:b/>
          <w:lang w:val="es-ES"/>
        </w:rPr>
      </w:pPr>
      <w:r>
        <w:rPr>
          <w:lang w:val="es-ES"/>
        </w:rPr>
        <w:t xml:space="preserve">De donde se obtienen </w:t>
      </w:r>
      <w:r>
        <w:rPr>
          <w:b/>
          <w:lang w:val="es-ES"/>
        </w:rPr>
        <w:t xml:space="preserve">2 soluciones para </w:t>
      </w:r>
      <m:oMath>
        <m:sSub>
          <m:sSubPr>
            <m:ctrlPr>
              <w:rPr>
                <w:b/>
                <w:i/>
                <w:lang w:val="es-ES"/>
              </w:rPr>
            </m:ctrlPr>
          </m:sSubPr>
          <m:e>
            <m:r>
              <m:rPr>
                <m:sty m:val="bi"/>
              </m:rPr>
              <w:rPr>
                <w:lang w:val="es-ES"/>
              </w:rPr>
              <m:t>q</m:t>
            </m:r>
          </m:e>
          <m:sub>
            <m:r>
              <m:rPr>
                <m:sty m:val="bi"/>
              </m:rPr>
              <w:rPr>
                <w:vertAlign w:val="subscript"/>
                <w:lang w:val="es-ES"/>
              </w:rPr>
              <m:t>1</m:t>
            </m:r>
          </m:sub>
        </m:sSub>
      </m:oMath>
      <w:r>
        <w:rPr>
          <w:b/>
          <w:vertAlign w:val="subscript"/>
          <w:lang w:val="es-ES"/>
        </w:rPr>
        <w:t xml:space="preserve"> </w:t>
      </w:r>
      <w:r>
        <w:rPr>
          <w:b/>
          <w:lang w:val="es-ES"/>
        </w:rPr>
        <w:t>siempre y cuando p del espacio de trabajo. Si esto no se cumple, obtendremos soluciones en Matlab con parte real e imaginaria (cuando el discriminante se haga negativo), de modo que, rescatando sólo la parte real obtendríamos valores aproximados, correspondientes al valor más próximo al punto fuera del espacio de trabajo.</w:t>
      </w:r>
    </w:p>
    <w:p w:rsidR="00C36930" w:rsidRDefault="00C36930" w:rsidP="00C36930">
      <w:pPr>
        <w:rPr>
          <w:lang w:val="es-ES"/>
        </w:rPr>
      </w:pPr>
      <w:r>
        <w:rPr>
          <w:noProof/>
          <w:lang w:val="es-AR" w:eastAsia="es-AR"/>
        </w:rPr>
        <w:drawing>
          <wp:anchor distT="0" distB="0" distL="114300" distR="114300" simplePos="0" relativeHeight="251701248" behindDoc="0" locked="0" layoutInCell="1" allowOverlap="1" wp14:anchorId="76E3A3F2" wp14:editId="16156AC9">
            <wp:simplePos x="0" y="0"/>
            <wp:positionH relativeFrom="margin">
              <wp:align>center</wp:align>
            </wp:positionH>
            <wp:positionV relativeFrom="paragraph">
              <wp:posOffset>377190</wp:posOffset>
            </wp:positionV>
            <wp:extent cx="1800000" cy="514286"/>
            <wp:effectExtent l="0" t="0" r="0" b="635"/>
            <wp:wrapNone/>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eq_12.png"/>
                    <pic:cNvPicPr/>
                  </pic:nvPicPr>
                  <pic:blipFill>
                    <a:blip r:embed="rId61">
                      <a:extLst>
                        <a:ext uri="{28A0092B-C50C-407E-A947-70E740481C1C}">
                          <a14:useLocalDpi xmlns:a14="http://schemas.microsoft.com/office/drawing/2010/main" val="0"/>
                        </a:ext>
                      </a:extLst>
                    </a:blip>
                    <a:stretch>
                      <a:fillRect/>
                    </a:stretch>
                  </pic:blipFill>
                  <pic:spPr>
                    <a:xfrm>
                      <a:off x="0" y="0"/>
                      <a:ext cx="1800000" cy="514286"/>
                    </a:xfrm>
                    <a:prstGeom prst="rect">
                      <a:avLst/>
                    </a:prstGeom>
                  </pic:spPr>
                </pic:pic>
              </a:graphicData>
            </a:graphic>
          </wp:anchor>
        </w:drawing>
      </w:r>
      <w:r w:rsidR="00123BE1">
        <w:rPr>
          <w:lang w:val="es-ES"/>
        </w:rPr>
        <w:t>Volviendo a (A7.3) y (A7.4</w:t>
      </w:r>
      <w:r>
        <w:rPr>
          <w:lang w:val="es-ES"/>
        </w:rPr>
        <w:t>), analizando la tercera fila en la primera y segunda columna se tiene:</w:t>
      </w:r>
    </w:p>
    <w:p w:rsidR="00C36930" w:rsidRDefault="00C36930" w:rsidP="00C36930">
      <w:pPr>
        <w:rPr>
          <w:lang w:val="es-ES"/>
        </w:rPr>
      </w:pPr>
    </w:p>
    <w:p w:rsidR="00C36930" w:rsidRPr="000C198C" w:rsidRDefault="0022159B" w:rsidP="00C36930">
      <w:pPr>
        <w:jc w:val="right"/>
        <w:rPr>
          <w:lang w:val="es-ES"/>
        </w:rPr>
      </w:pPr>
      <w:r>
        <w:rPr>
          <w:lang w:val="es-ES"/>
        </w:rPr>
        <w:t>(A7.12)</w:t>
      </w:r>
    </w:p>
    <w:p w:rsidR="00C36930" w:rsidRDefault="00C36930" w:rsidP="00C36930">
      <w:pPr>
        <w:rPr>
          <w:rFonts w:eastAsiaTheme="minorEastAsia"/>
          <w:lang w:val="es-ES"/>
        </w:rPr>
      </w:pPr>
      <w:r w:rsidRPr="00B17CDF">
        <w:rPr>
          <w:noProof/>
          <w:lang w:val="es-AR" w:eastAsia="es-AR"/>
        </w:rPr>
        <w:drawing>
          <wp:anchor distT="0" distB="0" distL="114300" distR="114300" simplePos="0" relativeHeight="251684864" behindDoc="0" locked="0" layoutInCell="1" allowOverlap="1" wp14:anchorId="4EAE5BD6" wp14:editId="12061123">
            <wp:simplePos x="0" y="0"/>
            <wp:positionH relativeFrom="margin">
              <wp:posOffset>1763395</wp:posOffset>
            </wp:positionH>
            <wp:positionV relativeFrom="paragraph">
              <wp:posOffset>590127</wp:posOffset>
            </wp:positionV>
            <wp:extent cx="2514600" cy="285193"/>
            <wp:effectExtent l="0" t="0" r="0" b="635"/>
            <wp:wrapNone/>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14600" cy="285193"/>
                    </a:xfrm>
                    <a:prstGeom prst="rect">
                      <a:avLst/>
                    </a:prstGeom>
                  </pic:spPr>
                </pic:pic>
              </a:graphicData>
            </a:graphic>
          </wp:anchor>
        </w:drawing>
      </w:r>
      <w:r>
        <w:rPr>
          <w:lang w:val="es-ES"/>
        </w:rPr>
        <w:t>Elevando ambos miembros al cuadrado y sumando miembro a miembro, se puede eliminar los cosenos y senos que involucran a q</w:t>
      </w:r>
      <w:r w:rsidRPr="00B17CDF">
        <w:rPr>
          <w:vertAlign w:val="subscript"/>
          <w:lang w:val="es-ES"/>
        </w:rPr>
        <w:t>6</w:t>
      </w:r>
      <w:r>
        <w:rPr>
          <w:lang w:val="es-ES"/>
        </w:rPr>
        <w:t xml:space="preserve"> haciendo uso de la identidad trigonométrica fundamental </w:t>
      </w:r>
      <m:oMath>
        <m:func>
          <m:funcPr>
            <m:ctrlPr>
              <w:rPr>
                <w:i/>
                <w:lang w:val="es-ES"/>
              </w:rPr>
            </m:ctrlPr>
          </m:funcPr>
          <m:fName>
            <m:sSup>
              <m:sSupPr>
                <m:ctrlPr>
                  <w:rPr>
                    <w:i/>
                    <w:lang w:val="es-ES"/>
                  </w:rPr>
                </m:ctrlPr>
              </m:sSupPr>
              <m:e>
                <m:r>
                  <m:rPr>
                    <m:sty m:val="p"/>
                  </m:rPr>
                  <w:rPr>
                    <w:lang w:val="es-ES"/>
                  </w:rPr>
                  <m:t>cos</m:t>
                </m:r>
                <m:ctrlPr>
                  <w:rPr>
                    <w:lang w:val="es-ES"/>
                  </w:rPr>
                </m:ctrlPr>
              </m:e>
              <m:sup>
                <m:r>
                  <w:rPr>
                    <w:lang w:val="es-ES"/>
                  </w:rPr>
                  <m:t>2</m:t>
                </m:r>
                <m:ctrlPr>
                  <w:rPr>
                    <w:lang w:val="es-ES"/>
                  </w:rPr>
                </m:ctrlPr>
              </m:sup>
            </m:sSup>
          </m:fName>
          <m:e>
            <m:r>
              <w:rPr>
                <w:lang w:val="es-ES"/>
              </w:rPr>
              <m:t>x+se</m:t>
            </m:r>
            <m:sSup>
              <m:sSupPr>
                <m:ctrlPr>
                  <w:rPr>
                    <w:i/>
                    <w:lang w:val="es-ES"/>
                  </w:rPr>
                </m:ctrlPr>
              </m:sSupPr>
              <m:e>
                <m:r>
                  <w:rPr>
                    <w:lang w:val="es-ES"/>
                  </w:rPr>
                  <m:t>n</m:t>
                </m:r>
              </m:e>
              <m:sup>
                <m:r>
                  <w:rPr>
                    <w:lang w:val="es-ES"/>
                  </w:rPr>
                  <m:t>2</m:t>
                </m:r>
              </m:sup>
            </m:sSup>
            <m:r>
              <w:rPr>
                <w:lang w:val="es-ES"/>
              </w:rPr>
              <m:t>x</m:t>
            </m:r>
          </m:e>
        </m:func>
        <m:r>
          <w:rPr>
            <w:rFonts w:eastAsiaTheme="minorEastAsia"/>
            <w:lang w:val="es-ES"/>
          </w:rPr>
          <m:t>=1</m:t>
        </m:r>
      </m:oMath>
      <w:r>
        <w:rPr>
          <w:rFonts w:eastAsiaTheme="minorEastAsia"/>
          <w:lang w:val="es-ES"/>
        </w:rPr>
        <w:t>. Se tiene:</w:t>
      </w:r>
    </w:p>
    <w:p w:rsidR="00C36930" w:rsidRPr="00B17CDF" w:rsidRDefault="0022159B" w:rsidP="00C36930">
      <w:pPr>
        <w:jc w:val="right"/>
        <w:rPr>
          <w:lang w:val="es-ES"/>
        </w:rPr>
      </w:pPr>
      <w:r>
        <w:rPr>
          <w:lang w:val="es-ES"/>
        </w:rPr>
        <w:t>(A7.13)</w:t>
      </w:r>
    </w:p>
    <w:p w:rsidR="00C36930" w:rsidRDefault="00C36930" w:rsidP="00C36930">
      <w:pPr>
        <w:rPr>
          <w:lang w:val="es-ES"/>
        </w:rPr>
      </w:pPr>
      <w:r>
        <w:rPr>
          <w:lang w:val="es-ES"/>
        </w:rPr>
        <w:t>De la prim</w:t>
      </w:r>
      <w:r w:rsidR="0022159B">
        <w:rPr>
          <w:lang w:val="es-ES"/>
        </w:rPr>
        <w:t>era expresión de la ecuación (A7.5</w:t>
      </w:r>
      <w:r>
        <w:rPr>
          <w:lang w:val="es-ES"/>
        </w:rPr>
        <w:t xml:space="preserve">), se puede obtener </w:t>
      </w:r>
      <m:oMath>
        <m:r>
          <w:rPr>
            <w:lang w:val="es-ES"/>
          </w:rPr>
          <m:t>cos(</m:t>
        </m:r>
        <m:sSub>
          <m:sSubPr>
            <m:ctrlPr>
              <w:rPr>
                <w:i/>
                <w:lang w:val="es-ES"/>
              </w:rPr>
            </m:ctrlPr>
          </m:sSubPr>
          <m:e>
            <m:r>
              <w:rPr>
                <w:lang w:val="es-ES"/>
              </w:rPr>
              <m:t>q</m:t>
            </m:r>
          </m:e>
          <m:sub>
            <m:r>
              <w:rPr>
                <w:lang w:val="es-ES"/>
              </w:rPr>
              <m:t>5</m:t>
            </m:r>
          </m:sub>
        </m:sSub>
        <m:r>
          <w:rPr>
            <w:lang w:val="es-ES"/>
          </w:rPr>
          <m:t>)</m:t>
        </m:r>
      </m:oMath>
      <w:r>
        <w:rPr>
          <w:lang w:val="es-ES"/>
        </w:rPr>
        <w:t xml:space="preserve"> y luego obtener:</w:t>
      </w:r>
    </w:p>
    <w:p w:rsidR="00C36930" w:rsidRDefault="00C36930" w:rsidP="00C36930">
      <w:pPr>
        <w:jc w:val="right"/>
        <w:rPr>
          <w:lang w:val="es-ES"/>
        </w:rPr>
      </w:pPr>
      <w:r>
        <w:rPr>
          <w:noProof/>
          <w:lang w:val="es-AR" w:eastAsia="es-AR"/>
        </w:rPr>
        <w:drawing>
          <wp:anchor distT="0" distB="0" distL="114300" distR="114300" simplePos="0" relativeHeight="251707392" behindDoc="0" locked="0" layoutInCell="1" allowOverlap="1" wp14:anchorId="0DCC30E1" wp14:editId="6D7BCDF3">
            <wp:simplePos x="0" y="0"/>
            <wp:positionH relativeFrom="margin">
              <wp:align>center</wp:align>
            </wp:positionH>
            <wp:positionV relativeFrom="paragraph">
              <wp:posOffset>6985</wp:posOffset>
            </wp:positionV>
            <wp:extent cx="4790476" cy="409524"/>
            <wp:effectExtent l="38100" t="38100" r="29210" b="2921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5-eq_14.png"/>
                    <pic:cNvPicPr/>
                  </pic:nvPicPr>
                  <pic:blipFill>
                    <a:blip r:embed="rId63">
                      <a:extLst>
                        <a:ext uri="{28A0092B-C50C-407E-A947-70E740481C1C}">
                          <a14:useLocalDpi xmlns:a14="http://schemas.microsoft.com/office/drawing/2010/main" val="0"/>
                        </a:ext>
                      </a:extLst>
                    </a:blip>
                    <a:stretch>
                      <a:fillRect/>
                    </a:stretch>
                  </pic:blipFill>
                  <pic:spPr>
                    <a:xfrm>
                      <a:off x="0" y="0"/>
                      <a:ext cx="4790476" cy="409524"/>
                    </a:xfrm>
                    <a:prstGeom prst="rect">
                      <a:avLst/>
                    </a:prstGeom>
                    <a:ln w="28575">
                      <a:solidFill>
                        <a:srgbClr val="FF0000"/>
                      </a:solidFill>
                    </a:ln>
                  </pic:spPr>
                </pic:pic>
              </a:graphicData>
            </a:graphic>
          </wp:anchor>
        </w:drawing>
      </w:r>
      <w:r w:rsidR="0022159B">
        <w:rPr>
          <w:lang w:val="es-ES"/>
        </w:rPr>
        <w:t>(A7.14)</w:t>
      </w:r>
    </w:p>
    <w:p w:rsidR="00C36930" w:rsidRPr="000C198C" w:rsidRDefault="00C36930" w:rsidP="00C36930">
      <w:pPr>
        <w:jc w:val="right"/>
        <w:rPr>
          <w:lang w:val="es-ES"/>
        </w:rPr>
      </w:pPr>
    </w:p>
    <w:p w:rsidR="00C36930" w:rsidRDefault="00C36930" w:rsidP="00C36930">
      <w:pPr>
        <w:rPr>
          <w:lang w:val="es-ES"/>
        </w:rPr>
      </w:pPr>
      <w:r>
        <w:rPr>
          <w:lang w:val="es-ES"/>
        </w:rPr>
        <w:lastRenderedPageBreak/>
        <w:t xml:space="preserve">De modo que habrá 2 valores de </w:t>
      </w:r>
      <m:oMath>
        <m:sSub>
          <m:sSubPr>
            <m:ctrlPr>
              <w:rPr>
                <w:i/>
                <w:lang w:val="es-ES"/>
              </w:rPr>
            </m:ctrlPr>
          </m:sSubPr>
          <m:e>
            <m:r>
              <w:rPr>
                <w:lang w:val="es-ES"/>
              </w:rPr>
              <m:t>q</m:t>
            </m:r>
          </m:e>
          <m:sub>
            <m:r>
              <w:rPr>
                <w:vertAlign w:val="subscript"/>
                <w:lang w:val="es-ES"/>
              </w:rPr>
              <m:t>5</m:t>
            </m:r>
          </m:sub>
        </m:sSub>
      </m:oMath>
      <w:r>
        <w:rPr>
          <w:lang w:val="es-ES"/>
        </w:rPr>
        <w:t xml:space="preserve"> para cada valor de </w:t>
      </w:r>
      <m:oMath>
        <m:sSub>
          <m:sSubPr>
            <m:ctrlPr>
              <w:rPr>
                <w:i/>
                <w:lang w:val="es-ES"/>
              </w:rPr>
            </m:ctrlPr>
          </m:sSubPr>
          <m:e>
            <m:r>
              <w:rPr>
                <w:lang w:val="es-ES"/>
              </w:rPr>
              <m:t>q</m:t>
            </m:r>
          </m:e>
          <m:sub>
            <m:r>
              <w:rPr>
                <w:vertAlign w:val="subscript"/>
                <w:lang w:val="es-ES"/>
              </w:rPr>
              <m:t>1</m:t>
            </m:r>
          </m:sub>
        </m:sSub>
      </m:oMath>
      <w:r>
        <w:rPr>
          <w:lang w:val="es-ES"/>
        </w:rPr>
        <w:t>, resultando en 4 soluciones hasta ahora.</w:t>
      </w:r>
    </w:p>
    <w:p w:rsidR="00C36930" w:rsidRDefault="00C36930" w:rsidP="00C36930">
      <w:pPr>
        <w:rPr>
          <w:lang w:val="es-ES"/>
        </w:rPr>
      </w:pPr>
      <w:r>
        <w:rPr>
          <w:lang w:val="es-ES"/>
        </w:rPr>
        <w:t xml:space="preserve">Para el cálculo de </w:t>
      </w:r>
      <m:oMath>
        <m:sSub>
          <m:sSubPr>
            <m:ctrlPr>
              <w:rPr>
                <w:i/>
                <w:lang w:val="es-ES"/>
              </w:rPr>
            </m:ctrlPr>
          </m:sSubPr>
          <m:e>
            <m:r>
              <w:rPr>
                <w:lang w:val="es-ES"/>
              </w:rPr>
              <m:t>q</m:t>
            </m:r>
          </m:e>
          <m:sub>
            <m:r>
              <w:rPr>
                <w:lang w:val="es-ES"/>
              </w:rPr>
              <m:t>6</m:t>
            </m:r>
          </m:sub>
        </m:sSub>
      </m:oMath>
      <w:r w:rsidR="0022159B">
        <w:rPr>
          <w:lang w:val="es-ES"/>
        </w:rPr>
        <w:t xml:space="preserve"> se obtiene, de (A7.12</w:t>
      </w:r>
      <w:r>
        <w:rPr>
          <w:lang w:val="es-ES"/>
        </w:rPr>
        <w:t xml:space="preserve">), dividiendo por </w:t>
      </w:r>
      <m:oMath>
        <m:sSub>
          <m:sSubPr>
            <m:ctrlPr>
              <w:rPr>
                <w:i/>
                <w:lang w:val="es-ES"/>
              </w:rPr>
            </m:ctrlPr>
          </m:sSubPr>
          <m:e>
            <m:r>
              <w:rPr>
                <w:lang w:val="es-ES"/>
              </w:rPr>
              <m:t>S</m:t>
            </m:r>
          </m:e>
          <m:sub>
            <m:r>
              <w:rPr>
                <w:vertAlign w:val="subscript"/>
                <w:lang w:val="es-ES"/>
              </w:rPr>
              <m:t>5</m:t>
            </m:r>
          </m:sub>
        </m:sSub>
      </m:oMath>
      <w:r>
        <w:rPr>
          <w:lang w:val="es-ES"/>
        </w:rPr>
        <w:t xml:space="preserve">: </w:t>
      </w:r>
    </w:p>
    <w:p w:rsidR="00C36930" w:rsidRPr="000C198C" w:rsidRDefault="00C36930" w:rsidP="00C36930">
      <w:pPr>
        <w:rPr>
          <w:lang w:val="es-ES"/>
        </w:rPr>
      </w:pPr>
      <w:r w:rsidRPr="0086039F">
        <w:rPr>
          <w:noProof/>
          <w:lang w:val="es-AR" w:eastAsia="es-AR"/>
        </w:rPr>
        <w:drawing>
          <wp:anchor distT="0" distB="0" distL="114300" distR="114300" simplePos="0" relativeHeight="251685888" behindDoc="0" locked="0" layoutInCell="1" allowOverlap="1" wp14:anchorId="4198D58B" wp14:editId="1F450F7D">
            <wp:simplePos x="0" y="0"/>
            <wp:positionH relativeFrom="page">
              <wp:posOffset>3114040</wp:posOffset>
            </wp:positionH>
            <wp:positionV relativeFrom="paragraph">
              <wp:posOffset>48260</wp:posOffset>
            </wp:positionV>
            <wp:extent cx="1378455" cy="1034143"/>
            <wp:effectExtent l="0" t="0" r="0" b="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t="2948"/>
                    <a:stretch/>
                  </pic:blipFill>
                  <pic:spPr bwMode="auto">
                    <a:xfrm>
                      <a:off x="0" y="0"/>
                      <a:ext cx="1378455" cy="1034143"/>
                    </a:xfrm>
                    <a:prstGeom prst="rect">
                      <a:avLst/>
                    </a:prstGeom>
                    <a:ln>
                      <a:noFill/>
                    </a:ln>
                    <a:extLst>
                      <a:ext uri="{53640926-AAD7-44D8-BBD7-CCE9431645EC}">
                        <a14:shadowObscured xmlns:a14="http://schemas.microsoft.com/office/drawing/2010/main"/>
                      </a:ext>
                    </a:extLst>
                  </pic:spPr>
                </pic:pic>
              </a:graphicData>
            </a:graphic>
          </wp:anchor>
        </w:drawing>
      </w:r>
    </w:p>
    <w:p w:rsidR="00C36930" w:rsidRDefault="00C36930" w:rsidP="00C36930">
      <w:pPr>
        <w:jc w:val="right"/>
        <w:rPr>
          <w:lang w:val="es-ES"/>
        </w:rPr>
      </w:pPr>
    </w:p>
    <w:p w:rsidR="00C36930" w:rsidRPr="000C198C" w:rsidRDefault="0022159B" w:rsidP="00C36930">
      <w:pPr>
        <w:jc w:val="right"/>
        <w:rPr>
          <w:lang w:val="es-ES"/>
        </w:rPr>
      </w:pPr>
      <w:r>
        <w:rPr>
          <w:lang w:val="es-ES"/>
        </w:rPr>
        <w:t>(A7.15)</w:t>
      </w:r>
    </w:p>
    <w:p w:rsidR="00C36930" w:rsidRDefault="00C36930" w:rsidP="00C36930">
      <w:pPr>
        <w:ind w:firstLine="0"/>
        <w:jc w:val="left"/>
        <w:rPr>
          <w:lang w:val="es-ES"/>
        </w:rPr>
      </w:pPr>
    </w:p>
    <w:p w:rsidR="00C36930" w:rsidRDefault="00C36930" w:rsidP="00C36930">
      <w:pPr>
        <w:rPr>
          <w:rFonts w:eastAsiaTheme="minorEastAsia"/>
          <w:bCs/>
          <w:lang w:val="es-ES"/>
        </w:rPr>
      </w:pPr>
      <w:r>
        <w:rPr>
          <w:lang w:val="es-ES"/>
        </w:rPr>
        <w:t xml:space="preserve">Nótese que hay una </w:t>
      </w:r>
      <w:r>
        <w:rPr>
          <w:b/>
          <w:lang w:val="es-ES"/>
        </w:rPr>
        <w:t>singularidad</w:t>
      </w:r>
      <w:r>
        <w:rPr>
          <w:lang w:val="es-ES"/>
        </w:rPr>
        <w:t xml:space="preserve"> en el caso de que </w:t>
      </w:r>
      <m:oMath>
        <m:sSub>
          <m:sSubPr>
            <m:ctrlPr>
              <w:rPr>
                <w:i/>
                <w:lang w:val="es-ES"/>
              </w:rPr>
            </m:ctrlPr>
          </m:sSubPr>
          <m:e>
            <m:r>
              <w:rPr>
                <w:lang w:val="es-ES"/>
              </w:rPr>
              <m:t>S</m:t>
            </m:r>
          </m:e>
          <m:sub>
            <m:r>
              <w:rPr>
                <w:lang w:val="es-ES"/>
              </w:rPr>
              <m:t>5</m:t>
            </m:r>
          </m:sub>
        </m:sSub>
        <m:r>
          <w:rPr>
            <w:lang w:val="es-ES"/>
          </w:rPr>
          <m:t>=0</m:t>
        </m:r>
      </m:oMath>
      <w:r>
        <w:rPr>
          <w:rFonts w:eastAsiaTheme="minorEastAsia"/>
          <w:lang w:val="es-ES"/>
        </w:rPr>
        <w:t xml:space="preserve">, lo cual se da para valores de </w:t>
      </w:r>
      <m:oMath>
        <m:sSub>
          <m:sSubPr>
            <m:ctrlPr>
              <w:rPr>
                <w:rFonts w:eastAsiaTheme="minorEastAsia"/>
                <w:i/>
                <w:lang w:val="es-ES"/>
              </w:rPr>
            </m:ctrlPr>
          </m:sSubPr>
          <m:e>
            <m:r>
              <w:rPr>
                <w:rFonts w:eastAsiaTheme="minorEastAsia"/>
                <w:lang w:val="es-ES"/>
              </w:rPr>
              <m:t>q</m:t>
            </m:r>
          </m:e>
          <m:sub>
            <m:r>
              <w:rPr>
                <w:rFonts w:eastAsiaTheme="minorEastAsia"/>
                <w:lang w:val="es-ES"/>
              </w:rPr>
              <m:t>5</m:t>
            </m:r>
          </m:sub>
        </m:sSub>
        <m:r>
          <w:rPr>
            <w:rFonts w:eastAsiaTheme="minorEastAsia"/>
            <w:lang w:val="es-ES"/>
          </w:rPr>
          <m:t>=0,nπ</m:t>
        </m:r>
      </m:oMath>
      <w:r>
        <w:rPr>
          <w:rFonts w:eastAsiaTheme="minorEastAsia"/>
          <w:bCs/>
          <w:lang w:val="es-ES"/>
        </w:rPr>
        <w:t xml:space="preserve"> y dado que todas las articulaciones del UR10e tienen límites de ±360°, se tendrá singularidad para </w:t>
      </w:r>
      <m:oMath>
        <m:sSub>
          <m:sSubPr>
            <m:ctrlPr>
              <w:rPr>
                <w:rFonts w:eastAsiaTheme="minorEastAsia"/>
                <w:bCs/>
                <w:i/>
                <w:lang w:val="es-ES"/>
              </w:rPr>
            </m:ctrlPr>
          </m:sSubPr>
          <m:e>
            <m:r>
              <w:rPr>
                <w:rFonts w:eastAsiaTheme="minorEastAsia"/>
                <w:lang w:val="es-ES"/>
              </w:rPr>
              <m:t>q</m:t>
            </m:r>
          </m:e>
          <m:sub>
            <m:r>
              <w:rPr>
                <w:rFonts w:eastAsiaTheme="minorEastAsia"/>
                <w:lang w:val="es-ES"/>
              </w:rPr>
              <m:t>5</m:t>
            </m:r>
          </m:sub>
        </m:sSub>
        <m:r>
          <w:rPr>
            <w:rFonts w:eastAsiaTheme="minorEastAsia"/>
            <w:lang w:val="es-ES"/>
          </w:rPr>
          <m:t>=0, 180°,360°</m:t>
        </m:r>
      </m:oMath>
      <w:r>
        <w:rPr>
          <w:rFonts w:eastAsiaTheme="minorEastAsia"/>
          <w:bCs/>
          <w:lang w:val="es-ES"/>
        </w:rPr>
        <w:t>.</w:t>
      </w:r>
    </w:p>
    <w:p w:rsidR="00C36930" w:rsidRDefault="00C36930" w:rsidP="00C36930">
      <w:pPr>
        <w:rPr>
          <w:lang w:val="es-ES"/>
        </w:rPr>
      </w:pPr>
      <w:r w:rsidRPr="00281E00">
        <w:rPr>
          <w:noProof/>
          <w:lang w:val="es-AR" w:eastAsia="es-AR"/>
        </w:rPr>
        <w:drawing>
          <wp:anchor distT="0" distB="0" distL="114300" distR="114300" simplePos="0" relativeHeight="251686912" behindDoc="0" locked="0" layoutInCell="1" allowOverlap="1" wp14:anchorId="376FE7A8" wp14:editId="5B16E92D">
            <wp:simplePos x="0" y="0"/>
            <wp:positionH relativeFrom="margin">
              <wp:posOffset>1853354</wp:posOffset>
            </wp:positionH>
            <wp:positionV relativeFrom="paragraph">
              <wp:posOffset>254424</wp:posOffset>
            </wp:positionV>
            <wp:extent cx="2269671" cy="543884"/>
            <wp:effectExtent l="38100" t="38100" r="35560" b="46990"/>
            <wp:wrapNone/>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269671" cy="543884"/>
                    </a:xfrm>
                    <a:prstGeom prst="rect">
                      <a:avLst/>
                    </a:prstGeom>
                    <a:ln w="28575">
                      <a:solidFill>
                        <a:srgbClr val="FF0000"/>
                      </a:solidFill>
                    </a:ln>
                  </pic:spPr>
                </pic:pic>
              </a:graphicData>
            </a:graphic>
          </wp:anchor>
        </w:drawing>
      </w:r>
      <w:r>
        <w:rPr>
          <w:lang w:val="es-ES"/>
        </w:rPr>
        <w:t>Ahora, dividi</w:t>
      </w:r>
      <w:r w:rsidR="0022159B">
        <w:rPr>
          <w:lang w:val="es-ES"/>
        </w:rPr>
        <w:t>endo la segunda expresión de (A7.15</w:t>
      </w:r>
      <w:r>
        <w:rPr>
          <w:lang w:val="es-ES"/>
        </w:rPr>
        <w:t>) por la primera, se tiene:</w:t>
      </w:r>
    </w:p>
    <w:p w:rsidR="00C36930" w:rsidRPr="0086039F" w:rsidRDefault="00C36930" w:rsidP="00C36930">
      <w:pPr>
        <w:rPr>
          <w:lang w:val="es-ES"/>
        </w:rPr>
      </w:pPr>
    </w:p>
    <w:p w:rsidR="00C36930" w:rsidRDefault="0022159B" w:rsidP="00C36930">
      <w:pPr>
        <w:jc w:val="right"/>
        <w:rPr>
          <w:lang w:val="es-ES"/>
        </w:rPr>
      </w:pPr>
      <w:r>
        <w:rPr>
          <w:lang w:val="es-ES"/>
        </w:rPr>
        <w:t>(A7.16)</w:t>
      </w:r>
    </w:p>
    <w:p w:rsidR="00C36930" w:rsidRDefault="00C36930" w:rsidP="00C36930">
      <w:pPr>
        <w:rPr>
          <w:lang w:val="es-ES"/>
        </w:rPr>
      </w:pPr>
      <w:r>
        <w:rPr>
          <w:lang w:val="es-ES"/>
        </w:rPr>
        <w:t>Ahora para el cálculo de q</w:t>
      </w:r>
      <w:r>
        <w:rPr>
          <w:vertAlign w:val="subscript"/>
          <w:lang w:val="es-ES"/>
        </w:rPr>
        <w:t xml:space="preserve">234 </w:t>
      </w:r>
      <w:r>
        <w:rPr>
          <w:lang w:val="es-ES"/>
        </w:rPr>
        <w:t>se utilizarán las filas 1 y 2 de la</w:t>
      </w:r>
      <w:r w:rsidR="0022159B">
        <w:rPr>
          <w:lang w:val="es-ES"/>
        </w:rPr>
        <w:t xml:space="preserve"> columna 3 de las ecuaciones (A7.3) y (A7.4</w:t>
      </w:r>
      <w:r>
        <w:rPr>
          <w:lang w:val="es-ES"/>
        </w:rPr>
        <w:t>):</w:t>
      </w:r>
    </w:p>
    <w:p w:rsidR="00C36930" w:rsidRDefault="00C36930" w:rsidP="00C36930">
      <w:pPr>
        <w:jc w:val="right"/>
        <w:rPr>
          <w:lang w:val="es-ES"/>
        </w:rPr>
      </w:pPr>
      <w:r>
        <w:rPr>
          <w:noProof/>
          <w:lang w:val="es-AR" w:eastAsia="es-AR"/>
        </w:rPr>
        <w:drawing>
          <wp:anchor distT="0" distB="0" distL="114300" distR="114300" simplePos="0" relativeHeight="251702272" behindDoc="0" locked="0" layoutInCell="1" allowOverlap="1" wp14:anchorId="18FC58B0" wp14:editId="23E31CA6">
            <wp:simplePos x="0" y="0"/>
            <wp:positionH relativeFrom="margin">
              <wp:align>center</wp:align>
            </wp:positionH>
            <wp:positionV relativeFrom="paragraph">
              <wp:posOffset>10795</wp:posOffset>
            </wp:positionV>
            <wp:extent cx="1838095" cy="514286"/>
            <wp:effectExtent l="0" t="0" r="0" b="635"/>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6-eq_17.png"/>
                    <pic:cNvPicPr/>
                  </pic:nvPicPr>
                  <pic:blipFill>
                    <a:blip r:embed="rId66">
                      <a:extLst>
                        <a:ext uri="{28A0092B-C50C-407E-A947-70E740481C1C}">
                          <a14:useLocalDpi xmlns:a14="http://schemas.microsoft.com/office/drawing/2010/main" val="0"/>
                        </a:ext>
                      </a:extLst>
                    </a:blip>
                    <a:stretch>
                      <a:fillRect/>
                    </a:stretch>
                  </pic:blipFill>
                  <pic:spPr>
                    <a:xfrm>
                      <a:off x="0" y="0"/>
                      <a:ext cx="1838095" cy="514286"/>
                    </a:xfrm>
                    <a:prstGeom prst="rect">
                      <a:avLst/>
                    </a:prstGeom>
                  </pic:spPr>
                </pic:pic>
              </a:graphicData>
            </a:graphic>
          </wp:anchor>
        </w:drawing>
      </w:r>
    </w:p>
    <w:p w:rsidR="00C36930" w:rsidRDefault="0022159B" w:rsidP="00C36930">
      <w:pPr>
        <w:jc w:val="right"/>
        <w:rPr>
          <w:lang w:val="es-ES"/>
        </w:rPr>
      </w:pPr>
      <w:r>
        <w:rPr>
          <w:lang w:val="es-ES"/>
        </w:rPr>
        <w:t>(A7.17)</w:t>
      </w:r>
    </w:p>
    <w:p w:rsidR="00C36930" w:rsidRDefault="00C36930" w:rsidP="00C36930">
      <w:pPr>
        <w:rPr>
          <w:lang w:val="es-ES"/>
        </w:rPr>
      </w:pPr>
      <w:r>
        <w:rPr>
          <w:lang w:val="es-ES"/>
        </w:rPr>
        <w:t>Luego:</w:t>
      </w:r>
    </w:p>
    <w:p w:rsidR="00C36930" w:rsidRDefault="00C36930" w:rsidP="00C36930">
      <w:pPr>
        <w:jc w:val="right"/>
        <w:rPr>
          <w:lang w:val="es-ES"/>
        </w:rPr>
      </w:pPr>
      <w:r>
        <w:rPr>
          <w:noProof/>
          <w:lang w:val="es-AR" w:eastAsia="es-AR"/>
        </w:rPr>
        <w:drawing>
          <wp:anchor distT="0" distB="0" distL="114300" distR="114300" simplePos="0" relativeHeight="251703296" behindDoc="0" locked="0" layoutInCell="1" allowOverlap="1" wp14:anchorId="5ACED56F" wp14:editId="4BDEE7F4">
            <wp:simplePos x="0" y="0"/>
            <wp:positionH relativeFrom="margin">
              <wp:align>center</wp:align>
            </wp:positionH>
            <wp:positionV relativeFrom="paragraph">
              <wp:posOffset>13970</wp:posOffset>
            </wp:positionV>
            <wp:extent cx="1676190" cy="600000"/>
            <wp:effectExtent l="0" t="0" r="635" b="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7-eq_18.png"/>
                    <pic:cNvPicPr/>
                  </pic:nvPicPr>
                  <pic:blipFill>
                    <a:blip r:embed="rId67">
                      <a:extLst>
                        <a:ext uri="{28A0092B-C50C-407E-A947-70E740481C1C}">
                          <a14:useLocalDpi xmlns:a14="http://schemas.microsoft.com/office/drawing/2010/main" val="0"/>
                        </a:ext>
                      </a:extLst>
                    </a:blip>
                    <a:stretch>
                      <a:fillRect/>
                    </a:stretch>
                  </pic:blipFill>
                  <pic:spPr>
                    <a:xfrm>
                      <a:off x="0" y="0"/>
                      <a:ext cx="1676190" cy="600000"/>
                    </a:xfrm>
                    <a:prstGeom prst="rect">
                      <a:avLst/>
                    </a:prstGeom>
                  </pic:spPr>
                </pic:pic>
              </a:graphicData>
            </a:graphic>
          </wp:anchor>
        </w:drawing>
      </w:r>
    </w:p>
    <w:p w:rsidR="00C36930" w:rsidRDefault="0022159B" w:rsidP="00C36930">
      <w:pPr>
        <w:jc w:val="right"/>
        <w:rPr>
          <w:lang w:val="es-ES"/>
        </w:rPr>
      </w:pPr>
      <w:r>
        <w:rPr>
          <w:lang w:val="es-ES"/>
        </w:rPr>
        <w:t>(A7.18)</w:t>
      </w:r>
    </w:p>
    <w:p w:rsidR="00C36930" w:rsidRDefault="00C36930" w:rsidP="00C36930">
      <w:pPr>
        <w:rPr>
          <w:lang w:val="es-ES"/>
        </w:rPr>
      </w:pPr>
    </w:p>
    <w:p w:rsidR="00C36930" w:rsidRDefault="00C36930" w:rsidP="00C36930">
      <w:pPr>
        <w:rPr>
          <w:lang w:val="es-ES"/>
        </w:rPr>
      </w:pPr>
      <w:r>
        <w:rPr>
          <w:lang w:val="es-ES"/>
        </w:rPr>
        <w:t xml:space="preserve">Siempre teniendo en cuenta que </w:t>
      </w:r>
      <m:oMath>
        <m:sSub>
          <m:sSubPr>
            <m:ctrlPr>
              <w:rPr>
                <w:i/>
                <w:lang w:val="es-ES"/>
              </w:rPr>
            </m:ctrlPr>
          </m:sSubPr>
          <m:e>
            <m:r>
              <w:rPr>
                <w:lang w:val="es-ES"/>
              </w:rPr>
              <m:t>S</m:t>
            </m:r>
          </m:e>
          <m:sub>
            <m:r>
              <w:rPr>
                <w:lang w:val="es-ES"/>
              </w:rPr>
              <m:t>5</m:t>
            </m:r>
          </m:sub>
        </m:sSub>
        <m:r>
          <w:rPr>
            <w:rFonts w:eastAsiaTheme="minorEastAsia"/>
            <w:lang w:val="es-ES"/>
          </w:rPr>
          <m:t>≠0</m:t>
        </m:r>
      </m:oMath>
      <w:r>
        <w:rPr>
          <w:lang w:val="es-ES"/>
        </w:rPr>
        <w:t>.</w:t>
      </w:r>
    </w:p>
    <w:p w:rsidR="00C36930" w:rsidRDefault="00C36930" w:rsidP="00C36930">
      <w:pPr>
        <w:rPr>
          <w:lang w:val="es-ES"/>
        </w:rPr>
      </w:pPr>
      <w:r>
        <w:rPr>
          <w:noProof/>
          <w:lang w:val="es-AR" w:eastAsia="es-AR"/>
        </w:rPr>
        <w:drawing>
          <wp:anchor distT="0" distB="0" distL="114300" distR="114300" simplePos="0" relativeHeight="251704320" behindDoc="0" locked="0" layoutInCell="1" allowOverlap="1" wp14:anchorId="4175534F" wp14:editId="4D09C51B">
            <wp:simplePos x="0" y="0"/>
            <wp:positionH relativeFrom="margin">
              <wp:align>center</wp:align>
            </wp:positionH>
            <wp:positionV relativeFrom="paragraph">
              <wp:posOffset>224790</wp:posOffset>
            </wp:positionV>
            <wp:extent cx="3810000" cy="439615"/>
            <wp:effectExtent l="38100" t="38100" r="38100" b="36830"/>
            <wp:wrapNone/>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8-eq_19.png"/>
                    <pic:cNvPicPr/>
                  </pic:nvPicPr>
                  <pic:blipFill>
                    <a:blip r:embed="rId68">
                      <a:extLst>
                        <a:ext uri="{28A0092B-C50C-407E-A947-70E740481C1C}">
                          <a14:useLocalDpi xmlns:a14="http://schemas.microsoft.com/office/drawing/2010/main" val="0"/>
                        </a:ext>
                      </a:extLst>
                    </a:blip>
                    <a:stretch>
                      <a:fillRect/>
                    </a:stretch>
                  </pic:blipFill>
                  <pic:spPr>
                    <a:xfrm>
                      <a:off x="0" y="0"/>
                      <a:ext cx="3810000" cy="439615"/>
                    </a:xfrm>
                    <a:prstGeom prst="rect">
                      <a:avLst/>
                    </a:prstGeom>
                    <a:ln w="28575">
                      <a:solidFill>
                        <a:srgbClr val="FF0000"/>
                      </a:solidFill>
                    </a:ln>
                  </pic:spPr>
                </pic:pic>
              </a:graphicData>
            </a:graphic>
            <wp14:sizeRelH relativeFrom="margin">
              <wp14:pctWidth>0</wp14:pctWidth>
            </wp14:sizeRelH>
            <wp14:sizeRelV relativeFrom="margin">
              <wp14:pctHeight>0</wp14:pctHeight>
            </wp14:sizeRelV>
          </wp:anchor>
        </w:drawing>
      </w:r>
      <w:r>
        <w:rPr>
          <w:lang w:val="es-ES"/>
        </w:rPr>
        <w:t xml:space="preserve">Finalmente: </w:t>
      </w:r>
    </w:p>
    <w:p w:rsidR="00C36930" w:rsidRDefault="0022159B" w:rsidP="00C36930">
      <w:pPr>
        <w:jc w:val="right"/>
        <w:rPr>
          <w:lang w:val="es-ES"/>
        </w:rPr>
      </w:pPr>
      <w:r>
        <w:rPr>
          <w:lang w:val="es-ES"/>
        </w:rPr>
        <w:t>(A7.19)</w:t>
      </w:r>
    </w:p>
    <w:p w:rsidR="00C36930" w:rsidRDefault="00C36930" w:rsidP="00C36930">
      <w:pPr>
        <w:jc w:val="right"/>
        <w:rPr>
          <w:lang w:val="es-ES"/>
        </w:rPr>
      </w:pPr>
    </w:p>
    <w:p w:rsidR="00C36930" w:rsidRDefault="00C36930" w:rsidP="00C36930">
      <w:pPr>
        <w:rPr>
          <w:lang w:val="es-ES"/>
        </w:rPr>
      </w:pPr>
      <w:r>
        <w:rPr>
          <w:noProof/>
          <w:lang w:val="es-AR" w:eastAsia="es-AR"/>
        </w:rPr>
        <w:drawing>
          <wp:anchor distT="0" distB="0" distL="114300" distR="114300" simplePos="0" relativeHeight="251705344" behindDoc="0" locked="0" layoutInCell="1" allowOverlap="1" wp14:anchorId="0ADB7A9F" wp14:editId="20FBE920">
            <wp:simplePos x="0" y="0"/>
            <wp:positionH relativeFrom="margin">
              <wp:align>center</wp:align>
            </wp:positionH>
            <wp:positionV relativeFrom="paragraph">
              <wp:posOffset>237490</wp:posOffset>
            </wp:positionV>
            <wp:extent cx="3971429" cy="514286"/>
            <wp:effectExtent l="0" t="0" r="0" b="635"/>
            <wp:wrapNone/>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9-eq_20.png"/>
                    <pic:cNvPicPr/>
                  </pic:nvPicPr>
                  <pic:blipFill>
                    <a:blip r:embed="rId69">
                      <a:extLst>
                        <a:ext uri="{28A0092B-C50C-407E-A947-70E740481C1C}">
                          <a14:useLocalDpi xmlns:a14="http://schemas.microsoft.com/office/drawing/2010/main" val="0"/>
                        </a:ext>
                      </a:extLst>
                    </a:blip>
                    <a:stretch>
                      <a:fillRect/>
                    </a:stretch>
                  </pic:blipFill>
                  <pic:spPr>
                    <a:xfrm>
                      <a:off x="0" y="0"/>
                      <a:ext cx="3971429" cy="514286"/>
                    </a:xfrm>
                    <a:prstGeom prst="rect">
                      <a:avLst/>
                    </a:prstGeom>
                  </pic:spPr>
                </pic:pic>
              </a:graphicData>
            </a:graphic>
          </wp:anchor>
        </w:drawing>
      </w:r>
      <w:r>
        <w:rPr>
          <w:lang w:val="es-ES"/>
        </w:rPr>
        <w:t xml:space="preserve">Para el cálculo de </w:t>
      </w:r>
      <m:oMath>
        <m:sSub>
          <m:sSubPr>
            <m:ctrlPr>
              <w:rPr>
                <w:i/>
                <w:lang w:val="es-ES"/>
              </w:rPr>
            </m:ctrlPr>
          </m:sSubPr>
          <m:e>
            <m:r>
              <w:rPr>
                <w:lang w:val="es-ES"/>
              </w:rPr>
              <m:t>q</m:t>
            </m:r>
          </m:e>
          <m:sub>
            <m:r>
              <w:rPr>
                <w:lang w:val="es-ES"/>
              </w:rPr>
              <m:t>2</m:t>
            </m:r>
          </m:sub>
        </m:sSub>
      </m:oMath>
      <w:r w:rsidR="0022159B">
        <w:rPr>
          <w:lang w:val="es-ES"/>
        </w:rPr>
        <w:t>, en las ecuaciones (A7.2) y (A7.3</w:t>
      </w:r>
      <w:r>
        <w:rPr>
          <w:lang w:val="es-ES"/>
        </w:rPr>
        <w:t>), filas 1 y 2 y columna 4:</w:t>
      </w:r>
    </w:p>
    <w:p w:rsidR="00C36930" w:rsidRDefault="0022159B" w:rsidP="00C36930">
      <w:pPr>
        <w:jc w:val="right"/>
        <w:rPr>
          <w:lang w:val="es-ES"/>
        </w:rPr>
      </w:pPr>
      <w:r>
        <w:rPr>
          <w:lang w:val="es-ES"/>
        </w:rPr>
        <w:t>(A7.20)</w:t>
      </w:r>
    </w:p>
    <w:p w:rsidR="00C36930" w:rsidRDefault="00C36930" w:rsidP="00C36930">
      <w:pPr>
        <w:jc w:val="right"/>
        <w:rPr>
          <w:lang w:val="es-ES"/>
        </w:rPr>
      </w:pPr>
    </w:p>
    <w:p w:rsidR="00C36930" w:rsidRDefault="00C36930" w:rsidP="00C36930">
      <w:pPr>
        <w:rPr>
          <w:lang w:val="es-ES"/>
        </w:rPr>
      </w:pPr>
      <w:r>
        <w:rPr>
          <w:noProof/>
          <w:lang w:val="es-AR" w:eastAsia="es-AR"/>
        </w:rPr>
        <w:drawing>
          <wp:anchor distT="0" distB="0" distL="114300" distR="114300" simplePos="0" relativeHeight="251706368" behindDoc="0" locked="0" layoutInCell="1" allowOverlap="1" wp14:anchorId="7B2B2F69" wp14:editId="42C6D797">
            <wp:simplePos x="0" y="0"/>
            <wp:positionH relativeFrom="margin">
              <wp:align>center</wp:align>
            </wp:positionH>
            <wp:positionV relativeFrom="paragraph">
              <wp:posOffset>164465</wp:posOffset>
            </wp:positionV>
            <wp:extent cx="2942590" cy="40894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0-eq_21.png"/>
                    <pic:cNvPicPr/>
                  </pic:nvPicPr>
                  <pic:blipFill>
                    <a:blip r:embed="rId70">
                      <a:extLst>
                        <a:ext uri="{28A0092B-C50C-407E-A947-70E740481C1C}">
                          <a14:useLocalDpi xmlns:a14="http://schemas.microsoft.com/office/drawing/2010/main" val="0"/>
                        </a:ext>
                      </a:extLst>
                    </a:blip>
                    <a:stretch>
                      <a:fillRect/>
                    </a:stretch>
                  </pic:blipFill>
                  <pic:spPr>
                    <a:xfrm>
                      <a:off x="0" y="0"/>
                      <a:ext cx="2942590" cy="408940"/>
                    </a:xfrm>
                    <a:prstGeom prst="rect">
                      <a:avLst/>
                    </a:prstGeom>
                  </pic:spPr>
                </pic:pic>
              </a:graphicData>
            </a:graphic>
          </wp:anchor>
        </w:drawing>
      </w:r>
      <w:r>
        <w:rPr>
          <w:lang w:val="es-ES"/>
        </w:rPr>
        <w:t>Definiendo A y B como:</w:t>
      </w:r>
    </w:p>
    <w:p w:rsidR="00C36930" w:rsidRDefault="0022159B" w:rsidP="00C36930">
      <w:pPr>
        <w:jc w:val="right"/>
        <w:rPr>
          <w:lang w:val="es-ES"/>
        </w:rPr>
      </w:pPr>
      <w:r>
        <w:rPr>
          <w:lang w:val="es-ES"/>
        </w:rPr>
        <w:t>(A7.21)</w:t>
      </w:r>
    </w:p>
    <w:p w:rsidR="00C36930" w:rsidRDefault="00C36930" w:rsidP="00C36930">
      <w:pPr>
        <w:jc w:val="right"/>
        <w:rPr>
          <w:lang w:val="es-ES"/>
        </w:rPr>
      </w:pPr>
    </w:p>
    <w:p w:rsidR="00C36930" w:rsidRDefault="00C36930" w:rsidP="00C36930">
      <w:pPr>
        <w:rPr>
          <w:lang w:val="es-ES"/>
        </w:rPr>
      </w:pPr>
      <w:r>
        <w:rPr>
          <w:lang w:val="es-ES"/>
        </w:rPr>
        <w:lastRenderedPageBreak/>
        <w:t xml:space="preserve">Reemplazando </w:t>
      </w:r>
      <w:r w:rsidR="0022159B">
        <w:rPr>
          <w:lang w:val="es-ES"/>
        </w:rPr>
        <w:t>(A7.21</w:t>
      </w:r>
      <w:r>
        <w:rPr>
          <w:lang w:val="es-ES"/>
        </w:rPr>
        <w:t xml:space="preserve">) en </w:t>
      </w:r>
      <w:r w:rsidR="0022159B">
        <w:rPr>
          <w:lang w:val="es-ES"/>
        </w:rPr>
        <w:t>(A7.20</w:t>
      </w:r>
      <w:r>
        <w:rPr>
          <w:lang w:val="es-ES"/>
        </w:rPr>
        <w:t xml:space="preserve">), despejando, elevando al cuadrado y sumando miembro a miembro, podemos deshacernos de la variable </w:t>
      </w:r>
      <m:oMath>
        <m:sSub>
          <m:sSubPr>
            <m:ctrlPr>
              <w:rPr>
                <w:i/>
                <w:lang w:val="es-ES"/>
              </w:rPr>
            </m:ctrlPr>
          </m:sSubPr>
          <m:e>
            <m:r>
              <w:rPr>
                <w:lang w:val="es-ES"/>
              </w:rPr>
              <m:t>q</m:t>
            </m:r>
          </m:e>
          <m:sub>
            <m:r>
              <w:rPr>
                <w:lang w:val="es-ES"/>
              </w:rPr>
              <m:t>23</m:t>
            </m:r>
          </m:sub>
        </m:sSub>
      </m:oMath>
      <w:r>
        <w:rPr>
          <w:lang w:val="es-ES"/>
        </w:rPr>
        <w:t xml:space="preserve"> obteniendo:</w:t>
      </w:r>
    </w:p>
    <w:p w:rsidR="00C36930" w:rsidRDefault="00C36930" w:rsidP="00C36930">
      <w:pPr>
        <w:jc w:val="right"/>
        <w:rPr>
          <w:lang w:val="es-ES"/>
        </w:rPr>
      </w:pPr>
      <w:r w:rsidRPr="002939C3">
        <w:rPr>
          <w:noProof/>
          <w:lang w:val="es-AR" w:eastAsia="es-AR"/>
        </w:rPr>
        <w:drawing>
          <wp:anchor distT="0" distB="0" distL="114300" distR="114300" simplePos="0" relativeHeight="251687936" behindDoc="0" locked="0" layoutInCell="1" allowOverlap="1" wp14:anchorId="61498CDA" wp14:editId="5DAD6E98">
            <wp:simplePos x="0" y="0"/>
            <wp:positionH relativeFrom="margin">
              <wp:align>center</wp:align>
            </wp:positionH>
            <wp:positionV relativeFrom="paragraph">
              <wp:posOffset>11430</wp:posOffset>
            </wp:positionV>
            <wp:extent cx="2971800" cy="313690"/>
            <wp:effectExtent l="0" t="0" r="0" b="0"/>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971800" cy="313690"/>
                    </a:xfrm>
                    <a:prstGeom prst="rect">
                      <a:avLst/>
                    </a:prstGeom>
                  </pic:spPr>
                </pic:pic>
              </a:graphicData>
            </a:graphic>
          </wp:anchor>
        </w:drawing>
      </w:r>
      <w:r w:rsidR="0022159B">
        <w:rPr>
          <w:lang w:val="es-ES"/>
        </w:rPr>
        <w:t xml:space="preserve"> (A7.22)</w:t>
      </w:r>
    </w:p>
    <w:p w:rsidR="00C36930" w:rsidRDefault="00C36930" w:rsidP="00C36930">
      <w:pPr>
        <w:rPr>
          <w:lang w:val="es-ES"/>
        </w:rPr>
      </w:pPr>
      <w:r>
        <w:rPr>
          <w:lang w:val="es-ES"/>
        </w:rPr>
        <w:t xml:space="preserve"> </w:t>
      </w:r>
    </w:p>
    <w:p w:rsidR="00C36930" w:rsidRDefault="00C36930" w:rsidP="00C36930">
      <w:pPr>
        <w:rPr>
          <w:lang w:val="es-ES"/>
        </w:rPr>
      </w:pPr>
      <w:r>
        <w:rPr>
          <w:lang w:val="es-ES"/>
        </w:rPr>
        <w:t>Se puede hacer:</w:t>
      </w:r>
    </w:p>
    <w:p w:rsidR="00C36930" w:rsidRDefault="00C36930" w:rsidP="00C36930">
      <w:pPr>
        <w:jc w:val="right"/>
        <w:rPr>
          <w:lang w:val="es-ES"/>
        </w:rPr>
      </w:pPr>
      <w:r w:rsidRPr="002939C3">
        <w:rPr>
          <w:noProof/>
          <w:lang w:val="es-AR" w:eastAsia="es-AR"/>
        </w:rPr>
        <w:drawing>
          <wp:anchor distT="0" distB="0" distL="114300" distR="114300" simplePos="0" relativeHeight="251688960" behindDoc="0" locked="0" layoutInCell="1" allowOverlap="1" wp14:anchorId="6178B088" wp14:editId="6E194026">
            <wp:simplePos x="0" y="0"/>
            <wp:positionH relativeFrom="margin">
              <wp:align>center</wp:align>
            </wp:positionH>
            <wp:positionV relativeFrom="paragraph">
              <wp:posOffset>7620</wp:posOffset>
            </wp:positionV>
            <wp:extent cx="857250" cy="524277"/>
            <wp:effectExtent l="0" t="0" r="0" b="9525"/>
            <wp:wrapNone/>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857250" cy="524277"/>
                    </a:xfrm>
                    <a:prstGeom prst="rect">
                      <a:avLst/>
                    </a:prstGeom>
                  </pic:spPr>
                </pic:pic>
              </a:graphicData>
            </a:graphic>
            <wp14:sizeRelH relativeFrom="margin">
              <wp14:pctWidth>0</wp14:pctWidth>
            </wp14:sizeRelH>
            <wp14:sizeRelV relativeFrom="margin">
              <wp14:pctHeight>0</wp14:pctHeight>
            </wp14:sizeRelV>
          </wp:anchor>
        </w:drawing>
      </w:r>
    </w:p>
    <w:p w:rsidR="00C36930" w:rsidRDefault="0022159B" w:rsidP="0022159B">
      <w:pPr>
        <w:jc w:val="right"/>
        <w:rPr>
          <w:lang w:val="es-ES"/>
        </w:rPr>
      </w:pPr>
      <w:r>
        <w:rPr>
          <w:lang w:val="es-ES"/>
        </w:rPr>
        <w:t>(A7.23)</w:t>
      </w:r>
    </w:p>
    <w:p w:rsidR="00C36930" w:rsidRDefault="00C36930" w:rsidP="00C36930">
      <w:pPr>
        <w:rPr>
          <w:rFonts w:eastAsiaTheme="minorEastAsia"/>
          <w:lang w:val="es-ES"/>
        </w:rPr>
      </w:pPr>
      <w:r>
        <w:rPr>
          <w:lang w:val="es-ES"/>
        </w:rPr>
        <w:t xml:space="preserve">Luego, </w:t>
      </w:r>
      <m:oMath>
        <m:r>
          <w:rPr>
            <w:lang w:val="es-ES"/>
          </w:rPr>
          <m:t>η=</m:t>
        </m:r>
        <m:rad>
          <m:radPr>
            <m:degHide m:val="1"/>
            <m:ctrlPr>
              <w:rPr>
                <w:rFonts w:eastAsiaTheme="minorEastAsia"/>
                <w:i/>
                <w:lang w:val="es-ES"/>
              </w:rPr>
            </m:ctrlPr>
          </m:radPr>
          <m:deg/>
          <m:e>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r>
              <w:rPr>
                <w:rFonts w:eastAsiaTheme="minorEastAsia"/>
                <w:lang w:val="es-ES"/>
              </w:rPr>
              <m:t xml:space="preserve"> </m:t>
            </m:r>
          </m:e>
        </m:rad>
        <m:r>
          <w:rPr>
            <w:lang w:val="es-ES"/>
          </w:rPr>
          <m:t xml:space="preserve"> </m:t>
        </m:r>
      </m:oMath>
      <w:r>
        <w:rPr>
          <w:rFonts w:eastAsiaTheme="minorEastAsia"/>
          <w:lang w:val="es-ES"/>
        </w:rPr>
        <w:t xml:space="preserve"> y φ = atan2(A, B)</w:t>
      </w:r>
    </w:p>
    <w:p w:rsidR="00C36930" w:rsidRDefault="00C36930" w:rsidP="00C36930">
      <w:pPr>
        <w:rPr>
          <w:rFonts w:eastAsiaTheme="minorEastAsia"/>
          <w:lang w:val="es-ES"/>
        </w:rPr>
      </w:pPr>
      <w:r w:rsidRPr="00CF198E">
        <w:rPr>
          <w:noProof/>
          <w:lang w:val="es-AR" w:eastAsia="es-AR"/>
        </w:rPr>
        <w:drawing>
          <wp:anchor distT="0" distB="0" distL="114300" distR="114300" simplePos="0" relativeHeight="251689984" behindDoc="0" locked="0" layoutInCell="1" allowOverlap="1" wp14:anchorId="59BEDD7A" wp14:editId="0A436BEA">
            <wp:simplePos x="0" y="0"/>
            <wp:positionH relativeFrom="margin">
              <wp:posOffset>1614805</wp:posOffset>
            </wp:positionH>
            <wp:positionV relativeFrom="paragraph">
              <wp:posOffset>193675</wp:posOffset>
            </wp:positionV>
            <wp:extent cx="3417277" cy="286351"/>
            <wp:effectExtent l="0" t="0" r="0" b="0"/>
            <wp:wrapNone/>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417277" cy="286351"/>
                    </a:xfrm>
                    <a:prstGeom prst="rect">
                      <a:avLst/>
                    </a:prstGeom>
                  </pic:spPr>
                </pic:pic>
              </a:graphicData>
            </a:graphic>
          </wp:anchor>
        </w:drawing>
      </w:r>
      <w:r>
        <w:rPr>
          <w:rFonts w:eastAsiaTheme="minorEastAsia"/>
          <w:lang w:val="es-ES"/>
        </w:rPr>
        <w:t xml:space="preserve">Reemplazando </w:t>
      </w:r>
      <w:r w:rsidR="0022159B">
        <w:rPr>
          <w:rFonts w:eastAsiaTheme="minorEastAsia"/>
          <w:lang w:val="es-ES"/>
        </w:rPr>
        <w:t>(A7.23</w:t>
      </w:r>
      <w:r>
        <w:rPr>
          <w:rFonts w:eastAsiaTheme="minorEastAsia"/>
          <w:lang w:val="es-ES"/>
        </w:rPr>
        <w:t xml:space="preserve">) en </w:t>
      </w:r>
      <w:r w:rsidR="0022159B">
        <w:rPr>
          <w:rFonts w:eastAsiaTheme="minorEastAsia"/>
          <w:lang w:val="es-ES"/>
        </w:rPr>
        <w:t>(A7.22</w:t>
      </w:r>
      <w:r>
        <w:rPr>
          <w:rFonts w:eastAsiaTheme="minorEastAsia"/>
          <w:lang w:val="es-ES"/>
        </w:rPr>
        <w:t>) queda:</w:t>
      </w:r>
    </w:p>
    <w:p w:rsidR="00C36930" w:rsidRPr="004D07D0" w:rsidRDefault="0022159B" w:rsidP="00C36930">
      <w:pPr>
        <w:jc w:val="right"/>
        <w:rPr>
          <w:rFonts w:eastAsiaTheme="minorEastAsia"/>
          <w:lang w:val="es-ES"/>
        </w:rPr>
      </w:pPr>
      <w:r>
        <w:rPr>
          <w:rFonts w:eastAsiaTheme="minorEastAsia"/>
          <w:lang w:val="es-ES"/>
        </w:rPr>
        <w:t>(A7.24)</w:t>
      </w:r>
    </w:p>
    <w:p w:rsidR="00C36930" w:rsidRDefault="00C36930" w:rsidP="00C36930">
      <w:pPr>
        <w:rPr>
          <w:lang w:val="es-ES"/>
        </w:rPr>
      </w:pPr>
      <w:r>
        <w:rPr>
          <w:lang w:val="es-ES"/>
        </w:rPr>
        <w:t xml:space="preserve">Haciendo uso de la identidad </w:t>
      </w:r>
      <m:oMath>
        <m:r>
          <w:rPr>
            <w:lang w:val="es-ES"/>
          </w:rPr>
          <m:t>sen</m:t>
        </m:r>
        <m:d>
          <m:dPr>
            <m:ctrlPr>
              <w:rPr>
                <w:i/>
                <w:lang w:val="es-ES"/>
              </w:rPr>
            </m:ctrlPr>
          </m:dPr>
          <m:e>
            <m:r>
              <w:rPr>
                <w:lang w:val="es-ES"/>
              </w:rPr>
              <m:t>a+b</m:t>
            </m:r>
          </m:e>
        </m:d>
        <m:r>
          <w:rPr>
            <w:lang w:val="es-ES"/>
          </w:rPr>
          <m:t>=sena cosb+senb cosa</m:t>
        </m:r>
      </m:oMath>
      <w:r>
        <w:rPr>
          <w:lang w:val="es-ES"/>
        </w:rPr>
        <w:t>:</w:t>
      </w:r>
    </w:p>
    <w:p w:rsidR="00C36930" w:rsidRDefault="00C36930" w:rsidP="00C36930">
      <w:pPr>
        <w:jc w:val="right"/>
        <w:rPr>
          <w:lang w:val="es-ES"/>
        </w:rPr>
      </w:pPr>
      <w:r w:rsidRPr="00CF198E">
        <w:rPr>
          <w:noProof/>
          <w:lang w:val="es-AR" w:eastAsia="es-AR"/>
        </w:rPr>
        <w:drawing>
          <wp:anchor distT="0" distB="0" distL="114300" distR="114300" simplePos="0" relativeHeight="251691008" behindDoc="0" locked="0" layoutInCell="1" allowOverlap="1" wp14:anchorId="578F9446" wp14:editId="3A3817F9">
            <wp:simplePos x="0" y="0"/>
            <wp:positionH relativeFrom="margin">
              <wp:align>center</wp:align>
            </wp:positionH>
            <wp:positionV relativeFrom="paragraph">
              <wp:posOffset>148590</wp:posOffset>
            </wp:positionV>
            <wp:extent cx="2244725" cy="473710"/>
            <wp:effectExtent l="0" t="0" r="3175" b="2540"/>
            <wp:wrapNone/>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44725" cy="473710"/>
                    </a:xfrm>
                    <a:prstGeom prst="rect">
                      <a:avLst/>
                    </a:prstGeom>
                  </pic:spPr>
                </pic:pic>
              </a:graphicData>
            </a:graphic>
          </wp:anchor>
        </w:drawing>
      </w:r>
    </w:p>
    <w:p w:rsidR="00C36930" w:rsidRPr="00CF198E" w:rsidRDefault="0022159B" w:rsidP="00C36930">
      <w:pPr>
        <w:jc w:val="right"/>
        <w:rPr>
          <w:lang w:val="es-ES"/>
        </w:rPr>
      </w:pPr>
      <w:r>
        <w:rPr>
          <w:lang w:val="es-ES"/>
        </w:rPr>
        <w:t>(A7.25)</w:t>
      </w:r>
    </w:p>
    <w:p w:rsidR="00C36930" w:rsidRDefault="00C36930" w:rsidP="00C36930">
      <w:pPr>
        <w:rPr>
          <w:lang w:val="es-ES"/>
        </w:rPr>
      </w:pPr>
    </w:p>
    <w:p w:rsidR="00C36930" w:rsidRDefault="00C36930" w:rsidP="00C36930">
      <w:pPr>
        <w:rPr>
          <w:rFonts w:eastAsiaTheme="minorEastAsia"/>
          <w:lang w:val="es-ES"/>
        </w:rPr>
      </w:pPr>
      <w:r>
        <w:rPr>
          <w:lang w:val="es-ES"/>
        </w:rPr>
        <w:t>Haciendo uso de la identidad</w:t>
      </w:r>
      <w:r>
        <w:rPr>
          <w:rFonts w:eastAsiaTheme="minorEastAsia"/>
          <w:lang w:val="es-ES"/>
        </w:rPr>
        <w:t xml:space="preserve"> </w:t>
      </w:r>
      <m:oMath>
        <m:func>
          <m:funcPr>
            <m:ctrlPr>
              <w:rPr>
                <w:i/>
                <w:lang w:val="es-ES"/>
              </w:rPr>
            </m:ctrlPr>
          </m:funcPr>
          <m:fName>
            <m:sSup>
              <m:sSupPr>
                <m:ctrlPr>
                  <w:rPr>
                    <w:i/>
                    <w:lang w:val="es-ES"/>
                  </w:rPr>
                </m:ctrlPr>
              </m:sSupPr>
              <m:e>
                <m:r>
                  <m:rPr>
                    <m:sty m:val="p"/>
                  </m:rPr>
                  <w:rPr>
                    <w:lang w:val="es-ES"/>
                  </w:rPr>
                  <m:t>cos</m:t>
                </m:r>
                <m:ctrlPr>
                  <w:rPr>
                    <w:lang w:val="es-ES"/>
                  </w:rPr>
                </m:ctrlPr>
              </m:e>
              <m:sup>
                <m:r>
                  <w:rPr>
                    <w:lang w:val="es-ES"/>
                  </w:rPr>
                  <m:t>2</m:t>
                </m:r>
                <m:ctrlPr>
                  <w:rPr>
                    <w:lang w:val="es-ES"/>
                  </w:rPr>
                </m:ctrlPr>
              </m:sup>
            </m:sSup>
          </m:fName>
          <m:e>
            <m:r>
              <w:rPr>
                <w:lang w:val="es-ES"/>
              </w:rPr>
              <m:t>x</m:t>
            </m:r>
          </m:e>
        </m:func>
        <m:r>
          <w:rPr>
            <w:lang w:val="es-ES"/>
          </w:rPr>
          <m:t>=</m:t>
        </m:r>
        <m:rad>
          <m:radPr>
            <m:degHide m:val="1"/>
            <m:ctrlPr>
              <w:rPr>
                <w:i/>
                <w:lang w:val="es-ES"/>
              </w:rPr>
            </m:ctrlPr>
          </m:radPr>
          <m:deg/>
          <m:e>
            <m:r>
              <w:rPr>
                <w:lang w:val="es-ES"/>
              </w:rPr>
              <m:t>1-se</m:t>
            </m:r>
            <m:sSup>
              <m:sSupPr>
                <m:ctrlPr>
                  <w:rPr>
                    <w:i/>
                    <w:lang w:val="es-ES"/>
                  </w:rPr>
                </m:ctrlPr>
              </m:sSupPr>
              <m:e>
                <m:r>
                  <w:rPr>
                    <w:lang w:val="es-ES"/>
                  </w:rPr>
                  <m:t>n</m:t>
                </m:r>
              </m:e>
              <m:sup>
                <m:r>
                  <w:rPr>
                    <w:lang w:val="es-ES"/>
                  </w:rPr>
                  <m:t>2</m:t>
                </m:r>
              </m:sup>
            </m:sSup>
            <m:r>
              <w:rPr>
                <w:lang w:val="es-ES"/>
              </w:rPr>
              <m:t xml:space="preserve">x </m:t>
            </m:r>
          </m:e>
        </m:rad>
      </m:oMath>
      <w:r>
        <w:rPr>
          <w:rFonts w:eastAsiaTheme="minorEastAsia"/>
          <w:lang w:val="es-ES"/>
        </w:rPr>
        <w:t>:</w:t>
      </w:r>
    </w:p>
    <w:p w:rsidR="00C36930" w:rsidRDefault="00C36930" w:rsidP="00C36930">
      <w:pPr>
        <w:jc w:val="right"/>
        <w:rPr>
          <w:rFonts w:eastAsiaTheme="minorEastAsia"/>
          <w:lang w:val="es-ES"/>
        </w:rPr>
      </w:pPr>
      <w:r w:rsidRPr="00CF198E">
        <w:rPr>
          <w:noProof/>
          <w:lang w:val="es-AR" w:eastAsia="es-AR"/>
        </w:rPr>
        <w:drawing>
          <wp:anchor distT="0" distB="0" distL="114300" distR="114300" simplePos="0" relativeHeight="251692032" behindDoc="0" locked="0" layoutInCell="1" allowOverlap="1" wp14:anchorId="14FC7D6E" wp14:editId="3564B3DD">
            <wp:simplePos x="0" y="0"/>
            <wp:positionH relativeFrom="margin">
              <wp:align>center</wp:align>
            </wp:positionH>
            <wp:positionV relativeFrom="paragraph">
              <wp:posOffset>13335</wp:posOffset>
            </wp:positionV>
            <wp:extent cx="2942449" cy="609600"/>
            <wp:effectExtent l="0" t="0" r="0" b="0"/>
            <wp:wrapNone/>
            <wp:docPr id="515" name="Imagen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cstate="print">
                      <a:extLst>
                        <a:ext uri="{28A0092B-C50C-407E-A947-70E740481C1C}">
                          <a14:useLocalDpi xmlns:a14="http://schemas.microsoft.com/office/drawing/2010/main" val="0"/>
                        </a:ext>
                      </a:extLst>
                    </a:blip>
                    <a:srcRect l="-749" t="918" r="2192" b="-918"/>
                    <a:stretch/>
                  </pic:blipFill>
                  <pic:spPr bwMode="auto">
                    <a:xfrm>
                      <a:off x="0" y="0"/>
                      <a:ext cx="2942449" cy="609600"/>
                    </a:xfrm>
                    <a:prstGeom prst="rect">
                      <a:avLst/>
                    </a:prstGeom>
                    <a:ln>
                      <a:noFill/>
                    </a:ln>
                    <a:extLst>
                      <a:ext uri="{53640926-AAD7-44D8-BBD7-CCE9431645EC}">
                        <a14:shadowObscured xmlns:a14="http://schemas.microsoft.com/office/drawing/2010/main"/>
                      </a:ext>
                    </a:extLst>
                  </pic:spPr>
                </pic:pic>
              </a:graphicData>
            </a:graphic>
          </wp:anchor>
        </w:drawing>
      </w:r>
    </w:p>
    <w:p w:rsidR="00C36930" w:rsidRPr="004D07D0" w:rsidRDefault="0022159B" w:rsidP="00C36930">
      <w:pPr>
        <w:jc w:val="right"/>
        <w:rPr>
          <w:rFonts w:eastAsiaTheme="minorEastAsia"/>
          <w:lang w:val="es-ES"/>
        </w:rPr>
      </w:pPr>
      <w:r>
        <w:rPr>
          <w:rFonts w:eastAsiaTheme="minorEastAsia"/>
          <w:lang w:val="es-ES"/>
        </w:rPr>
        <w:t>(A7.26)</w:t>
      </w:r>
    </w:p>
    <w:p w:rsidR="00C36930" w:rsidRDefault="00C36930" w:rsidP="00C36930">
      <w:pPr>
        <w:rPr>
          <w:lang w:val="es-ES"/>
        </w:rPr>
      </w:pPr>
      <w:r w:rsidRPr="00CF198E">
        <w:rPr>
          <w:noProof/>
          <w:lang w:val="es-AR" w:eastAsia="es-AR"/>
        </w:rPr>
        <w:drawing>
          <wp:anchor distT="0" distB="0" distL="114300" distR="114300" simplePos="0" relativeHeight="251693056" behindDoc="0" locked="0" layoutInCell="1" allowOverlap="1" wp14:anchorId="7354E306" wp14:editId="1A9650CC">
            <wp:simplePos x="0" y="0"/>
            <wp:positionH relativeFrom="margin">
              <wp:align>center</wp:align>
            </wp:positionH>
            <wp:positionV relativeFrom="paragraph">
              <wp:posOffset>279400</wp:posOffset>
            </wp:positionV>
            <wp:extent cx="4226169" cy="525747"/>
            <wp:effectExtent l="0" t="0" r="3175" b="8255"/>
            <wp:wrapNone/>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226169" cy="525747"/>
                    </a:xfrm>
                    <a:prstGeom prst="rect">
                      <a:avLst/>
                    </a:prstGeom>
                  </pic:spPr>
                </pic:pic>
              </a:graphicData>
            </a:graphic>
          </wp:anchor>
        </w:drawing>
      </w:r>
      <w:r>
        <w:rPr>
          <w:lang w:val="es-ES"/>
        </w:rPr>
        <w:t>Dividiendo miembro a miembro:</w:t>
      </w:r>
    </w:p>
    <w:p w:rsidR="00C36930" w:rsidRDefault="0022159B" w:rsidP="00C36930">
      <w:pPr>
        <w:jc w:val="right"/>
        <w:rPr>
          <w:lang w:val="es-ES"/>
        </w:rPr>
      </w:pPr>
      <w:r>
        <w:rPr>
          <w:lang w:val="es-ES"/>
        </w:rPr>
        <w:t>(A7.27)</w:t>
      </w:r>
    </w:p>
    <w:p w:rsidR="00C36930" w:rsidRDefault="00C36930" w:rsidP="00C36930">
      <w:pPr>
        <w:rPr>
          <w:lang w:val="es-ES"/>
        </w:rPr>
      </w:pPr>
    </w:p>
    <w:p w:rsidR="0022159B" w:rsidRDefault="0022159B" w:rsidP="0022159B">
      <w:pPr>
        <w:rPr>
          <w:lang w:val="es-ES"/>
        </w:rPr>
      </w:pPr>
      <w:r>
        <w:rPr>
          <w:noProof/>
          <w:lang w:val="es-AR" w:eastAsia="es-AR"/>
        </w:rPr>
        <w:drawing>
          <wp:anchor distT="0" distB="0" distL="114300" distR="114300" simplePos="0" relativeHeight="251710464" behindDoc="0" locked="0" layoutInCell="1" allowOverlap="1" wp14:anchorId="13A66014" wp14:editId="70C09B0E">
            <wp:simplePos x="0" y="0"/>
            <wp:positionH relativeFrom="margin">
              <wp:posOffset>69243</wp:posOffset>
            </wp:positionH>
            <wp:positionV relativeFrom="paragraph">
              <wp:posOffset>264933</wp:posOffset>
            </wp:positionV>
            <wp:extent cx="5311472" cy="400556"/>
            <wp:effectExtent l="38100" t="38100" r="22860" b="38100"/>
            <wp:wrapNone/>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311472" cy="400556"/>
                    </a:xfrm>
                    <a:prstGeom prst="rect">
                      <a:avLst/>
                    </a:prstGeom>
                    <a:ln w="28575">
                      <a:solidFill>
                        <a:srgbClr val="FF0000"/>
                      </a:solidFill>
                    </a:ln>
                  </pic:spPr>
                </pic:pic>
              </a:graphicData>
            </a:graphic>
            <wp14:sizeRelH relativeFrom="margin">
              <wp14:pctWidth>0</wp14:pctWidth>
            </wp14:sizeRelH>
            <wp14:sizeRelV relativeFrom="margin">
              <wp14:pctHeight>0</wp14:pctHeight>
            </wp14:sizeRelV>
          </wp:anchor>
        </w:drawing>
      </w:r>
      <w:r w:rsidR="00C36930">
        <w:rPr>
          <w:lang w:val="es-ES"/>
        </w:rPr>
        <w:t>Finalmente, operando y eliminando los denomi</w:t>
      </w:r>
      <w:r>
        <w:rPr>
          <w:lang w:val="es-ES"/>
        </w:rPr>
        <w:t>nadores comunes:</w:t>
      </w:r>
    </w:p>
    <w:p w:rsidR="00C36930" w:rsidRDefault="0022159B" w:rsidP="0022159B">
      <w:pPr>
        <w:jc w:val="right"/>
        <w:rPr>
          <w:lang w:val="es-ES"/>
        </w:rPr>
      </w:pPr>
      <w:r>
        <w:rPr>
          <w:lang w:val="es-ES"/>
        </w:rPr>
        <w:t>(A7.28)</w:t>
      </w:r>
    </w:p>
    <w:p w:rsidR="0022159B" w:rsidRDefault="0022159B" w:rsidP="0022159B">
      <w:pPr>
        <w:jc w:val="right"/>
        <w:rPr>
          <w:lang w:val="es-ES"/>
        </w:rPr>
      </w:pPr>
    </w:p>
    <w:p w:rsidR="00C36930" w:rsidRDefault="00C36930" w:rsidP="00C36930">
      <w:pPr>
        <w:rPr>
          <w:lang w:val="es-ES"/>
        </w:rPr>
      </w:pPr>
      <w:r>
        <w:rPr>
          <w:lang w:val="es-ES"/>
        </w:rPr>
        <w:t xml:space="preserve">De modo que habrá 2 valores de </w:t>
      </w:r>
      <m:oMath>
        <m:sSub>
          <m:sSubPr>
            <m:ctrlPr>
              <w:rPr>
                <w:i/>
                <w:lang w:val="es-ES"/>
              </w:rPr>
            </m:ctrlPr>
          </m:sSubPr>
          <m:e>
            <m:r>
              <w:rPr>
                <w:lang w:val="es-ES"/>
              </w:rPr>
              <m:t>q</m:t>
            </m:r>
          </m:e>
          <m:sub>
            <m:r>
              <w:rPr>
                <w:lang w:val="es-ES"/>
              </w:rPr>
              <m:t>2</m:t>
            </m:r>
          </m:sub>
        </m:sSub>
      </m:oMath>
      <w:r>
        <w:rPr>
          <w:lang w:val="es-ES"/>
        </w:rPr>
        <w:t xml:space="preserve"> para cada par de valores entre </w:t>
      </w:r>
      <m:oMath>
        <m:sSub>
          <m:sSubPr>
            <m:ctrlPr>
              <w:rPr>
                <w:i/>
                <w:lang w:val="es-ES"/>
              </w:rPr>
            </m:ctrlPr>
          </m:sSubPr>
          <m:e>
            <m:r>
              <w:rPr>
                <w:lang w:val="es-ES"/>
              </w:rPr>
              <m:t>q</m:t>
            </m:r>
          </m:e>
          <m:sub>
            <m:r>
              <w:rPr>
                <w:lang w:val="es-ES"/>
              </w:rPr>
              <m:t>1</m:t>
            </m:r>
          </m:sub>
        </m:sSub>
      </m:oMath>
      <w:r>
        <w:rPr>
          <w:lang w:val="es-ES"/>
        </w:rPr>
        <w:t xml:space="preserve"> y </w:t>
      </w:r>
      <m:oMath>
        <m:sSub>
          <m:sSubPr>
            <m:ctrlPr>
              <w:rPr>
                <w:i/>
                <w:lang w:val="es-ES"/>
              </w:rPr>
            </m:ctrlPr>
          </m:sSubPr>
          <m:e>
            <m:r>
              <w:rPr>
                <w:lang w:val="es-ES"/>
              </w:rPr>
              <m:t>q</m:t>
            </m:r>
          </m:e>
          <m:sub>
            <m:r>
              <w:rPr>
                <w:lang w:val="es-ES"/>
              </w:rPr>
              <m:t>5</m:t>
            </m:r>
          </m:sub>
        </m:sSub>
      </m:oMath>
      <w:r>
        <w:rPr>
          <w:lang w:val="es-ES"/>
        </w:rPr>
        <w:t>, por lo que contamos con 8 soluciones, hasta ahora.</w:t>
      </w:r>
    </w:p>
    <w:p w:rsidR="00C36930" w:rsidRDefault="00C36930" w:rsidP="00C36930">
      <w:pPr>
        <w:rPr>
          <w:lang w:val="es-ES"/>
        </w:rPr>
      </w:pPr>
      <w:r>
        <w:rPr>
          <w:lang w:val="es-ES"/>
        </w:rPr>
        <w:t xml:space="preserve">Para el cálculo de </w:t>
      </w:r>
      <m:oMath>
        <m:sSub>
          <m:sSubPr>
            <m:ctrlPr>
              <w:rPr>
                <w:i/>
                <w:lang w:val="es-ES"/>
              </w:rPr>
            </m:ctrlPr>
          </m:sSubPr>
          <m:e>
            <m:r>
              <w:rPr>
                <w:lang w:val="es-ES"/>
              </w:rPr>
              <m:t>q</m:t>
            </m:r>
          </m:e>
          <m:sub>
            <m:r>
              <w:rPr>
                <w:lang w:val="es-ES"/>
              </w:rPr>
              <m:t>3</m:t>
            </m:r>
          </m:sub>
        </m:sSub>
      </m:oMath>
      <w:r>
        <w:rPr>
          <w:lang w:val="es-ES"/>
        </w:rPr>
        <w:t xml:space="preserve"> y </w:t>
      </w:r>
      <m:oMath>
        <m:sSub>
          <m:sSubPr>
            <m:ctrlPr>
              <w:rPr>
                <w:i/>
                <w:lang w:val="es-ES"/>
              </w:rPr>
            </m:ctrlPr>
          </m:sSubPr>
          <m:e>
            <m:r>
              <w:rPr>
                <w:lang w:val="es-ES"/>
              </w:rPr>
              <m:t>q</m:t>
            </m:r>
          </m:e>
          <m:sub>
            <m:r>
              <w:rPr>
                <w:lang w:val="es-ES"/>
              </w:rPr>
              <m:t>4</m:t>
            </m:r>
          </m:sub>
        </m:sSub>
      </m:oMath>
      <w:r>
        <w:rPr>
          <w:lang w:val="es-ES"/>
        </w:rPr>
        <w:t xml:space="preserve"> se calcula primero </w:t>
      </w:r>
      <m:oMath>
        <m:sSub>
          <m:sSubPr>
            <m:ctrlPr>
              <w:rPr>
                <w:i/>
                <w:lang w:val="es-ES"/>
              </w:rPr>
            </m:ctrlPr>
          </m:sSubPr>
          <m:e>
            <m:r>
              <w:rPr>
                <w:lang w:val="es-ES"/>
              </w:rPr>
              <m:t>q</m:t>
            </m:r>
          </m:e>
          <m:sub>
            <m:r>
              <w:rPr>
                <w:lang w:val="es-ES"/>
              </w:rPr>
              <m:t>23</m:t>
            </m:r>
          </m:sub>
        </m:sSub>
      </m:oMath>
      <w:r>
        <w:rPr>
          <w:lang w:val="es-ES"/>
        </w:rPr>
        <w:t>. Para ello se sustituye A y B de</w:t>
      </w:r>
      <w:r w:rsidR="0022159B">
        <w:rPr>
          <w:lang w:val="es-ES"/>
        </w:rPr>
        <w:t xml:space="preserve"> la (A7.21) en la ecuación (A7.20</w:t>
      </w:r>
      <w:r>
        <w:rPr>
          <w:lang w:val="es-ES"/>
        </w:rPr>
        <w:t>) y se reordena para obtener:</w:t>
      </w:r>
    </w:p>
    <w:p w:rsidR="00C36930" w:rsidRDefault="00C36930" w:rsidP="00C36930">
      <w:pPr>
        <w:rPr>
          <w:lang w:val="es-ES"/>
        </w:rPr>
      </w:pPr>
      <w:r>
        <w:rPr>
          <w:noProof/>
          <w:lang w:val="es-AR" w:eastAsia="es-AR"/>
        </w:rPr>
        <w:drawing>
          <wp:anchor distT="0" distB="0" distL="114300" distR="114300" simplePos="0" relativeHeight="251708416" behindDoc="0" locked="0" layoutInCell="1" allowOverlap="1" wp14:anchorId="28096658" wp14:editId="0BA7F3FF">
            <wp:simplePos x="0" y="0"/>
            <wp:positionH relativeFrom="margin">
              <wp:align>center</wp:align>
            </wp:positionH>
            <wp:positionV relativeFrom="paragraph">
              <wp:posOffset>7620</wp:posOffset>
            </wp:positionV>
            <wp:extent cx="1495238" cy="514286"/>
            <wp:effectExtent l="0" t="0" r="0" b="63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1-eq_29.png"/>
                    <pic:cNvPicPr/>
                  </pic:nvPicPr>
                  <pic:blipFill>
                    <a:blip r:embed="rId78">
                      <a:extLst>
                        <a:ext uri="{28A0092B-C50C-407E-A947-70E740481C1C}">
                          <a14:useLocalDpi xmlns:a14="http://schemas.microsoft.com/office/drawing/2010/main" val="0"/>
                        </a:ext>
                      </a:extLst>
                    </a:blip>
                    <a:stretch>
                      <a:fillRect/>
                    </a:stretch>
                  </pic:blipFill>
                  <pic:spPr>
                    <a:xfrm>
                      <a:off x="0" y="0"/>
                      <a:ext cx="1495238" cy="514286"/>
                    </a:xfrm>
                    <a:prstGeom prst="rect">
                      <a:avLst/>
                    </a:prstGeom>
                  </pic:spPr>
                </pic:pic>
              </a:graphicData>
            </a:graphic>
          </wp:anchor>
        </w:drawing>
      </w:r>
    </w:p>
    <w:p w:rsidR="00C36930" w:rsidRDefault="0022159B" w:rsidP="00C36930">
      <w:pPr>
        <w:jc w:val="right"/>
        <w:rPr>
          <w:lang w:val="es-ES"/>
        </w:rPr>
      </w:pPr>
      <w:r>
        <w:rPr>
          <w:lang w:val="es-ES"/>
        </w:rPr>
        <w:t>(A7.29)</w:t>
      </w:r>
    </w:p>
    <w:p w:rsidR="00C36930" w:rsidRDefault="00C36930" w:rsidP="00C36930">
      <w:pPr>
        <w:rPr>
          <w:lang w:val="es-ES"/>
        </w:rPr>
      </w:pPr>
      <w:r>
        <w:rPr>
          <w:lang w:val="es-ES"/>
        </w:rPr>
        <w:t>Dividiendo miembro a miembro se obtiene:</w:t>
      </w:r>
    </w:p>
    <w:p w:rsidR="00C36930" w:rsidRDefault="00C36930" w:rsidP="00C36930">
      <w:pPr>
        <w:jc w:val="right"/>
        <w:rPr>
          <w:lang w:val="es-ES"/>
        </w:rPr>
      </w:pPr>
      <w:r>
        <w:rPr>
          <w:noProof/>
          <w:lang w:val="es-AR" w:eastAsia="es-AR"/>
        </w:rPr>
        <w:drawing>
          <wp:anchor distT="0" distB="0" distL="114300" distR="114300" simplePos="0" relativeHeight="251709440" behindDoc="0" locked="0" layoutInCell="1" allowOverlap="1" wp14:anchorId="45482FB0" wp14:editId="7D5A59A9">
            <wp:simplePos x="0" y="0"/>
            <wp:positionH relativeFrom="margin">
              <wp:align>center</wp:align>
            </wp:positionH>
            <wp:positionV relativeFrom="paragraph">
              <wp:posOffset>10795</wp:posOffset>
            </wp:positionV>
            <wp:extent cx="2485714" cy="180952"/>
            <wp:effectExtent l="38100" t="38100" r="29210" b="2921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12-eq_30.png"/>
                    <pic:cNvPicPr/>
                  </pic:nvPicPr>
                  <pic:blipFill>
                    <a:blip r:embed="rId79">
                      <a:extLst>
                        <a:ext uri="{28A0092B-C50C-407E-A947-70E740481C1C}">
                          <a14:useLocalDpi xmlns:a14="http://schemas.microsoft.com/office/drawing/2010/main" val="0"/>
                        </a:ext>
                      </a:extLst>
                    </a:blip>
                    <a:stretch>
                      <a:fillRect/>
                    </a:stretch>
                  </pic:blipFill>
                  <pic:spPr>
                    <a:xfrm>
                      <a:off x="0" y="0"/>
                      <a:ext cx="2485714" cy="180952"/>
                    </a:xfrm>
                    <a:prstGeom prst="rect">
                      <a:avLst/>
                    </a:prstGeom>
                    <a:ln w="28575">
                      <a:solidFill>
                        <a:srgbClr val="FF0000"/>
                      </a:solidFill>
                    </a:ln>
                  </pic:spPr>
                </pic:pic>
              </a:graphicData>
            </a:graphic>
          </wp:anchor>
        </w:drawing>
      </w:r>
      <w:r w:rsidR="0022159B">
        <w:rPr>
          <w:lang w:val="es-ES"/>
        </w:rPr>
        <w:t>(A7.30</w:t>
      </w:r>
      <w:r>
        <w:rPr>
          <w:lang w:val="es-ES"/>
        </w:rPr>
        <w:t>)</w:t>
      </w:r>
    </w:p>
    <w:p w:rsidR="00C36930" w:rsidRDefault="00C36930" w:rsidP="00C36930">
      <w:pPr>
        <w:rPr>
          <w:lang w:val="es-ES"/>
        </w:rPr>
      </w:pPr>
      <w:r w:rsidRPr="00755A8E">
        <w:rPr>
          <w:noProof/>
          <w:lang w:val="es-AR" w:eastAsia="es-AR"/>
        </w:rPr>
        <w:lastRenderedPageBreak/>
        <w:drawing>
          <wp:anchor distT="0" distB="0" distL="114300" distR="114300" simplePos="0" relativeHeight="251694080" behindDoc="0" locked="0" layoutInCell="1" allowOverlap="1" wp14:anchorId="0E2EA9B9" wp14:editId="2F31E577">
            <wp:simplePos x="0" y="0"/>
            <wp:positionH relativeFrom="margin">
              <wp:align>center</wp:align>
            </wp:positionH>
            <wp:positionV relativeFrom="paragraph">
              <wp:posOffset>252095</wp:posOffset>
            </wp:positionV>
            <wp:extent cx="866775" cy="217998"/>
            <wp:effectExtent l="38100" t="38100" r="28575" b="29845"/>
            <wp:wrapNone/>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cstate="print">
                      <a:extLst>
                        <a:ext uri="{28A0092B-C50C-407E-A947-70E740481C1C}">
                          <a14:useLocalDpi xmlns:a14="http://schemas.microsoft.com/office/drawing/2010/main" val="0"/>
                        </a:ext>
                      </a:extLst>
                    </a:blip>
                    <a:srcRect b="17875"/>
                    <a:stretch/>
                  </pic:blipFill>
                  <pic:spPr bwMode="auto">
                    <a:xfrm>
                      <a:off x="0" y="0"/>
                      <a:ext cx="866775" cy="217998"/>
                    </a:xfrm>
                    <a:prstGeom prst="rect">
                      <a:avLst/>
                    </a:prstGeom>
                    <a:ln w="28575">
                      <a:solidFill>
                        <a:srgbClr val="FF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ES"/>
        </w:rPr>
        <w:t>Finalmente:</w:t>
      </w:r>
    </w:p>
    <w:p w:rsidR="00C36930" w:rsidRDefault="0022159B" w:rsidP="00C36930">
      <w:pPr>
        <w:jc w:val="right"/>
        <w:rPr>
          <w:lang w:val="es-ES"/>
        </w:rPr>
      </w:pPr>
      <w:r>
        <w:rPr>
          <w:lang w:val="es-ES"/>
        </w:rPr>
        <w:t>(A7.31</w:t>
      </w:r>
      <w:r w:rsidR="00C36930">
        <w:rPr>
          <w:lang w:val="es-ES"/>
        </w:rPr>
        <w:t>)</w:t>
      </w:r>
    </w:p>
    <w:p w:rsidR="00C36930" w:rsidRDefault="00C36930" w:rsidP="00C36930">
      <w:pPr>
        <w:jc w:val="right"/>
        <w:rPr>
          <w:lang w:val="es-ES"/>
        </w:rPr>
      </w:pPr>
      <w:r w:rsidRPr="00755A8E">
        <w:rPr>
          <w:noProof/>
          <w:lang w:val="es-AR" w:eastAsia="es-AR"/>
        </w:rPr>
        <w:drawing>
          <wp:anchor distT="0" distB="0" distL="114300" distR="114300" simplePos="0" relativeHeight="251695104" behindDoc="0" locked="0" layoutInCell="1" allowOverlap="1" wp14:anchorId="283CD61B" wp14:editId="40EE9569">
            <wp:simplePos x="0" y="0"/>
            <wp:positionH relativeFrom="margin">
              <wp:align>center</wp:align>
            </wp:positionH>
            <wp:positionV relativeFrom="paragraph">
              <wp:posOffset>209550</wp:posOffset>
            </wp:positionV>
            <wp:extent cx="914400" cy="198474"/>
            <wp:effectExtent l="38100" t="38100" r="38100" b="30480"/>
            <wp:wrapNone/>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914400" cy="198474"/>
                    </a:xfrm>
                    <a:prstGeom prst="rect">
                      <a:avLst/>
                    </a:prstGeom>
                    <a:ln w="28575">
                      <a:solidFill>
                        <a:srgbClr val="FF0000"/>
                      </a:solidFill>
                    </a:ln>
                  </pic:spPr>
                </pic:pic>
              </a:graphicData>
            </a:graphic>
            <wp14:sizeRelH relativeFrom="margin">
              <wp14:pctWidth>0</wp14:pctWidth>
            </wp14:sizeRelH>
            <wp14:sizeRelV relativeFrom="margin">
              <wp14:pctHeight>0</wp14:pctHeight>
            </wp14:sizeRelV>
          </wp:anchor>
        </w:drawing>
      </w:r>
    </w:p>
    <w:p w:rsidR="00DE135F" w:rsidRDefault="0022159B" w:rsidP="00DE135F">
      <w:pPr>
        <w:jc w:val="right"/>
        <w:rPr>
          <w:lang w:val="es-ES"/>
        </w:rPr>
      </w:pPr>
      <w:r>
        <w:rPr>
          <w:lang w:val="es-ES"/>
        </w:rPr>
        <w:t>(A7.32</w:t>
      </w:r>
      <w:r w:rsidR="00DE135F">
        <w:rPr>
          <w:lang w:val="es-ES"/>
        </w:rPr>
        <w:t>)</w:t>
      </w:r>
    </w:p>
    <w:p w:rsidR="00DE135F" w:rsidRDefault="00DE135F">
      <w:pPr>
        <w:spacing w:before="0" w:line="259" w:lineRule="auto"/>
        <w:ind w:firstLine="0"/>
        <w:jc w:val="left"/>
        <w:rPr>
          <w:lang w:val="es-ES"/>
        </w:rPr>
      </w:pPr>
      <w:r>
        <w:rPr>
          <w:lang w:val="es-ES"/>
        </w:rPr>
        <w:br w:type="page"/>
      </w:r>
    </w:p>
    <w:p w:rsidR="00DB6FC7" w:rsidRDefault="008172C9" w:rsidP="00DE135F">
      <w:pPr>
        <w:pStyle w:val="Ttulo2"/>
        <w:rPr>
          <w:lang w:val="es-AR"/>
        </w:rPr>
      </w:pPr>
      <w:bookmarkStart w:id="41" w:name="_Toc181813801"/>
      <w:r>
        <w:rPr>
          <w:lang w:val="es-AR"/>
        </w:rPr>
        <w:lastRenderedPageBreak/>
        <w:t>Anexo 7</w:t>
      </w:r>
      <w:r w:rsidR="00DE135F">
        <w:rPr>
          <w:lang w:val="es-AR"/>
        </w:rPr>
        <w:t xml:space="preserve"> – Análisis de Singularidades</w:t>
      </w:r>
      <w:bookmarkEnd w:id="41"/>
    </w:p>
    <w:p w:rsidR="00DB6FC7" w:rsidRDefault="00DB6FC7" w:rsidP="00DB6FC7">
      <w:pPr>
        <w:pStyle w:val="Prrafodelista"/>
        <w:numPr>
          <w:ilvl w:val="0"/>
          <w:numId w:val="6"/>
        </w:numPr>
        <w:spacing w:before="0" w:line="259" w:lineRule="auto"/>
        <w:rPr>
          <w:rFonts w:eastAsiaTheme="minorEastAsia"/>
          <w:lang w:val="es-ES"/>
        </w:rPr>
      </w:pPr>
      <w:r>
        <w:rPr>
          <w:rFonts w:eastAsiaTheme="minorEastAsia"/>
          <w:lang w:val="es-ES"/>
        </w:rPr>
        <w:t xml:space="preserve">Expresión simplificada del determinante del </w:t>
      </w:r>
      <w:proofErr w:type="spellStart"/>
      <w:r>
        <w:rPr>
          <w:rFonts w:eastAsiaTheme="minorEastAsia"/>
          <w:lang w:val="es-ES"/>
        </w:rPr>
        <w:t>Jacobiano</w:t>
      </w:r>
      <w:proofErr w:type="spellEnd"/>
      <w:r>
        <w:rPr>
          <w:rFonts w:eastAsiaTheme="minorEastAsia"/>
          <w:lang w:val="es-ES"/>
        </w:rPr>
        <w:t xml:space="preserve"> igualado a cero:</w:t>
      </w:r>
    </w:p>
    <w:p w:rsidR="00DB6FC7" w:rsidRPr="00B23E1D" w:rsidRDefault="00DB6FC7" w:rsidP="008172C9">
      <w:pPr>
        <w:tabs>
          <w:tab w:val="right" w:pos="9072"/>
        </w:tabs>
        <w:ind w:left="9072" w:hanging="8788"/>
        <w:rPr>
          <w:rFonts w:eastAsiaTheme="minorEastAsia"/>
          <w:lang w:val="es-ES"/>
        </w:rPr>
      </w:pPr>
      <m:oMath>
        <m:r>
          <m:rPr>
            <m:sty m:val="p"/>
          </m:rPr>
          <w:rPr>
            <w:lang w:val="es-ES"/>
          </w:rPr>
          <m:t>0=</m:t>
        </m:r>
        <m:sSub>
          <m:sSubPr>
            <m:ctrlPr>
              <w:rPr>
                <w:lang w:val="es-ES"/>
              </w:rPr>
            </m:ctrlPr>
          </m:sSubPr>
          <m:e>
            <m:r>
              <w:rPr>
                <w:lang w:val="es-ES"/>
              </w:rPr>
              <m:t>a</m:t>
            </m:r>
          </m:e>
          <m:sub>
            <m:r>
              <m:rPr>
                <m:sty m:val="p"/>
              </m:rPr>
              <w:rPr>
                <w:lang w:val="es-ES"/>
              </w:rPr>
              <m:t>2</m:t>
            </m:r>
          </m:sub>
        </m:sSub>
        <m:sSub>
          <m:sSubPr>
            <m:ctrlPr>
              <w:rPr>
                <w:lang w:val="es-ES"/>
              </w:rPr>
            </m:ctrlPr>
          </m:sSubPr>
          <m:e>
            <m:r>
              <w:rPr>
                <w:lang w:val="es-ES"/>
              </w:rPr>
              <m:t>a</m:t>
            </m:r>
          </m:e>
          <m:sub>
            <m:r>
              <m:rPr>
                <m:sty m:val="p"/>
              </m:rPr>
              <w:rPr>
                <w:lang w:val="es-ES"/>
              </w:rPr>
              <m:t>3</m:t>
            </m:r>
          </m:sub>
        </m:sSub>
        <m:sSub>
          <m:sSubPr>
            <m:ctrlPr>
              <w:rPr>
                <w:lang w:val="es-ES"/>
              </w:rPr>
            </m:ctrlPr>
          </m:sSubPr>
          <m:e>
            <m:r>
              <w:rPr>
                <w:lang w:val="es-ES"/>
              </w:rPr>
              <m:t>S</m:t>
            </m:r>
          </m:e>
          <m:sub>
            <m:r>
              <m:rPr>
                <m:sty m:val="p"/>
              </m:rPr>
              <w:rPr>
                <w:lang w:val="es-ES"/>
              </w:rPr>
              <m:t>5</m:t>
            </m:r>
          </m:sub>
        </m:sSub>
        <m:d>
          <m:dPr>
            <m:ctrlPr>
              <w:rPr>
                <w:lang w:val="es-ES"/>
              </w:rPr>
            </m:ctrlPr>
          </m:dPr>
          <m:e>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+ 2</m:t>
                    </m:r>
                    <m:sSub>
                      <m:sSubPr>
                        <m:ctrlPr>
                          <w:rPr>
                            <w:lang w:val="es-ES"/>
                          </w:rPr>
                        </m:ctrlPr>
                      </m:sSubPr>
                      <m:e>
                        <m:r>
                          <w:rPr>
                            <w:lang w:val="es-ES"/>
                          </w:rPr>
                          <m:t>q</m:t>
                        </m:r>
                      </m:e>
                      <m:sub>
                        <m:r>
                          <m:rPr>
                            <m:sty m:val="p"/>
                          </m:rPr>
                          <w:rPr>
                            <w:lang w:val="es-ES"/>
                          </w:rPr>
                          <m:t>3</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sSub>
                  <m:sSubPr>
                    <m:ctrlPr>
                      <w:rPr>
                        <w:lang w:val="es-ES"/>
                      </w:rPr>
                    </m:ctrlPr>
                  </m:sSubPr>
                  <m:e>
                    <m:r>
                      <w:rPr>
                        <w:lang w:val="es-ES"/>
                      </w:rPr>
                      <m:t>C</m:t>
                    </m:r>
                  </m:e>
                  <m:sub>
                    <m:r>
                      <m:rPr>
                        <m:sty m:val="p"/>
                      </m:rPr>
                      <w:rPr>
                        <w:lang w:val="es-ES"/>
                      </w:rPr>
                      <m:t>2</m:t>
                    </m:r>
                  </m:sub>
                </m:sSub>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+ 2</m:t>
                    </m:r>
                    <m:sSub>
                      <m:sSubPr>
                        <m:ctrlPr>
                          <w:rPr>
                            <w:lang w:val="es-ES"/>
                          </w:rPr>
                        </m:ctrlPr>
                      </m:sSubPr>
                      <m:e>
                        <m:r>
                          <w:rPr>
                            <w:lang w:val="es-ES"/>
                          </w:rPr>
                          <m:t>q</m:t>
                        </m:r>
                      </m:e>
                      <m:sub>
                        <m:r>
                          <m:rPr>
                            <m:sty m:val="p"/>
                          </m:rPr>
                          <w:rPr>
                            <w:lang w:val="es-ES"/>
                          </w:rPr>
                          <m:t>3</m:t>
                        </m:r>
                      </m:sub>
                    </m:sSub>
                  </m:e>
                </m:d>
              </m:num>
              <m:den>
                <m:r>
                  <m:rPr>
                    <m:sty m:val="p"/>
                  </m:rPr>
                  <w:rPr>
                    <w:lang w:val="es-ES"/>
                  </w:rPr>
                  <m:t>2</m:t>
                </m:r>
              </m:den>
            </m:f>
          </m:e>
        </m:d>
      </m:oMath>
      <w:r>
        <w:rPr>
          <w:rFonts w:eastAsiaTheme="minorEastAsia"/>
          <w:lang w:val="es-ES"/>
        </w:rPr>
        <w:t xml:space="preserve"> </w:t>
      </w:r>
      <w:r>
        <w:rPr>
          <w:rFonts w:eastAsiaTheme="minorEastAsia"/>
          <w:lang w:val="es-ES"/>
        </w:rPr>
        <w:tab/>
      </w:r>
      <w:r w:rsidR="00CE7842">
        <w:rPr>
          <w:lang w:val="es-ES"/>
        </w:rPr>
        <w:t>(</w:t>
      </w:r>
      <w:r w:rsidR="008172C9">
        <w:rPr>
          <w:lang w:val="es-ES"/>
        </w:rPr>
        <w:t>A7.</w:t>
      </w:r>
      <w:r w:rsidR="00CE7842">
        <w:rPr>
          <w:lang w:val="es-ES"/>
        </w:rPr>
        <w:t>1)</w:t>
      </w:r>
    </w:p>
    <w:p w:rsidR="00DB6FC7" w:rsidRPr="00FF47BE" w:rsidRDefault="00DB6FC7" w:rsidP="00DB6FC7">
      <w:pPr>
        <w:pStyle w:val="Ttulo3"/>
        <w:rPr>
          <w:rFonts w:eastAsiaTheme="minorEastAsia"/>
          <w:lang w:val="es-ES"/>
        </w:rPr>
      </w:pPr>
      <w:bookmarkStart w:id="42" w:name="_Toc181813802"/>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5</m:t>
            </m:r>
          </m:sub>
        </m:sSub>
      </m:oMath>
      <w:r>
        <w:rPr>
          <w:rFonts w:eastAsiaTheme="minorEastAsia"/>
          <w:lang w:val="es-ES"/>
        </w:rPr>
        <w:t xml:space="preserve"> (</w:t>
      </w:r>
      <w:r w:rsidRPr="00FF47BE">
        <w:rPr>
          <w:rFonts w:eastAsiaTheme="minorEastAsia"/>
          <w:lang w:val="es-ES"/>
        </w:rPr>
        <w:t>de muñeca</w:t>
      </w:r>
      <w:r>
        <w:rPr>
          <w:rFonts w:eastAsiaTheme="minorEastAsia"/>
          <w:lang w:val="es-ES"/>
        </w:rPr>
        <w:t>)</w:t>
      </w:r>
      <w:bookmarkEnd w:id="42"/>
    </w:p>
    <w:p w:rsidR="00DB6FC7" w:rsidRDefault="00DB6FC7" w:rsidP="00DB6FC7">
      <w:pPr>
        <w:rPr>
          <w:rFonts w:eastAsiaTheme="minorEastAsia"/>
          <w:lang w:val="es-ES"/>
        </w:rPr>
      </w:pPr>
      <w:r>
        <w:rPr>
          <w:rFonts w:eastAsiaTheme="minorEastAsia"/>
          <w:lang w:val="es-ES"/>
        </w:rPr>
        <w:t xml:space="preserve">Se deduce de </w:t>
      </w:r>
      <w:r w:rsidR="00CE7842">
        <w:rPr>
          <w:rFonts w:eastAsiaTheme="minorEastAsia"/>
          <w:lang w:val="es-ES"/>
        </w:rPr>
        <w:t>(</w:t>
      </w:r>
      <w:r w:rsidR="008172C9">
        <w:rPr>
          <w:rFonts w:eastAsiaTheme="minorEastAsia"/>
          <w:lang w:val="es-ES"/>
        </w:rPr>
        <w:t>A7.</w:t>
      </w:r>
      <w:r w:rsidR="00CE7842">
        <w:rPr>
          <w:rFonts w:eastAsiaTheme="minorEastAsia"/>
          <w:lang w:val="es-ES"/>
        </w:rPr>
        <w:t>1</w:t>
      </w:r>
      <w:r>
        <w:rPr>
          <w:rFonts w:eastAsiaTheme="minorEastAsia"/>
          <w:lang w:val="es-ES"/>
        </w:rPr>
        <w:t xml:space="preserve">)  la </w:t>
      </w:r>
      <w:r>
        <w:rPr>
          <w:rFonts w:eastAsiaTheme="minorEastAsia"/>
          <w:b/>
          <w:lang w:val="es-ES"/>
        </w:rPr>
        <w:t xml:space="preserve">primera singularidad, que sucede cuando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r>
          <m:rPr>
            <m:sty m:val="bi"/>
          </m:rPr>
          <w:rPr>
            <w:rFonts w:eastAsiaTheme="minorEastAsia"/>
            <w:lang w:val="es-ES"/>
          </w:rPr>
          <m:t>= nπ</m:t>
        </m:r>
      </m:oMath>
      <w:r>
        <w:rPr>
          <w:rFonts w:eastAsiaTheme="minorEastAsia"/>
          <w:lang w:val="es-ES"/>
        </w:rPr>
        <w:t xml:space="preserve"> (n entero). En la siguiente figura se muestra un ejemplo.</w:t>
      </w:r>
    </w:p>
    <w:p w:rsidR="00DB6FC7" w:rsidRPr="00FF47BE" w:rsidRDefault="00DB6FC7" w:rsidP="00DB6FC7">
      <w:pPr>
        <w:pStyle w:val="Ttulo3"/>
        <w:rPr>
          <w:rFonts w:eastAsiaTheme="minorEastAsia"/>
          <w:lang w:val="es-ES"/>
        </w:rPr>
      </w:pPr>
      <w:bookmarkStart w:id="43" w:name="_Toc181813803"/>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oMath>
      <w:r>
        <w:rPr>
          <w:rFonts w:eastAsiaTheme="minorEastAsia"/>
          <w:lang w:val="es-ES"/>
        </w:rPr>
        <w:t>(</w:t>
      </w:r>
      <w:r w:rsidRPr="00FF47BE">
        <w:rPr>
          <w:rFonts w:eastAsiaTheme="minorEastAsia"/>
          <w:lang w:val="es-ES"/>
        </w:rPr>
        <w:t>de codo</w:t>
      </w:r>
      <w:r>
        <w:rPr>
          <w:rFonts w:eastAsiaTheme="minorEastAsia"/>
          <w:lang w:val="es-ES"/>
        </w:rPr>
        <w:t>)</w:t>
      </w:r>
      <w:bookmarkEnd w:id="43"/>
    </w:p>
    <w:p w:rsidR="00DB6FC7" w:rsidRDefault="00DB6FC7" w:rsidP="00DB6FC7">
      <w:pPr>
        <w:rPr>
          <w:rFonts w:eastAsiaTheme="minorEastAsia"/>
          <w:lang w:val="es-ES"/>
        </w:rPr>
      </w:pPr>
      <w:r>
        <w:rPr>
          <w:rFonts w:eastAsiaTheme="minorEastAsia"/>
          <w:lang w:val="es-ES"/>
        </w:rPr>
        <w:t xml:space="preserve">Multiplicando a la expresión </w:t>
      </w:r>
      <w:r w:rsidR="00CE7842">
        <w:rPr>
          <w:rFonts w:eastAsiaTheme="minorEastAsia"/>
          <w:lang w:val="es-ES"/>
        </w:rPr>
        <w:t>(</w:t>
      </w:r>
      <w:r w:rsidR="008172C9">
        <w:rPr>
          <w:rFonts w:eastAsiaTheme="minorEastAsia"/>
          <w:lang w:val="es-ES"/>
        </w:rPr>
        <w:t>A7.</w:t>
      </w:r>
      <w:r w:rsidR="00CE7842">
        <w:rPr>
          <w:rFonts w:eastAsiaTheme="minorEastAsia"/>
          <w:lang w:val="es-ES"/>
        </w:rPr>
        <w:t>1</w:t>
      </w:r>
      <w:r>
        <w:rPr>
          <w:rFonts w:eastAsiaTheme="minorEastAsia"/>
          <w:lang w:val="es-ES"/>
        </w:rPr>
        <w:t xml:space="preserve">) por 2 y dividiéndola por </w:t>
      </w:r>
      <m:oMath>
        <m:sSub>
          <m:sSubPr>
            <m:ctrlPr>
              <w:rPr>
                <w:rFonts w:eastAsiaTheme="minorEastAsia"/>
                <w:i/>
                <w:lang w:val="es-ES"/>
              </w:rPr>
            </m:ctrlPr>
          </m:sSubPr>
          <m:e>
            <m:r>
              <w:rPr>
                <w:rFonts w:eastAsiaTheme="minorEastAsia"/>
                <w:lang w:val="es-ES"/>
              </w:rPr>
              <m:t>a</m:t>
            </m:r>
          </m:e>
          <m:sub>
            <m:r>
              <w:rPr>
                <w:rFonts w:eastAsiaTheme="minorEastAsia"/>
                <w:lang w:val="es-ES"/>
              </w:rPr>
              <m:t>2</m:t>
            </m:r>
          </m:sub>
        </m:sSub>
        <m:sSub>
          <m:sSubPr>
            <m:ctrlPr>
              <w:rPr>
                <w:rFonts w:eastAsiaTheme="minorEastAsia"/>
                <w:i/>
                <w:lang w:val="es-ES"/>
              </w:rPr>
            </m:ctrlPr>
          </m:sSubPr>
          <m:e>
            <m:r>
              <w:rPr>
                <w:rFonts w:eastAsiaTheme="minorEastAsia"/>
                <w:lang w:val="es-ES"/>
              </w:rPr>
              <m:t>a</m:t>
            </m:r>
          </m:e>
          <m:sub>
            <m:r>
              <w:rPr>
                <w:rFonts w:eastAsiaTheme="minorEastAsia"/>
                <w:lang w:val="es-ES"/>
              </w:rPr>
              <m:t>3</m:t>
            </m:r>
          </m:sub>
        </m:sSub>
        <m:sSub>
          <m:sSubPr>
            <m:ctrlPr>
              <w:rPr>
                <w:rFonts w:eastAsiaTheme="minorEastAsia"/>
                <w:i/>
                <w:lang w:val="es-ES"/>
              </w:rPr>
            </m:ctrlPr>
          </m:sSubPr>
          <m:e>
            <m:r>
              <w:rPr>
                <w:rFonts w:eastAsiaTheme="minorEastAsia"/>
                <w:lang w:val="es-ES"/>
              </w:rPr>
              <m:t>S</m:t>
            </m:r>
          </m:e>
          <m:sub>
            <m:r>
              <w:rPr>
                <w:rFonts w:eastAsiaTheme="minorEastAsia"/>
                <w:lang w:val="es-ES"/>
              </w:rPr>
              <m:t>5</m:t>
            </m:r>
          </m:sub>
        </m:sSub>
      </m:oMath>
      <w:r>
        <w:rPr>
          <w:rFonts w:eastAsiaTheme="minorEastAsia"/>
          <w:lang w:val="es-ES"/>
        </w:rPr>
        <w:t xml:space="preserve"> </w:t>
      </w:r>
      <w:r>
        <w:rPr>
          <w:rFonts w:eastAsiaTheme="minorEastAsia"/>
          <w:b/>
          <w:lang w:val="es-ES"/>
        </w:rPr>
        <w:t xml:space="preserve">asumiendo ahora que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oMath>
      <w:r>
        <w:rPr>
          <w:rFonts w:eastAsiaTheme="minorEastAsia"/>
          <w:b/>
          <w:lang w:val="es-ES"/>
        </w:rPr>
        <w:t xml:space="preserve"> no es un valor singul</w:t>
      </w:r>
      <w:proofErr w:type="spellStart"/>
      <w:r>
        <w:rPr>
          <w:rFonts w:eastAsiaTheme="minorEastAsia"/>
          <w:b/>
          <w:lang w:val="es-ES"/>
        </w:rPr>
        <w:t>ar</w:t>
      </w:r>
      <w:proofErr w:type="spellEnd"/>
      <w:r>
        <w:rPr>
          <w:rFonts w:eastAsiaTheme="minorEastAsia"/>
          <w:b/>
          <w:lang w:val="es-ES"/>
        </w:rPr>
        <w:t xml:space="preserve">, </w:t>
      </w:r>
      <w:r>
        <w:rPr>
          <w:rFonts w:eastAsiaTheme="minorEastAsia"/>
          <w:lang w:val="es-ES"/>
        </w:rPr>
        <w:t>obtenemos la siguiente expresión, que corresponde al paréntesis que siendo igual a cero podría anular también el determinante:</w:t>
      </w:r>
    </w:p>
    <w:p w:rsidR="00DB6FC7" w:rsidRPr="00A12D52" w:rsidRDefault="00DB6FC7" w:rsidP="00CE7842">
      <w:pPr>
        <w:tabs>
          <w:tab w:val="right" w:pos="9072"/>
        </w:tabs>
        <w:rPr>
          <w:rFonts w:eastAsiaTheme="minorEastAsia"/>
          <w:lang w:val="es-ES"/>
        </w:rPr>
      </w:pPr>
      <m:oMath>
        <m:r>
          <w:rPr>
            <w:lang w:val="es-ES"/>
          </w:rPr>
          <m:t xml:space="preserve">0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3</m:t>
            </m:r>
          </m:sub>
        </m:sSub>
        <m:sSub>
          <m:sSubPr>
            <m:ctrlPr>
              <w:rPr>
                <w:i/>
                <w:lang w:val="es-ES"/>
              </w:rPr>
            </m:ctrlPr>
          </m:sSubPr>
          <m:e>
            <m:r>
              <w:rPr>
                <w:lang w:val="es-ES"/>
              </w:rPr>
              <m:t>C</m:t>
            </m:r>
          </m:e>
          <m:sub>
            <m:r>
              <w:rPr>
                <w:lang w:val="es-ES"/>
              </w:rPr>
              <m:t>2</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a</m:t>
            </m:r>
          </m:e>
          <m:sub>
            <m:r>
              <w:rPr>
                <w:lang w:val="es-ES"/>
              </w:rPr>
              <m:t>3</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m:t>
        </m:r>
      </m:oMath>
      <w:r w:rsidR="00D36D98">
        <w:rPr>
          <w:rFonts w:eastAsiaTheme="minorEastAsia"/>
          <w:lang w:val="es-ES"/>
        </w:rPr>
        <w:t xml:space="preserve"> </w:t>
      </w:r>
      <w:r w:rsidR="00D36D98">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2)</w:t>
      </w:r>
    </w:p>
    <w:p w:rsidR="00DB6FC7" w:rsidRDefault="00DB6FC7" w:rsidP="00DB6FC7">
      <w:pPr>
        <w:rPr>
          <w:rFonts w:eastAsiaTheme="minorEastAsia"/>
          <w:lang w:val="es-ES"/>
        </w:rPr>
      </w:pPr>
      <w:r>
        <w:rPr>
          <w:rFonts w:eastAsiaTheme="minorEastAsia"/>
          <w:lang w:val="es-ES"/>
        </w:rPr>
        <w:t xml:space="preserve">Se observa </w:t>
      </w:r>
      <w:r w:rsidRPr="00C15C34">
        <w:rPr>
          <w:rFonts w:eastAsiaTheme="minorEastAsia"/>
          <w:b/>
          <w:lang w:val="es-ES"/>
        </w:rPr>
        <w:t>una nueva singularidad, la cual se da para</w:t>
      </w:r>
      <w:r>
        <w:rPr>
          <w:rFonts w:eastAsiaTheme="minorEastAsia"/>
          <w:lang w:val="es-ES"/>
        </w:rPr>
        <w:t xml:space="preserve"> </w:t>
      </w:r>
      <m:oMath>
        <m:r>
          <m:rPr>
            <m:sty m:val="bi"/>
          </m:rPr>
          <w:rPr>
            <w:rFonts w:eastAsiaTheme="minorEastAsia"/>
            <w:lang w:val="es-ES"/>
          </w:rPr>
          <m:t>q</m:t>
        </m:r>
        <m:r>
          <m:rPr>
            <m:sty m:val="bi"/>
          </m:rPr>
          <w:rPr>
            <w:rFonts w:eastAsiaTheme="minorEastAsia"/>
            <w:lang w:val="es-ES"/>
          </w:rPr>
          <m:t>3 = nπ</m:t>
        </m:r>
      </m:oMath>
      <w:r>
        <w:rPr>
          <w:rFonts w:eastAsiaTheme="minorEastAsia"/>
          <w:lang w:val="es-ES"/>
        </w:rPr>
        <w:t xml:space="preserve"> (n entero),  ya que se puede ordenar como:</w:t>
      </w:r>
    </w:p>
    <w:p w:rsidR="00DB6FC7" w:rsidRPr="00E9376B" w:rsidRDefault="00DB6FC7" w:rsidP="00DB6FC7">
      <w:pPr>
        <w:rPr>
          <w:rFonts w:eastAsiaTheme="minorEastAsia"/>
          <w:lang w:val="es-ES"/>
        </w:rPr>
      </w:pPr>
      <m:oMathPara>
        <m:oMath>
          <m:r>
            <w:rPr>
              <w:lang w:val="es-ES"/>
            </w:rPr>
            <m:t xml:space="preserve">0 = </m:t>
          </m:r>
          <m:sSub>
            <m:sSubPr>
              <m:ctrlPr>
                <w:rPr>
                  <w:b/>
                  <w:i/>
                  <w:color w:val="0070C0"/>
                  <w:lang w:val="es-ES"/>
                </w:rPr>
              </m:ctrlPr>
            </m:sSubPr>
            <m:e>
              <m:r>
                <m:rPr>
                  <m:sty m:val="bi"/>
                </m:rPr>
                <w:rPr>
                  <w:color w:val="0070C0"/>
                  <w:lang w:val="es-ES"/>
                </w:rPr>
                <m:t>d</m:t>
              </m:r>
              <m:ctrlPr>
                <w:rPr>
                  <w:i/>
                  <w:lang w:val="es-ES"/>
                </w:rPr>
              </m:ctrlP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0070C0"/>
              <w:lang w:val="es-ES"/>
            </w:rPr>
            <m:t xml:space="preserve">- </m:t>
          </m:r>
          <m:sSub>
            <m:sSubPr>
              <m:ctrlPr>
                <w:rPr>
                  <w:b/>
                  <w:i/>
                  <w:color w:val="0070C0"/>
                  <w:lang w:val="es-ES"/>
                </w:rPr>
              </m:ctrlPr>
            </m:sSubPr>
            <m:e>
              <m:r>
                <m:rPr>
                  <m:sty m:val="bi"/>
                </m:rPr>
                <w:rPr>
                  <w:color w:val="0070C0"/>
                  <w:lang w:val="es-ES"/>
                </w:rPr>
                <m:t>d</m:t>
              </m: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color w:val="70AD47" w:themeColor="accent6"/>
                  <w:lang w:val="es-ES"/>
                </w:rPr>
              </m:ctrlPr>
            </m:sSubPr>
            <m:e>
              <m:r>
                <m:rPr>
                  <m:sty m:val="b"/>
                </m:rPr>
                <w:rPr>
                  <w:color w:val="70AD47" w:themeColor="accent6"/>
                  <w:lang w:val="es-ES"/>
                </w:rPr>
                <m:t>C</m:t>
              </m:r>
            </m:e>
            <m:sub>
              <m:r>
                <m:rPr>
                  <m:sty m:val="b"/>
                </m:rPr>
                <w:rPr>
                  <w:color w:val="70AD47" w:themeColor="accent6"/>
                  <w:lang w:val="es-ES"/>
                </w:rPr>
                <m:t>2</m:t>
              </m:r>
            </m:sub>
          </m:sSub>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i/>
                  <w:color w:val="70AD47" w:themeColor="accent6"/>
                  <w:lang w:val="es-ES"/>
                </w:rPr>
              </m:ctrlPr>
            </m:sSubPr>
            <m:e>
              <m:r>
                <m:rPr>
                  <m:sty m:val="bi"/>
                </m:rPr>
                <w:rPr>
                  <w:color w:val="70AD47" w:themeColor="accent6"/>
                  <w:lang w:val="es-ES"/>
                </w:rPr>
                <m:t>C</m:t>
              </m:r>
            </m:e>
            <m:sub>
              <m:r>
                <m:rPr>
                  <m:sty m:val="bi"/>
                </m:rPr>
                <w:rPr>
                  <w:color w:val="70AD47" w:themeColor="accent6"/>
                  <w:lang w:val="es-ES"/>
                </w:rPr>
                <m:t>2</m:t>
              </m:r>
            </m:sub>
          </m:sSub>
        </m:oMath>
      </m:oMathPara>
    </w:p>
    <w:p w:rsidR="00DB6FC7" w:rsidRDefault="00DB6FC7" w:rsidP="00DB6FC7">
      <w:pPr>
        <w:rPr>
          <w:lang w:val="es-ES"/>
        </w:rPr>
      </w:pPr>
      <w:r>
        <w:rPr>
          <w:lang w:val="es-ES"/>
        </w:rPr>
        <w:t>En donde los miembros de igual color se anulan mutuamente.</w:t>
      </w:r>
    </w:p>
    <w:p w:rsidR="00DB6FC7" w:rsidRDefault="00DB6FC7" w:rsidP="00DB6FC7">
      <w:pPr>
        <w:pStyle w:val="Ttulo3"/>
        <w:rPr>
          <w:lang w:val="es-ES"/>
        </w:rPr>
      </w:pPr>
      <w:bookmarkStart w:id="44" w:name="_Toc181813804"/>
      <w:r>
        <w:rPr>
          <w:lang w:val="es-ES"/>
        </w:rPr>
        <w:t xml:space="preserve">Singularidad </w:t>
      </w:r>
      <m:oMath>
        <m:r>
          <w:rPr>
            <w:lang w:val="es-ES"/>
          </w:rPr>
          <m:t>f</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m:t>
            </m:r>
            <m:sSub>
              <m:sSubPr>
                <m:ctrlPr>
                  <w:rPr>
                    <w:lang w:val="es-ES"/>
                  </w:rPr>
                </m:ctrlPr>
              </m:sSubPr>
              <m:e>
                <m:r>
                  <w:rPr>
                    <w:lang w:val="es-ES"/>
                  </w:rPr>
                  <m:t>q</m:t>
                </m:r>
              </m:e>
              <m:sub>
                <m:r>
                  <m:rPr>
                    <m:sty m:val="p"/>
                  </m:rPr>
                  <w:rPr>
                    <w:lang w:val="es-ES"/>
                  </w:rPr>
                  <m:t>3</m:t>
                </m:r>
              </m:sub>
            </m:sSub>
            <m:r>
              <m:rPr>
                <m:sty m:val="p"/>
              </m:rPr>
              <w:rPr>
                <w:lang w:val="es-ES"/>
              </w:rPr>
              <m:t xml:space="preserve">, </m:t>
            </m:r>
            <m:sSub>
              <m:sSubPr>
                <m:ctrlPr>
                  <w:rPr>
                    <w:lang w:val="es-ES"/>
                  </w:rPr>
                </m:ctrlPr>
              </m:sSubPr>
              <m:e>
                <m:r>
                  <w:rPr>
                    <w:lang w:val="es-ES"/>
                  </w:rPr>
                  <m:t>q</m:t>
                </m:r>
              </m:e>
              <m:sub>
                <m:r>
                  <m:rPr>
                    <m:sty m:val="p"/>
                  </m:rPr>
                  <w:rPr>
                    <w:lang w:val="es-ES"/>
                  </w:rPr>
                  <m:t>4</m:t>
                </m:r>
              </m:sub>
            </m:sSub>
          </m:e>
        </m:d>
        <m:r>
          <m:rPr>
            <m:sty m:val="p"/>
          </m:rPr>
          <w:rPr>
            <w:lang w:val="es-ES"/>
          </w:rPr>
          <m:t>=0</m:t>
        </m:r>
      </m:oMath>
      <w:bookmarkEnd w:id="44"/>
    </w:p>
    <w:p w:rsidR="00DB6FC7" w:rsidRDefault="00DB6FC7" w:rsidP="00DB6FC7">
      <w:pPr>
        <w:rPr>
          <w:lang w:val="es-ES"/>
        </w:rPr>
      </w:pPr>
      <w:r>
        <w:rPr>
          <w:lang w:val="es-ES"/>
        </w:rPr>
        <w:t>La expresión (</w:t>
      </w:r>
      <w:r w:rsidR="008172C9">
        <w:rPr>
          <w:lang w:val="es-ES"/>
        </w:rPr>
        <w:t>A7.</w:t>
      </w:r>
      <w:r w:rsidR="00CE7842">
        <w:rPr>
          <w:lang w:val="es-ES"/>
        </w:rPr>
        <w:t>2</w:t>
      </w:r>
      <w:r>
        <w:rPr>
          <w:lang w:val="es-ES"/>
        </w:rPr>
        <w:t>) se puede poner como:</w:t>
      </w:r>
    </w:p>
    <w:p w:rsidR="00DB6FC7" w:rsidRPr="006F3EFB" w:rsidRDefault="00DB6FC7" w:rsidP="00CE7842">
      <w:pPr>
        <w:tabs>
          <w:tab w:val="right" w:pos="4536"/>
          <w:tab w:val="right" w:pos="9072"/>
        </w:tabs>
        <w:rPr>
          <w:rFonts w:eastAsiaTheme="minorEastAsia"/>
          <w:lang w:val="es-ES"/>
        </w:rPr>
      </w:pPr>
      <w:r>
        <w:rPr>
          <w:rFonts w:eastAsiaTheme="minorEastAsia"/>
          <w:lang w:val="es-ES"/>
        </w:rPr>
        <w:tab/>
      </w:r>
      <m:oMath>
        <m:r>
          <w:rPr>
            <w:lang w:val="es-ES"/>
          </w:rPr>
          <m:t>A</m:t>
        </m:r>
        <m:sSub>
          <m:sSubPr>
            <m:ctrlPr>
              <w:rPr>
                <w:i/>
                <w:lang w:val="es-ES"/>
              </w:rPr>
            </m:ctrlPr>
          </m:sSubPr>
          <m:e>
            <m:r>
              <w:rPr>
                <w:lang w:val="es-ES"/>
              </w:rPr>
              <m:t>C</m:t>
            </m:r>
          </m:e>
          <m:sub>
            <m:r>
              <w:rPr>
                <w:lang w:val="es-ES"/>
              </w:rPr>
              <m:t>2</m:t>
            </m:r>
          </m:sub>
        </m:sSub>
        <m:r>
          <w:rPr>
            <w:lang w:val="es-ES"/>
          </w:rPr>
          <m:t>+B</m:t>
        </m:r>
        <m:sSub>
          <m:sSubPr>
            <m:ctrlPr>
              <w:rPr>
                <w:i/>
                <w:lang w:val="es-ES"/>
              </w:rPr>
            </m:ctrlPr>
          </m:sSubPr>
          <m:e>
            <m:r>
              <w:rPr>
                <w:lang w:val="es-ES"/>
              </w:rPr>
              <m:t>S</m:t>
            </m:r>
          </m:e>
          <m:sub>
            <m:r>
              <w:rPr>
                <w:lang w:val="es-ES"/>
              </w:rPr>
              <m:t>2</m:t>
            </m:r>
          </m:sub>
        </m:sSub>
        <m:r>
          <w:rPr>
            <w:lang w:val="es-ES"/>
          </w:rPr>
          <m:t>=0</m:t>
        </m:r>
      </m:oMath>
      <w:r w:rsidR="00D36D98">
        <w:rPr>
          <w:rFonts w:eastAsiaTheme="minorEastAsia"/>
          <w:lang w:val="es-ES"/>
        </w:rPr>
        <w:t xml:space="preserve"> </w:t>
      </w:r>
      <w:r w:rsidR="00D36D98">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3)</w:t>
      </w:r>
    </w:p>
    <w:p w:rsidR="00DB6FC7" w:rsidRDefault="00DB6FC7" w:rsidP="00DB6FC7">
      <w:pPr>
        <w:rPr>
          <w:rFonts w:eastAsiaTheme="minorEastAsia"/>
          <w:lang w:val="es-ES"/>
        </w:rPr>
      </w:pPr>
      <w:r>
        <w:rPr>
          <w:rFonts w:eastAsiaTheme="minorEastAsia"/>
          <w:lang w:val="es-ES"/>
        </w:rPr>
        <w:t>Y se puede ver como:</w:t>
      </w:r>
    </w:p>
    <w:p w:rsidR="00DB6FC7" w:rsidRPr="006F3EFB" w:rsidRDefault="00DB6FC7" w:rsidP="00CE7842">
      <w:pPr>
        <w:tabs>
          <w:tab w:val="center" w:pos="4536"/>
          <w:tab w:val="right" w:pos="9072"/>
        </w:tabs>
        <w:ind w:firstLine="0"/>
        <w:rPr>
          <w:rFonts w:eastAsiaTheme="minorEastAsia"/>
          <w:lang w:val="es-ES"/>
        </w:rPr>
      </w:pPr>
      <w:r>
        <w:rPr>
          <w:rFonts w:eastAsiaTheme="minorEastAsia"/>
          <w:lang w:val="es-ES"/>
        </w:rPr>
        <w:tab/>
      </w:r>
      <m:oMath>
        <m:d>
          <m:dPr>
            <m:begChr m:val="["/>
            <m:endChr m:val="]"/>
            <m:ctrlPr>
              <w:rPr>
                <w:i/>
                <w:lang w:val="es-ES"/>
              </w:rPr>
            </m:ctrlPr>
          </m:dPr>
          <m:e>
            <m:r>
              <w:rPr>
                <w:lang w:val="es-ES"/>
              </w:rPr>
              <m:t>A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sidR="00D36D98">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4)</w:t>
      </w:r>
    </w:p>
    <w:p w:rsidR="00DB6FC7" w:rsidRDefault="00DB6FC7" w:rsidP="00DB6FC7">
      <w:pPr>
        <w:rPr>
          <w:lang w:val="es-ES"/>
        </w:rPr>
      </w:pPr>
      <w:r>
        <w:rPr>
          <w:noProof/>
          <w:lang w:val="es-AR" w:eastAsia="es-AR"/>
        </w:rPr>
        <w:drawing>
          <wp:anchor distT="0" distB="0" distL="114300" distR="114300" simplePos="0" relativeHeight="251714560" behindDoc="0" locked="0" layoutInCell="1" allowOverlap="1" wp14:anchorId="62B903F7" wp14:editId="6EDA0786">
            <wp:simplePos x="0" y="0"/>
            <wp:positionH relativeFrom="column">
              <wp:posOffset>1437005</wp:posOffset>
            </wp:positionH>
            <wp:positionV relativeFrom="paragraph">
              <wp:posOffset>252730</wp:posOffset>
            </wp:positionV>
            <wp:extent cx="3115310" cy="242570"/>
            <wp:effectExtent l="0" t="0" r="8890" b="508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115310" cy="242570"/>
                    </a:xfrm>
                    <a:prstGeom prst="rect">
                      <a:avLst/>
                    </a:prstGeom>
                  </pic:spPr>
                </pic:pic>
              </a:graphicData>
            </a:graphic>
          </wp:anchor>
        </w:drawing>
      </w:r>
      <w:r>
        <w:rPr>
          <w:lang w:val="es-ES"/>
        </w:rPr>
        <w:t>En donde:</w:t>
      </w:r>
    </w:p>
    <w:p w:rsidR="00DB6FC7" w:rsidRDefault="00DB6FC7" w:rsidP="00CE7842">
      <w:pPr>
        <w:tabs>
          <w:tab w:val="right" w:pos="9072"/>
        </w:tabs>
        <w:rPr>
          <w:lang w:val="es-ES"/>
        </w:rPr>
      </w:pPr>
      <w:r>
        <w:rPr>
          <w:noProof/>
          <w:lang w:val="es-AR" w:eastAsia="es-AR"/>
        </w:rPr>
        <w:drawing>
          <wp:anchor distT="0" distB="0" distL="114300" distR="114300" simplePos="0" relativeHeight="251715584" behindDoc="0" locked="0" layoutInCell="1" allowOverlap="1" wp14:anchorId="3D5F95FE" wp14:editId="170A03EC">
            <wp:simplePos x="0" y="0"/>
            <wp:positionH relativeFrom="column">
              <wp:posOffset>1390104</wp:posOffset>
            </wp:positionH>
            <wp:positionV relativeFrom="paragraph">
              <wp:posOffset>264618</wp:posOffset>
            </wp:positionV>
            <wp:extent cx="3276600" cy="23622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276600" cy="236220"/>
                    </a:xfrm>
                    <a:prstGeom prst="rect">
                      <a:avLst/>
                    </a:prstGeom>
                  </pic:spPr>
                </pic:pic>
              </a:graphicData>
            </a:graphic>
          </wp:anchor>
        </w:drawing>
      </w:r>
      <w:r w:rsidR="00D36D98">
        <w:rPr>
          <w:lang w:val="es-ES"/>
        </w:rPr>
        <w:tab/>
      </w:r>
      <w:r w:rsidR="00CE7842">
        <w:rPr>
          <w:lang w:val="es-ES"/>
        </w:rPr>
        <w:t>(</w:t>
      </w:r>
      <w:r w:rsidR="008172C9">
        <w:rPr>
          <w:lang w:val="es-ES"/>
        </w:rPr>
        <w:t>A7.</w:t>
      </w:r>
      <w:r w:rsidR="00CE7842">
        <w:rPr>
          <w:lang w:val="es-ES"/>
        </w:rPr>
        <w:t>5)</w:t>
      </w:r>
    </w:p>
    <w:p w:rsidR="00DB6FC7" w:rsidRDefault="00D36D98" w:rsidP="00CE7842">
      <w:pPr>
        <w:tabs>
          <w:tab w:val="right" w:pos="9072"/>
        </w:tabs>
        <w:rPr>
          <w:lang w:val="es-ES"/>
        </w:rPr>
      </w:pPr>
      <w:r>
        <w:rPr>
          <w:lang w:val="es-ES"/>
        </w:rPr>
        <w:tab/>
      </w:r>
      <w:r w:rsidR="00CE7842">
        <w:rPr>
          <w:lang w:val="es-ES"/>
        </w:rPr>
        <w:t>(</w:t>
      </w:r>
      <w:r w:rsidR="008172C9">
        <w:rPr>
          <w:lang w:val="es-ES"/>
        </w:rPr>
        <w:t>A7.</w:t>
      </w:r>
      <w:r w:rsidR="00CE7842">
        <w:rPr>
          <w:lang w:val="es-ES"/>
        </w:rPr>
        <w:t>6)</w:t>
      </w:r>
    </w:p>
    <w:p w:rsidR="00DB6FC7" w:rsidRDefault="00DB6FC7" w:rsidP="00DB6FC7">
      <w:pPr>
        <w:rPr>
          <w:lang w:val="es-ES"/>
        </w:rPr>
      </w:pPr>
      <w:r>
        <w:rPr>
          <w:lang w:val="es-ES"/>
        </w:rPr>
        <w:t>Si definimos:</w:t>
      </w:r>
    </w:p>
    <w:p w:rsidR="00DB6FC7" w:rsidRPr="000254AB" w:rsidRDefault="00DB6FC7" w:rsidP="00CE7842">
      <w:pPr>
        <w:tabs>
          <w:tab w:val="center" w:pos="4678"/>
          <w:tab w:val="right" w:pos="9072"/>
        </w:tabs>
        <w:rPr>
          <w:rFonts w:eastAsiaTheme="minorEastAsia"/>
          <w:lang w:val="es-ES"/>
        </w:rPr>
      </w:pPr>
      <w:r>
        <w:rPr>
          <w:rFonts w:eastAsiaTheme="minorEastAsia"/>
          <w:lang w:val="es-ES"/>
        </w:rPr>
        <w:tab/>
      </w:r>
      <m:oMath>
        <m:sSub>
          <m:sSubPr>
            <m:ctrlPr>
              <w:rPr>
                <w:i/>
                <w:lang w:val="es-ES"/>
              </w:rPr>
            </m:ctrlPr>
          </m:sSubPr>
          <m:e>
            <m:r>
              <w:rPr>
                <w:lang w:val="es-ES"/>
              </w:rPr>
              <m:t>C</m:t>
            </m:r>
          </m:e>
          <m:sub>
            <m:r>
              <w:rPr>
                <w:lang w:val="es-ES"/>
              </w:rPr>
              <m:t>a</m:t>
            </m:r>
          </m:sub>
        </m:sSub>
        <m:r>
          <w:rPr>
            <w:lang w:val="es-ES"/>
          </w:rPr>
          <m:t>=</m:t>
        </m:r>
        <m:f>
          <m:fPr>
            <m:ctrlPr>
              <w:rPr>
                <w:i/>
                <w:lang w:val="es-ES"/>
              </w:rPr>
            </m:ctrlPr>
          </m:fPr>
          <m:num>
            <m:sSub>
              <m:sSubPr>
                <m:ctrlPr>
                  <w:rPr>
                    <w:i/>
                    <w:lang w:val="es-ES"/>
                  </w:rPr>
                </m:ctrlPr>
              </m:sSubPr>
              <m:e>
                <m:r>
                  <w:rPr>
                    <w:lang w:val="es-ES"/>
                  </w:rPr>
                  <m:t>d</m:t>
                </m:r>
              </m:e>
              <m:sub>
                <m:r>
                  <w:rPr>
                    <w:lang w:val="es-ES"/>
                  </w:rPr>
                  <m:t>5</m:t>
                </m:r>
              </m:sub>
            </m:sSub>
          </m:num>
          <m:den>
            <m:sSub>
              <m:sSubPr>
                <m:ctrlPr>
                  <w:rPr>
                    <w:i/>
                    <w:lang w:val="es-ES"/>
                  </w:rPr>
                </m:ctrlPr>
              </m:sSubPr>
              <m:e>
                <m:r>
                  <w:rPr>
                    <w:lang w:val="es-ES"/>
                  </w:rPr>
                  <m:t>a</m:t>
                </m:r>
              </m:e>
              <m:sub>
                <m:r>
                  <w:rPr>
                    <w:lang w:val="es-ES"/>
                  </w:rPr>
                  <m:t>3</m:t>
                </m:r>
              </m:sub>
            </m:sSub>
          </m:den>
        </m:f>
        <m:r>
          <w:rPr>
            <w:rFonts w:eastAsiaTheme="minorEastAsia"/>
            <w:lang w:val="es-ES"/>
          </w:rPr>
          <m:t xml:space="preserve"> , </m:t>
        </m:r>
        <m:sSub>
          <m:sSubPr>
            <m:ctrlPr>
              <w:rPr>
                <w:rFonts w:eastAsiaTheme="minorEastAsia"/>
                <w:i/>
                <w:lang w:val="es-ES"/>
              </w:rPr>
            </m:ctrlPr>
          </m:sSubPr>
          <m:e>
            <m:r>
              <w:rPr>
                <w:rFonts w:eastAsiaTheme="minorEastAsia"/>
                <w:lang w:val="es-ES"/>
              </w:rPr>
              <m:t>S</m:t>
            </m:r>
          </m:e>
          <m:sub>
            <m:r>
              <w:rPr>
                <w:rFonts w:eastAsiaTheme="minorEastAsia"/>
                <w:lang w:val="es-ES"/>
              </w:rPr>
              <m:t>b</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a</m:t>
                </m:r>
              </m:e>
              <m:sub>
                <m:r>
                  <w:rPr>
                    <w:rFonts w:eastAsiaTheme="minorEastAsia"/>
                    <w:lang w:val="es-ES"/>
                  </w:rPr>
                  <m:t>3</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r>
          <w:rPr>
            <w:rFonts w:eastAsiaTheme="minorEastAsia"/>
            <w:lang w:val="es-ES"/>
          </w:rPr>
          <m:t xml:space="preserve"> y </m:t>
        </m:r>
        <m:sSub>
          <m:sSubPr>
            <m:ctrlPr>
              <w:rPr>
                <w:rFonts w:eastAsiaTheme="minorEastAsia"/>
                <w:i/>
                <w:lang w:val="es-ES"/>
              </w:rPr>
            </m:ctrlPr>
          </m:sSubPr>
          <m:e>
            <m:r>
              <w:rPr>
                <w:rFonts w:eastAsiaTheme="minorEastAsia"/>
                <w:lang w:val="es-ES"/>
              </w:rPr>
              <m:t>S</m:t>
            </m:r>
          </m:e>
          <m:sub>
            <m:r>
              <w:rPr>
                <w:rFonts w:eastAsiaTheme="minorEastAsia"/>
                <w:lang w:val="es-ES"/>
              </w:rPr>
              <m:t>g</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d</m:t>
                </m:r>
              </m:e>
              <m:sub>
                <m:r>
                  <w:rPr>
                    <w:rFonts w:eastAsiaTheme="minorEastAsia"/>
                    <w:lang w:val="es-ES"/>
                  </w:rPr>
                  <m:t>5</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oMath>
      <w:r w:rsidR="00D36D98">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7)</w:t>
      </w:r>
    </w:p>
    <w:p w:rsidR="00DB6FC7" w:rsidRDefault="00DB6FC7" w:rsidP="00DB6FC7">
      <w:pPr>
        <w:rPr>
          <w:rFonts w:eastAsiaTheme="minorEastAsia"/>
          <w:lang w:val="es-ES"/>
        </w:rPr>
      </w:pPr>
      <w:r>
        <w:rPr>
          <w:noProof/>
          <w:lang w:val="es-AR" w:eastAsia="es-AR"/>
        </w:rPr>
        <w:drawing>
          <wp:anchor distT="0" distB="0" distL="114300" distR="114300" simplePos="0" relativeHeight="251716608" behindDoc="0" locked="0" layoutInCell="1" allowOverlap="1" wp14:anchorId="7645359F" wp14:editId="5826FA23">
            <wp:simplePos x="0" y="0"/>
            <wp:positionH relativeFrom="column">
              <wp:posOffset>1385437</wp:posOffset>
            </wp:positionH>
            <wp:positionV relativeFrom="paragraph">
              <wp:posOffset>278071</wp:posOffset>
            </wp:positionV>
            <wp:extent cx="3228975" cy="225501"/>
            <wp:effectExtent l="0" t="0" r="0" b="317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3228975" cy="225501"/>
                    </a:xfrm>
                    <a:prstGeom prst="rect">
                      <a:avLst/>
                    </a:prstGeom>
                  </pic:spPr>
                </pic:pic>
              </a:graphicData>
            </a:graphic>
          </wp:anchor>
        </w:drawing>
      </w:r>
      <w:r>
        <w:rPr>
          <w:rFonts w:eastAsiaTheme="minorEastAsia"/>
          <w:lang w:val="es-ES"/>
        </w:rPr>
        <w:t>Al desarrollar y operar, se pueden redefinir los factores A y B:</w:t>
      </w:r>
    </w:p>
    <w:p w:rsidR="00DB6FC7" w:rsidRDefault="00DB6FC7" w:rsidP="00CE7842">
      <w:pPr>
        <w:tabs>
          <w:tab w:val="right" w:pos="9072"/>
        </w:tabs>
        <w:rPr>
          <w:rFonts w:eastAsiaTheme="minorEastAsia"/>
          <w:lang w:val="es-ES"/>
        </w:rPr>
      </w:pPr>
      <w:r>
        <w:rPr>
          <w:noProof/>
          <w:lang w:val="es-AR" w:eastAsia="es-AR"/>
        </w:rPr>
        <w:lastRenderedPageBreak/>
        <w:drawing>
          <wp:anchor distT="0" distB="0" distL="114300" distR="114300" simplePos="0" relativeHeight="251717632" behindDoc="0" locked="0" layoutInCell="1" allowOverlap="1" wp14:anchorId="6A5707C6" wp14:editId="27D228D3">
            <wp:simplePos x="0" y="0"/>
            <wp:positionH relativeFrom="column">
              <wp:posOffset>1435262</wp:posOffset>
            </wp:positionH>
            <wp:positionV relativeFrom="paragraph">
              <wp:posOffset>223875</wp:posOffset>
            </wp:positionV>
            <wp:extent cx="3181350" cy="238313"/>
            <wp:effectExtent l="0" t="0" r="0" b="952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3181350" cy="238313"/>
                    </a:xfrm>
                    <a:prstGeom prst="rect">
                      <a:avLst/>
                    </a:prstGeom>
                  </pic:spPr>
                </pic:pic>
              </a:graphicData>
            </a:graphic>
          </wp:anchor>
        </w:drawing>
      </w:r>
      <w:r w:rsidR="00D36D98">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8)</w:t>
      </w:r>
    </w:p>
    <w:p w:rsidR="00DB6FC7" w:rsidRPr="00B73EE0" w:rsidRDefault="00D36D98" w:rsidP="00CE7842">
      <w:pPr>
        <w:tabs>
          <w:tab w:val="right" w:pos="9072"/>
        </w:tabs>
        <w:rPr>
          <w:rFonts w:eastAsiaTheme="minorEastAsia"/>
          <w:lang w:val="es-ES"/>
        </w:rPr>
      </w:pPr>
      <w:r>
        <w:rPr>
          <w:rFonts w:eastAsiaTheme="minorEastAsia"/>
          <w:lang w:val="es-ES"/>
        </w:rPr>
        <w:tab/>
      </w:r>
      <w:r w:rsidR="00CE7842">
        <w:rPr>
          <w:rFonts w:eastAsiaTheme="minorEastAsia"/>
          <w:lang w:val="es-ES"/>
        </w:rPr>
        <w:t>(</w:t>
      </w:r>
      <w:r w:rsidR="008172C9">
        <w:rPr>
          <w:rFonts w:eastAsiaTheme="minorEastAsia"/>
          <w:lang w:val="es-ES"/>
        </w:rPr>
        <w:t>A7.</w:t>
      </w:r>
      <w:r w:rsidR="00CE7842">
        <w:rPr>
          <w:rFonts w:eastAsiaTheme="minorEastAsia"/>
          <w:lang w:val="es-ES"/>
        </w:rPr>
        <w:t>9)</w:t>
      </w:r>
    </w:p>
    <w:p w:rsidR="00DB6FC7" w:rsidRDefault="00DB6FC7" w:rsidP="00D36D98">
      <w:pPr>
        <w:tabs>
          <w:tab w:val="center" w:pos="4536"/>
          <w:tab w:val="right" w:pos="9072"/>
        </w:tabs>
        <w:ind w:firstLine="0"/>
        <w:rPr>
          <w:lang w:val="es-ES"/>
        </w:rPr>
      </w:pPr>
      <w:r>
        <w:rPr>
          <w:rFonts w:eastAsiaTheme="minorEastAsia"/>
          <w:lang w:val="es-ES"/>
        </w:rPr>
        <w:tab/>
      </w:r>
      <m:oMath>
        <m:d>
          <m:dPr>
            <m:begChr m:val="["/>
            <m:endChr m:val="]"/>
            <m:ctrlPr>
              <w:rPr>
                <w:i/>
                <w:lang w:val="es-ES"/>
              </w:rPr>
            </m:ctrlPr>
          </m:dPr>
          <m:e>
            <m:r>
              <w:rPr>
                <w:lang w:val="es-ES"/>
              </w:rPr>
              <m:t>A</m:t>
            </m:r>
            <m:r>
              <m:rPr>
                <m:sty m:val="bi"/>
              </m:rPr>
              <w:rPr>
                <w:color w:val="FF0000"/>
                <w:lang w:val="es-ES"/>
              </w:rPr>
              <m:t>*Sb</m:t>
            </m:r>
            <m:r>
              <w:rPr>
                <w:lang w:val="es-ES"/>
              </w:rPr>
              <m:t xml:space="preserve">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sidR="00D36D98">
        <w:rPr>
          <w:rFonts w:eastAsiaTheme="minorEastAsia"/>
          <w:lang w:val="es-ES"/>
        </w:rPr>
        <w:t xml:space="preserve"> </w:t>
      </w:r>
      <w:r w:rsidR="00D36D98">
        <w:rPr>
          <w:rFonts w:eastAsiaTheme="minorEastAsia"/>
          <w:lang w:val="es-ES"/>
        </w:rPr>
        <w:tab/>
        <w:t>(</w:t>
      </w:r>
      <w:r w:rsidR="008172C9">
        <w:rPr>
          <w:rFonts w:eastAsiaTheme="minorEastAsia"/>
          <w:lang w:val="es-ES"/>
        </w:rPr>
        <w:t>A7.</w:t>
      </w:r>
      <w:r w:rsidR="00D36D98">
        <w:rPr>
          <w:rFonts w:eastAsiaTheme="minorEastAsia"/>
          <w:lang w:val="es-ES"/>
        </w:rPr>
        <w:t>10)</w:t>
      </w:r>
    </w:p>
    <w:p w:rsidR="00DB6FC7" w:rsidRDefault="00DB6FC7" w:rsidP="00DB6FC7">
      <w:pPr>
        <w:rPr>
          <w:rFonts w:eastAsiaTheme="minorEastAsia"/>
          <w:lang w:val="es-ES"/>
        </w:rPr>
      </w:pPr>
      <w:r>
        <w:rPr>
          <w:lang w:val="es-ES"/>
        </w:rPr>
        <w:t xml:space="preserve">Los factores A y B son solo función de las variables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 xml:space="preserve">, y para cualquier par de valores se obtiene un vector en el plano cuyas componentes son [A B] y para el que siempre se puede determinar la dirección normal. El ángulo de esta dirección respecto del eje de abscisas indica el valor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oMath>
      <w:r>
        <w:rPr>
          <w:rFonts w:eastAsiaTheme="minorEastAsia"/>
          <w:lang w:val="es-ES"/>
        </w:rPr>
        <w:t xml:space="preserve"> en los puntos singulares.</w:t>
      </w:r>
    </w:p>
    <w:p w:rsidR="00DB6FC7" w:rsidRDefault="00DB6FC7" w:rsidP="00DB6FC7">
      <w:pPr>
        <w:rPr>
          <w:rFonts w:eastAsiaTheme="minorEastAsia"/>
          <w:lang w:val="es-ES"/>
        </w:rPr>
      </w:pPr>
      <w:r>
        <w:rPr>
          <w:rFonts w:eastAsiaTheme="minorEastAsia"/>
          <w:lang w:val="es-ES"/>
        </w:rPr>
        <w:t>Así, se puede obtener:</w:t>
      </w:r>
    </w:p>
    <w:p w:rsidR="00DB6FC7" w:rsidRDefault="00DB6FC7" w:rsidP="00D36D98">
      <w:pPr>
        <w:tabs>
          <w:tab w:val="center" w:pos="4820"/>
          <w:tab w:val="right" w:pos="9072"/>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=f(</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func>
          <m:funcPr>
            <m:ctrlPr>
              <w:rPr>
                <w:rFonts w:eastAsiaTheme="minorEastAsia"/>
                <w:i/>
                <w:lang w:val="es-ES"/>
              </w:rPr>
            </m:ctrlPr>
          </m:funcPr>
          <m:fName>
            <m:r>
              <m:rPr>
                <m:sty m:val="p"/>
              </m:rPr>
              <w:rPr>
                <w:rFonts w:eastAsiaTheme="minorEastAsia"/>
                <w:lang w:val="es-ES"/>
              </w:rPr>
              <m:t>atan</m:t>
            </m:r>
          </m:fName>
          <m:e>
            <m:d>
              <m:dPr>
                <m:ctrlPr>
                  <w:rPr>
                    <w:rFonts w:eastAsiaTheme="minorEastAsia"/>
                    <w:i/>
                    <w:lang w:val="es-ES"/>
                  </w:rPr>
                </m:ctrlPr>
              </m:dPr>
              <m:e>
                <m:f>
                  <m:fPr>
                    <m:ctrlPr>
                      <w:rPr>
                        <w:rFonts w:eastAsiaTheme="minorEastAsia"/>
                        <w:i/>
                        <w:lang w:val="es-ES"/>
                      </w:rPr>
                    </m:ctrlPr>
                  </m:fPr>
                  <m:num>
                    <m:r>
                      <w:rPr>
                        <w:rFonts w:eastAsiaTheme="minorEastAsia"/>
                        <w:lang w:val="es-ES"/>
                      </w:rPr>
                      <m:t>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r>
                  <w:rPr>
                    <w:rFonts w:eastAsiaTheme="minorEastAsia"/>
                    <w:lang w:val="es-ES"/>
                  </w:rPr>
                  <m:t>,</m:t>
                </m:r>
                <m:f>
                  <m:fPr>
                    <m:ctrlPr>
                      <w:rPr>
                        <w:rFonts w:eastAsiaTheme="minorEastAsia"/>
                        <w:i/>
                        <w:lang w:val="es-ES"/>
                      </w:rPr>
                    </m:ctrlPr>
                  </m:fPr>
                  <m:num>
                    <m:r>
                      <w:rPr>
                        <w:rFonts w:eastAsiaTheme="minorEastAsia"/>
                        <w:lang w:val="es-ES"/>
                      </w:rPr>
                      <m:t>A</m:t>
                    </m:r>
                    <m:r>
                      <m:rPr>
                        <m:sty m:val="bi"/>
                      </m:rPr>
                      <w:rPr>
                        <w:rFonts w:eastAsiaTheme="minorEastAsia"/>
                        <w:color w:val="FF0000"/>
                        <w:lang w:val="es-ES"/>
                      </w:rPr>
                      <m:t>*Sb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e>
            </m:d>
          </m:e>
        </m:func>
        <m:r>
          <w:rPr>
            <w:rFonts w:eastAsiaTheme="minorEastAsia"/>
            <w:lang w:val="es-ES"/>
          </w:rPr>
          <m:t>±</m:t>
        </m:r>
        <m:f>
          <m:fPr>
            <m:ctrlPr>
              <w:rPr>
                <w:rFonts w:eastAsiaTheme="minorEastAsia"/>
                <w:i/>
                <w:lang w:val="es-ES"/>
              </w:rPr>
            </m:ctrlPr>
          </m:fPr>
          <m:num>
            <m:r>
              <w:rPr>
                <w:rFonts w:eastAsiaTheme="minorEastAsia"/>
                <w:lang w:val="es-ES"/>
              </w:rPr>
              <m:t>π</m:t>
            </m:r>
          </m:num>
          <m:den>
            <m:r>
              <w:rPr>
                <w:rFonts w:eastAsiaTheme="minorEastAsia"/>
                <w:lang w:val="es-ES"/>
              </w:rPr>
              <m:t>2</m:t>
            </m:r>
          </m:den>
        </m:f>
      </m:oMath>
      <w:r w:rsidR="00D36D98">
        <w:rPr>
          <w:rFonts w:eastAsiaTheme="minorEastAsia"/>
          <w:lang w:val="es-ES"/>
        </w:rPr>
        <w:tab/>
        <w:t>(</w:t>
      </w:r>
      <w:r w:rsidR="008172C9">
        <w:rPr>
          <w:rFonts w:eastAsiaTheme="minorEastAsia"/>
          <w:lang w:val="es-ES"/>
        </w:rPr>
        <w:t>A7.</w:t>
      </w:r>
      <w:r w:rsidR="00D36D98">
        <w:rPr>
          <w:rFonts w:eastAsiaTheme="minorEastAsia"/>
          <w:lang w:val="es-ES"/>
        </w:rPr>
        <w:t>11)</w:t>
      </w:r>
    </w:p>
    <w:p w:rsidR="00DB6FC7" w:rsidRDefault="00DB6FC7" w:rsidP="00DB6FC7">
      <w:pPr>
        <w:rPr>
          <w:rFonts w:eastAsiaTheme="minorEastAsia"/>
          <w:lang w:val="es-ES"/>
        </w:rPr>
      </w:pPr>
      <w:r>
        <w:rPr>
          <w:lang w:val="es-ES"/>
        </w:rPr>
        <w:t xml:space="preserve">Como se podrá notar, esto da como resultado otro conjunto infinito de posibles valores singulares que se obtienen al recorrer los distintos pares de valores de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w:t>
      </w:r>
    </w:p>
    <w:p w:rsidR="00DB6FC7" w:rsidRDefault="00D36D98" w:rsidP="00DB6FC7">
      <w:pPr>
        <w:rPr>
          <w:rFonts w:eastAsiaTheme="minorEastAsia"/>
          <w:lang w:val="es-ES"/>
        </w:rPr>
      </w:pPr>
      <w:r>
        <w:rPr>
          <w:rFonts w:eastAsiaTheme="minorEastAsia"/>
          <w:lang w:val="es-ES"/>
        </w:rPr>
        <w:t>En realidad, la expresión (</w:t>
      </w:r>
      <w:r w:rsidR="008172C9">
        <w:rPr>
          <w:rFonts w:eastAsiaTheme="minorEastAsia"/>
          <w:lang w:val="es-ES"/>
        </w:rPr>
        <w:t>A7.</w:t>
      </w:r>
      <w:r>
        <w:rPr>
          <w:rFonts w:eastAsiaTheme="minorEastAsia"/>
          <w:lang w:val="es-ES"/>
        </w:rPr>
        <w:t>11</w:t>
      </w:r>
      <w:r w:rsidR="00DB6FC7">
        <w:rPr>
          <w:rFonts w:eastAsiaTheme="minorEastAsia"/>
          <w:lang w:val="es-ES"/>
        </w:rPr>
        <w:t xml:space="preserve">) es una expresión general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y </m:t>
        </m:r>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sidR="00DB6FC7">
        <w:rPr>
          <w:rFonts w:eastAsiaTheme="minorEastAsia"/>
          <w:lang w:val="es-ES"/>
        </w:rPr>
        <w:t xml:space="preserve"> y dados los valores de cualquiera dos de ellas, permite determinar la tercera para la que la terna es una singularidad.</w:t>
      </w:r>
    </w:p>
    <w:p w:rsidR="00DB6FC7" w:rsidRDefault="00DB6FC7" w:rsidP="00DB6FC7">
      <w:pPr>
        <w:pStyle w:val="Ttulo3"/>
        <w:rPr>
          <w:rFonts w:eastAsiaTheme="minorEastAsia"/>
          <w:lang w:val="es-ES"/>
        </w:rPr>
      </w:pPr>
      <w:bookmarkStart w:id="45" w:name="_Toc181813805"/>
      <w:r>
        <w:rPr>
          <w:rFonts w:eastAsiaTheme="minorEastAsia"/>
          <w:lang w:val="es-ES"/>
        </w:rPr>
        <w:t xml:space="preserve">Singularidades con valores constantes de </w:t>
      </w:r>
      <m:oMath>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bookmarkEnd w:id="45"/>
      <w:r>
        <w:rPr>
          <w:rFonts w:eastAsiaTheme="minorEastAsia"/>
          <w:lang w:val="es-ES"/>
        </w:rPr>
        <w:t xml:space="preserve"> </w:t>
      </w:r>
    </w:p>
    <w:p w:rsidR="00DB6FC7" w:rsidRDefault="00DB6FC7" w:rsidP="00DB6FC7">
      <w:pPr>
        <w:rPr>
          <w:rFonts w:eastAsiaTheme="minorEastAsia"/>
          <w:lang w:val="es-ES"/>
        </w:rPr>
      </w:pPr>
      <w:r>
        <w:rPr>
          <w:rFonts w:eastAsiaTheme="minorEastAsia"/>
          <w:lang w:val="es-ES"/>
        </w:rPr>
        <w:t xml:space="preserve">La última condición a considerar es la posibilidad de que A y B sean simultáneamente nulos para valores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no singulares.</w:t>
      </w:r>
    </w:p>
    <w:p w:rsidR="00DB6FC7" w:rsidRDefault="00DB6FC7" w:rsidP="00DB6FC7">
      <w:pPr>
        <w:rPr>
          <w:rFonts w:eastAsiaTheme="minorEastAsia"/>
          <w:lang w:val="es-ES"/>
        </w:rPr>
      </w:pPr>
      <w:r>
        <w:rPr>
          <w:noProof/>
          <w:lang w:val="es-AR" w:eastAsia="es-AR"/>
        </w:rPr>
        <w:drawing>
          <wp:anchor distT="0" distB="0" distL="114300" distR="114300" simplePos="0" relativeHeight="251718656" behindDoc="0" locked="0" layoutInCell="1" allowOverlap="1" wp14:anchorId="6B710889" wp14:editId="6A614FFA">
            <wp:simplePos x="0" y="0"/>
            <wp:positionH relativeFrom="column">
              <wp:posOffset>1842135</wp:posOffset>
            </wp:positionH>
            <wp:positionV relativeFrom="paragraph">
              <wp:posOffset>229885</wp:posOffset>
            </wp:positionV>
            <wp:extent cx="2419350" cy="267686"/>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419350" cy="267686"/>
                    </a:xfrm>
                    <a:prstGeom prst="rect">
                      <a:avLst/>
                    </a:prstGeom>
                  </pic:spPr>
                </pic:pic>
              </a:graphicData>
            </a:graphic>
          </wp:anchor>
        </w:drawing>
      </w:r>
      <w:r>
        <w:rPr>
          <w:rFonts w:eastAsiaTheme="minorEastAsia"/>
          <w:lang w:val="es-ES"/>
        </w:rPr>
        <w:t xml:space="preserve">Los factores A y B se puede redefinir sin afectar la forma de la ecuación </w:t>
      </w:r>
      <w:r w:rsidR="00D36D98">
        <w:rPr>
          <w:rFonts w:eastAsiaTheme="minorEastAsia"/>
          <w:lang w:val="es-ES"/>
        </w:rPr>
        <w:t>(</w:t>
      </w:r>
      <w:r w:rsidR="008172C9">
        <w:rPr>
          <w:rFonts w:eastAsiaTheme="minorEastAsia"/>
          <w:lang w:val="es-ES"/>
        </w:rPr>
        <w:t>A7.</w:t>
      </w:r>
      <w:r w:rsidR="00D36D98">
        <w:rPr>
          <w:rFonts w:eastAsiaTheme="minorEastAsia"/>
          <w:lang w:val="es-ES"/>
        </w:rPr>
        <w:t>10</w:t>
      </w:r>
      <w:r>
        <w:rPr>
          <w:rFonts w:eastAsiaTheme="minorEastAsia"/>
          <w:lang w:val="es-ES"/>
        </w:rPr>
        <w:t>) como:</w:t>
      </w:r>
    </w:p>
    <w:p w:rsidR="00DB6FC7" w:rsidRDefault="00DB6FC7" w:rsidP="00D36D98">
      <w:pPr>
        <w:tabs>
          <w:tab w:val="right" w:pos="9072"/>
        </w:tabs>
        <w:rPr>
          <w:rFonts w:eastAsiaTheme="minorEastAsia"/>
          <w:lang w:val="es-ES"/>
        </w:rPr>
      </w:pPr>
      <w:r>
        <w:rPr>
          <w:noProof/>
          <w:lang w:val="es-AR" w:eastAsia="es-AR"/>
        </w:rPr>
        <w:drawing>
          <wp:anchor distT="0" distB="0" distL="114300" distR="114300" simplePos="0" relativeHeight="251719680" behindDoc="0" locked="0" layoutInCell="1" allowOverlap="1" wp14:anchorId="32460C5A" wp14:editId="4454AD11">
            <wp:simplePos x="0" y="0"/>
            <wp:positionH relativeFrom="column">
              <wp:posOffset>1842135</wp:posOffset>
            </wp:positionH>
            <wp:positionV relativeFrom="paragraph">
              <wp:posOffset>230505</wp:posOffset>
            </wp:positionV>
            <wp:extent cx="2476500" cy="237490"/>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476500" cy="237490"/>
                    </a:xfrm>
                    <a:prstGeom prst="rect">
                      <a:avLst/>
                    </a:prstGeom>
                  </pic:spPr>
                </pic:pic>
              </a:graphicData>
            </a:graphic>
          </wp:anchor>
        </w:drawing>
      </w:r>
      <w:r w:rsidR="00D36D98">
        <w:rPr>
          <w:rFonts w:eastAsiaTheme="minorEastAsia"/>
          <w:lang w:val="es-ES"/>
        </w:rPr>
        <w:tab/>
        <w:t>(</w:t>
      </w:r>
      <w:r w:rsidR="008172C9">
        <w:rPr>
          <w:rFonts w:eastAsiaTheme="minorEastAsia"/>
          <w:lang w:val="es-ES"/>
        </w:rPr>
        <w:t>A7.</w:t>
      </w:r>
      <w:r w:rsidR="00D36D98">
        <w:rPr>
          <w:rFonts w:eastAsiaTheme="minorEastAsia"/>
          <w:lang w:val="es-ES"/>
        </w:rPr>
        <w:t>12)</w:t>
      </w:r>
    </w:p>
    <w:p w:rsidR="00DB6FC7" w:rsidRPr="00B73EE0" w:rsidRDefault="00D36D98" w:rsidP="00D36D98">
      <w:pPr>
        <w:tabs>
          <w:tab w:val="right" w:pos="9072"/>
        </w:tabs>
        <w:rPr>
          <w:rFonts w:eastAsiaTheme="minorEastAsia"/>
          <w:lang w:val="es-ES"/>
        </w:rPr>
      </w:pPr>
      <w:r>
        <w:rPr>
          <w:rFonts w:eastAsiaTheme="minorEastAsia"/>
          <w:lang w:val="es-ES"/>
        </w:rPr>
        <w:tab/>
        <w:t>(</w:t>
      </w:r>
      <w:r w:rsidR="008172C9">
        <w:rPr>
          <w:rFonts w:eastAsiaTheme="minorEastAsia"/>
          <w:lang w:val="es-ES"/>
        </w:rPr>
        <w:t>A7.</w:t>
      </w:r>
      <w:r>
        <w:rPr>
          <w:rFonts w:eastAsiaTheme="minorEastAsia"/>
          <w:lang w:val="es-ES"/>
        </w:rPr>
        <w:t>13)</w:t>
      </w:r>
    </w:p>
    <w:p w:rsidR="00DB6FC7" w:rsidRDefault="00DB6FC7" w:rsidP="00DB6FC7">
      <w:pPr>
        <w:rPr>
          <w:lang w:val="es-ES"/>
        </w:rPr>
      </w:pPr>
      <w:r>
        <w:rPr>
          <w:lang w:val="es-ES"/>
        </w:rPr>
        <w:t>Al igualar ambos factores a cero de forma simultánea se puede obtener el siguiente sistema de ecuaciones:</w:t>
      </w:r>
    </w:p>
    <w:p w:rsidR="00DB6FC7" w:rsidRDefault="00DB6FC7" w:rsidP="00D36D98">
      <w:pPr>
        <w:tabs>
          <w:tab w:val="right" w:pos="9072"/>
        </w:tabs>
        <w:rPr>
          <w:lang w:val="es-ES"/>
        </w:rPr>
      </w:pPr>
      <w:r>
        <w:rPr>
          <w:noProof/>
          <w:lang w:val="es-AR" w:eastAsia="es-AR"/>
        </w:rPr>
        <w:drawing>
          <wp:anchor distT="0" distB="0" distL="114300" distR="114300" simplePos="0" relativeHeight="251720704" behindDoc="0" locked="0" layoutInCell="1" allowOverlap="1" wp14:anchorId="7F802CE1" wp14:editId="7346AD6B">
            <wp:simplePos x="0" y="0"/>
            <wp:positionH relativeFrom="column">
              <wp:posOffset>1534352</wp:posOffset>
            </wp:positionH>
            <wp:positionV relativeFrom="paragraph">
              <wp:posOffset>-80157</wp:posOffset>
            </wp:positionV>
            <wp:extent cx="2886075" cy="475405"/>
            <wp:effectExtent l="0" t="0" r="0" b="127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886075" cy="475405"/>
                    </a:xfrm>
                    <a:prstGeom prst="rect">
                      <a:avLst/>
                    </a:prstGeom>
                  </pic:spPr>
                </pic:pic>
              </a:graphicData>
            </a:graphic>
          </wp:anchor>
        </w:drawing>
      </w:r>
      <w:r w:rsidR="00D36D98">
        <w:rPr>
          <w:lang w:val="es-ES"/>
        </w:rPr>
        <w:tab/>
        <w:t>(</w:t>
      </w:r>
      <w:r w:rsidR="008172C9">
        <w:rPr>
          <w:lang w:val="es-ES"/>
        </w:rPr>
        <w:t>A7.</w:t>
      </w:r>
      <w:r w:rsidR="00D36D98">
        <w:rPr>
          <w:lang w:val="es-ES"/>
        </w:rPr>
        <w:t>14)</w:t>
      </w:r>
    </w:p>
    <w:p w:rsidR="00DB6FC7" w:rsidRPr="005E0DAF" w:rsidRDefault="00DB6FC7" w:rsidP="00DB6FC7">
      <w:pPr>
        <w:jc w:val="center"/>
        <w:rPr>
          <w:lang w:val="es-ES"/>
        </w:rPr>
      </w:pPr>
    </w:p>
    <w:p w:rsidR="00DB6FC7" w:rsidRDefault="00DB6FC7" w:rsidP="00DB6FC7">
      <w:pPr>
        <w:rPr>
          <w:rFonts w:eastAsiaTheme="minorEastAsia"/>
          <w:lang w:val="es-ES"/>
        </w:rPr>
      </w:pPr>
      <w:r>
        <w:rPr>
          <w:noProof/>
          <w:lang w:val="es-AR" w:eastAsia="es-AR"/>
        </w:rPr>
        <w:drawing>
          <wp:anchor distT="0" distB="0" distL="114300" distR="114300" simplePos="0" relativeHeight="251712512" behindDoc="0" locked="0" layoutInCell="1" allowOverlap="1" wp14:anchorId="7977E179" wp14:editId="0711C5B0">
            <wp:simplePos x="0" y="0"/>
            <wp:positionH relativeFrom="margin">
              <wp:posOffset>2213079</wp:posOffset>
            </wp:positionH>
            <wp:positionV relativeFrom="paragraph">
              <wp:posOffset>218134</wp:posOffset>
            </wp:positionV>
            <wp:extent cx="1237440" cy="409575"/>
            <wp:effectExtent l="0" t="0" r="127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1237440" cy="409575"/>
                    </a:xfrm>
                    <a:prstGeom prst="rect">
                      <a:avLst/>
                    </a:prstGeom>
                  </pic:spPr>
                </pic:pic>
              </a:graphicData>
            </a:graphic>
          </wp:anchor>
        </w:drawing>
      </w:r>
      <w:r>
        <w:rPr>
          <w:lang w:val="es-ES"/>
        </w:rPr>
        <w:t xml:space="preserve">Tomando </w:t>
      </w:r>
      <m:oMath>
        <m:sSub>
          <m:sSubPr>
            <m:ctrlPr>
              <w:rPr>
                <w:i/>
                <w:lang w:val="es-ES"/>
              </w:rPr>
            </m:ctrlPr>
          </m:sSubPr>
          <m:e>
            <m:r>
              <w:rPr>
                <w:lang w:val="es-ES"/>
              </w:rPr>
              <m:t>C</m:t>
            </m:r>
          </m:e>
          <m:sub>
            <m:r>
              <w:rPr>
                <w:lang w:val="es-ES"/>
              </w:rPr>
              <m:t>3</m:t>
            </m:r>
          </m:sub>
        </m:sSub>
        <m:r>
          <w:rPr>
            <w:lang w:val="es-ES"/>
          </w:rPr>
          <m:t xml:space="preserve"> y  </m:t>
        </m:r>
        <m:sSub>
          <m:sSubPr>
            <m:ctrlPr>
              <w:rPr>
                <w:i/>
                <w:lang w:val="es-ES"/>
              </w:rPr>
            </m:ctrlPr>
          </m:sSubPr>
          <m:e>
            <m:r>
              <w:rPr>
                <w:lang w:val="es-ES"/>
              </w:rPr>
              <m:t>S</m:t>
            </m:r>
          </m:e>
          <m:sub>
            <m:r>
              <w:rPr>
                <w:lang w:val="es-ES"/>
              </w:rPr>
              <m:t>3</m:t>
            </m:r>
          </m:sub>
        </m:sSub>
      </m:oMath>
      <w:r>
        <w:rPr>
          <w:rFonts w:eastAsiaTheme="minorEastAsia"/>
          <w:lang w:val="es-ES"/>
        </w:rPr>
        <w:t xml:space="preserve"> como incógnitas del sistema, las expresiones de las soluciones son:</w:t>
      </w:r>
    </w:p>
    <w:p w:rsidR="00DB6FC7" w:rsidRDefault="00D36D98" w:rsidP="00D36D98">
      <w:pPr>
        <w:tabs>
          <w:tab w:val="right" w:pos="9072"/>
        </w:tabs>
        <w:rPr>
          <w:lang w:val="es-ES"/>
        </w:rPr>
      </w:pPr>
      <w:r>
        <w:rPr>
          <w:lang w:val="es-ES"/>
        </w:rPr>
        <w:tab/>
        <w:t>(</w:t>
      </w:r>
      <w:r w:rsidR="008172C9">
        <w:rPr>
          <w:lang w:val="es-ES"/>
        </w:rPr>
        <w:t>A7.</w:t>
      </w:r>
      <w:r>
        <w:rPr>
          <w:lang w:val="es-ES"/>
        </w:rPr>
        <w:t>15)</w:t>
      </w:r>
    </w:p>
    <w:p w:rsidR="00DB6FC7" w:rsidRDefault="00DB6FC7" w:rsidP="00DB6FC7">
      <w:pPr>
        <w:jc w:val="right"/>
        <w:rPr>
          <w:lang w:val="es-ES"/>
        </w:rPr>
      </w:pPr>
      <w:r>
        <w:rPr>
          <w:noProof/>
          <w:lang w:val="es-AR" w:eastAsia="es-AR"/>
        </w:rPr>
        <w:drawing>
          <wp:anchor distT="0" distB="0" distL="114300" distR="114300" simplePos="0" relativeHeight="251713536" behindDoc="0" locked="0" layoutInCell="1" allowOverlap="1" wp14:anchorId="4FD9A59D" wp14:editId="6BB3461C">
            <wp:simplePos x="0" y="0"/>
            <wp:positionH relativeFrom="column">
              <wp:posOffset>2220018</wp:posOffset>
            </wp:positionH>
            <wp:positionV relativeFrom="paragraph">
              <wp:posOffset>147231</wp:posOffset>
            </wp:positionV>
            <wp:extent cx="923925" cy="423863"/>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923925" cy="423863"/>
                    </a:xfrm>
                    <a:prstGeom prst="rect">
                      <a:avLst/>
                    </a:prstGeom>
                  </pic:spPr>
                </pic:pic>
              </a:graphicData>
            </a:graphic>
          </wp:anchor>
        </w:drawing>
      </w:r>
    </w:p>
    <w:p w:rsidR="00DB6FC7" w:rsidRDefault="00D36D98" w:rsidP="00D36D98">
      <w:pPr>
        <w:tabs>
          <w:tab w:val="right" w:pos="9072"/>
        </w:tabs>
        <w:rPr>
          <w:lang w:val="es-ES"/>
        </w:rPr>
      </w:pPr>
      <w:r>
        <w:rPr>
          <w:lang w:val="es-ES"/>
        </w:rPr>
        <w:tab/>
        <w:t>(</w:t>
      </w:r>
      <w:r w:rsidR="008172C9">
        <w:rPr>
          <w:lang w:val="es-ES"/>
        </w:rPr>
        <w:t>A7.</w:t>
      </w:r>
      <w:r>
        <w:rPr>
          <w:lang w:val="es-ES"/>
        </w:rPr>
        <w:t>16)</w:t>
      </w:r>
    </w:p>
    <w:p w:rsidR="00DB6FC7" w:rsidRDefault="00DB6FC7" w:rsidP="00DB6FC7">
      <w:pPr>
        <w:rPr>
          <w:rFonts w:eastAsiaTheme="minorEastAsia"/>
          <w:lang w:val="es-ES"/>
        </w:rPr>
      </w:pPr>
      <w:r>
        <w:rPr>
          <w:noProof/>
          <w:lang w:val="es-AR" w:eastAsia="es-AR"/>
        </w:rPr>
        <w:drawing>
          <wp:anchor distT="0" distB="0" distL="114300" distR="114300" simplePos="0" relativeHeight="251721728" behindDoc="0" locked="0" layoutInCell="1" allowOverlap="1" wp14:anchorId="5795845A" wp14:editId="1E0344FE">
            <wp:simplePos x="0" y="0"/>
            <wp:positionH relativeFrom="column">
              <wp:posOffset>1391303</wp:posOffset>
            </wp:positionH>
            <wp:positionV relativeFrom="paragraph">
              <wp:posOffset>230461</wp:posOffset>
            </wp:positionV>
            <wp:extent cx="3371850" cy="272879"/>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371850" cy="272879"/>
                    </a:xfrm>
                    <a:prstGeom prst="rect">
                      <a:avLst/>
                    </a:prstGeom>
                  </pic:spPr>
                </pic:pic>
              </a:graphicData>
            </a:graphic>
          </wp:anchor>
        </w:drawing>
      </w:r>
      <w:r>
        <w:rPr>
          <w:lang w:val="es-ES"/>
        </w:rPr>
        <w:t xml:space="preserve">En donde </w:t>
      </w:r>
      <m:oMath>
        <m:r>
          <w:rPr>
            <w:lang w:val="es-ES"/>
          </w:rPr>
          <m:t>A</m:t>
        </m:r>
      </m:oMath>
      <w:r>
        <w:rPr>
          <w:rFonts w:eastAsiaTheme="minorEastAsia"/>
          <w:lang w:val="es-ES"/>
        </w:rPr>
        <w:t xml:space="preserve"> es la matriz del sistema, y la expresión del determinante es:</w:t>
      </w:r>
    </w:p>
    <w:p w:rsidR="00DB6FC7" w:rsidRPr="00B73EE0" w:rsidRDefault="00D36D98" w:rsidP="00D36D98">
      <w:pPr>
        <w:tabs>
          <w:tab w:val="right" w:pos="9072"/>
        </w:tabs>
        <w:rPr>
          <w:rFonts w:eastAsiaTheme="minorEastAsia"/>
          <w:lang w:val="es-ES"/>
        </w:rPr>
      </w:pPr>
      <w:r>
        <w:rPr>
          <w:rFonts w:eastAsiaTheme="minorEastAsia"/>
          <w:lang w:val="es-ES"/>
        </w:rPr>
        <w:tab/>
        <w:t>(</w:t>
      </w:r>
      <w:r w:rsidR="008172C9">
        <w:rPr>
          <w:rFonts w:eastAsiaTheme="minorEastAsia"/>
          <w:lang w:val="es-ES"/>
        </w:rPr>
        <w:t>A7.</w:t>
      </w:r>
      <w:r>
        <w:rPr>
          <w:rFonts w:eastAsiaTheme="minorEastAsia"/>
          <w:lang w:val="es-ES"/>
        </w:rPr>
        <w:t>17)</w:t>
      </w:r>
    </w:p>
    <w:p w:rsidR="00DB6FC7" w:rsidRDefault="00DB6FC7" w:rsidP="00DB6FC7">
      <w:pPr>
        <w:rPr>
          <w:lang w:val="es-ES"/>
        </w:rPr>
      </w:pPr>
      <w:r>
        <w:rPr>
          <w:noProof/>
          <w:lang w:val="es-AR" w:eastAsia="es-AR"/>
        </w:rPr>
        <w:drawing>
          <wp:anchor distT="0" distB="0" distL="114300" distR="114300" simplePos="0" relativeHeight="251722752" behindDoc="0" locked="0" layoutInCell="1" allowOverlap="1" wp14:anchorId="7E7A8502" wp14:editId="3D4D9B88">
            <wp:simplePos x="0" y="0"/>
            <wp:positionH relativeFrom="column">
              <wp:posOffset>1711422</wp:posOffset>
            </wp:positionH>
            <wp:positionV relativeFrom="paragraph">
              <wp:posOffset>265105</wp:posOffset>
            </wp:positionV>
            <wp:extent cx="2581275" cy="239174"/>
            <wp:effectExtent l="0" t="0" r="0" b="8890"/>
            <wp:wrapNone/>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581275" cy="239174"/>
                    </a:xfrm>
                    <a:prstGeom prst="rect">
                      <a:avLst/>
                    </a:prstGeom>
                  </pic:spPr>
                </pic:pic>
              </a:graphicData>
            </a:graphic>
          </wp:anchor>
        </w:drawing>
      </w:r>
      <w:r>
        <w:rPr>
          <w:lang w:val="es-ES"/>
        </w:rPr>
        <w:t>Que también se puede expresar como:</w:t>
      </w:r>
    </w:p>
    <w:p w:rsidR="00DB6FC7" w:rsidRDefault="00D36D98" w:rsidP="00D36D98">
      <w:pPr>
        <w:tabs>
          <w:tab w:val="right" w:pos="9072"/>
        </w:tabs>
        <w:rPr>
          <w:lang w:val="es-ES"/>
        </w:rPr>
      </w:pPr>
      <w:r>
        <w:rPr>
          <w:lang w:val="es-ES"/>
        </w:rPr>
        <w:tab/>
        <w:t>(</w:t>
      </w:r>
      <w:r w:rsidR="008172C9">
        <w:rPr>
          <w:lang w:val="es-ES"/>
        </w:rPr>
        <w:t>A7.</w:t>
      </w:r>
      <w:r>
        <w:rPr>
          <w:lang w:val="es-ES"/>
        </w:rPr>
        <w:t>18)</w:t>
      </w:r>
    </w:p>
    <w:p w:rsidR="00A30658" w:rsidRDefault="00DB6FC7" w:rsidP="00A30658">
      <w:pPr>
        <w:rPr>
          <w:rFonts w:eastAsiaTheme="minorEastAsia"/>
          <w:lang w:val="es-ES"/>
        </w:rPr>
      </w:pPr>
      <w:r>
        <w:rPr>
          <w:lang w:val="es-ES"/>
        </w:rPr>
        <w:lastRenderedPageBreak/>
        <w:t xml:space="preserve">Por otro lado, se debe cumplir la identidad </w:t>
      </w:r>
      <m:oMath>
        <m:sSubSup>
          <m:sSubSupPr>
            <m:ctrlPr>
              <w:rPr>
                <w:i/>
                <w:lang w:val="es-ES"/>
              </w:rPr>
            </m:ctrlPr>
          </m:sSubSupPr>
          <m:e>
            <m:r>
              <w:rPr>
                <w:lang w:val="es-ES"/>
              </w:rPr>
              <m:t>C</m:t>
            </m:r>
          </m:e>
          <m:sub>
            <m:r>
              <w:rPr>
                <w:lang w:val="es-ES"/>
              </w:rPr>
              <m:t>3</m:t>
            </m:r>
          </m:sub>
          <m:sup>
            <m:r>
              <w:rPr>
                <w:lang w:val="es-ES"/>
              </w:rPr>
              <m:t>2</m:t>
            </m:r>
          </m:sup>
        </m:sSubSup>
        <m:r>
          <w:rPr>
            <w:lang w:val="es-ES"/>
          </w:rPr>
          <m:t>+</m:t>
        </m:r>
        <m:sSubSup>
          <m:sSubSupPr>
            <m:ctrlPr>
              <w:rPr>
                <w:i/>
                <w:lang w:val="es-ES"/>
              </w:rPr>
            </m:ctrlPr>
          </m:sSubSupPr>
          <m:e>
            <m:r>
              <w:rPr>
                <w:lang w:val="es-ES"/>
              </w:rPr>
              <m:t>S</m:t>
            </m:r>
          </m:e>
          <m:sub>
            <m:r>
              <w:rPr>
                <w:lang w:val="es-ES"/>
              </w:rPr>
              <m:t>3</m:t>
            </m:r>
          </m:sub>
          <m:sup>
            <m:r>
              <w:rPr>
                <w:lang w:val="es-ES"/>
              </w:rPr>
              <m:t>2</m:t>
            </m:r>
          </m:sup>
        </m:sSubSup>
        <m:r>
          <w:rPr>
            <w:lang w:val="es-ES"/>
          </w:rPr>
          <m:t>=1</m:t>
        </m:r>
      </m:oMath>
      <w:r>
        <w:rPr>
          <w:rFonts w:eastAsiaTheme="minorEastAsia"/>
          <w:lang w:val="es-ES"/>
        </w:rPr>
        <w:t xml:space="preserve">. Al imponerla y desarrollar, obtenemos la siguiente ecuación considerando que el determinante </w:t>
      </w:r>
      <m:oMath>
        <m:r>
          <m:rPr>
            <m:sty m:val="p"/>
          </m:rPr>
          <w:rPr>
            <w:rFonts w:eastAsiaTheme="minorEastAsia"/>
            <w:lang w:val="es-ES"/>
          </w:rPr>
          <m:t>det⁡</m:t>
        </m:r>
        <m:r>
          <w:rPr>
            <w:rFonts w:eastAsiaTheme="minorEastAsia"/>
            <w:lang w:val="es-ES"/>
          </w:rPr>
          <m:t>(A)</m:t>
        </m:r>
      </m:oMath>
      <w:r>
        <w:rPr>
          <w:rFonts w:eastAsiaTheme="minorEastAsia"/>
          <w:lang w:val="es-ES"/>
        </w:rPr>
        <w:t xml:space="preserve"> es no nulo.</w:t>
      </w:r>
    </w:p>
    <w:p w:rsidR="00DB6FC7" w:rsidRDefault="00A30658" w:rsidP="00D36D98">
      <w:pPr>
        <w:tabs>
          <w:tab w:val="right" w:pos="9072"/>
        </w:tabs>
        <w:rPr>
          <w:rFonts w:eastAsiaTheme="minorEastAsia"/>
          <w:lang w:val="es-ES"/>
        </w:rPr>
      </w:pPr>
      <w:r>
        <w:rPr>
          <w:noProof/>
          <w:lang w:val="es-AR" w:eastAsia="es-AR"/>
        </w:rPr>
        <w:drawing>
          <wp:anchor distT="0" distB="0" distL="114300" distR="114300" simplePos="0" relativeHeight="251723776" behindDoc="0" locked="0" layoutInCell="1" allowOverlap="1" wp14:anchorId="65548958" wp14:editId="7725E61C">
            <wp:simplePos x="0" y="0"/>
            <wp:positionH relativeFrom="column">
              <wp:posOffset>2068030</wp:posOffset>
            </wp:positionH>
            <wp:positionV relativeFrom="paragraph">
              <wp:posOffset>-132605</wp:posOffset>
            </wp:positionV>
            <wp:extent cx="2026920" cy="336382"/>
            <wp:effectExtent l="0" t="0" r="0" b="6985"/>
            <wp:wrapNone/>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2026920" cy="336382"/>
                    </a:xfrm>
                    <a:prstGeom prst="rect">
                      <a:avLst/>
                    </a:prstGeom>
                  </pic:spPr>
                </pic:pic>
              </a:graphicData>
            </a:graphic>
          </wp:anchor>
        </w:drawing>
      </w:r>
      <w:r w:rsidR="00D36D98">
        <w:rPr>
          <w:rFonts w:eastAsiaTheme="minorEastAsia"/>
          <w:lang w:val="es-ES"/>
        </w:rPr>
        <w:tab/>
      </w:r>
      <w:r w:rsidR="00DB6FC7">
        <w:rPr>
          <w:noProof/>
          <w:lang w:val="es-AR" w:eastAsia="es-AR"/>
        </w:rPr>
        <w:drawing>
          <wp:anchor distT="0" distB="0" distL="114300" distR="114300" simplePos="0" relativeHeight="251724800" behindDoc="0" locked="0" layoutInCell="1" allowOverlap="1" wp14:anchorId="03F9A4A8" wp14:editId="1B2E647A">
            <wp:simplePos x="0" y="0"/>
            <wp:positionH relativeFrom="column">
              <wp:posOffset>1183005</wp:posOffset>
            </wp:positionH>
            <wp:positionV relativeFrom="paragraph">
              <wp:posOffset>215678</wp:posOffset>
            </wp:positionV>
            <wp:extent cx="3787140" cy="317802"/>
            <wp:effectExtent l="0" t="0" r="3810" b="6350"/>
            <wp:wrapNone/>
            <wp:docPr id="457"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3787140" cy="317802"/>
                    </a:xfrm>
                    <a:prstGeom prst="rect">
                      <a:avLst/>
                    </a:prstGeom>
                  </pic:spPr>
                </pic:pic>
              </a:graphicData>
            </a:graphic>
          </wp:anchor>
        </w:drawing>
      </w:r>
      <w:r w:rsidR="00D36D98">
        <w:rPr>
          <w:rFonts w:eastAsiaTheme="minorEastAsia"/>
          <w:lang w:val="es-ES"/>
        </w:rPr>
        <w:t>(</w:t>
      </w:r>
      <w:r w:rsidR="008172C9">
        <w:rPr>
          <w:rFonts w:eastAsiaTheme="minorEastAsia"/>
          <w:lang w:val="es-ES"/>
        </w:rPr>
        <w:t>A7.</w:t>
      </w:r>
      <w:r w:rsidR="00D36D98">
        <w:rPr>
          <w:rFonts w:eastAsiaTheme="minorEastAsia"/>
          <w:lang w:val="es-ES"/>
        </w:rPr>
        <w:t>19)</w:t>
      </w:r>
      <w:r w:rsidR="00DB6FC7">
        <w:rPr>
          <w:rFonts w:eastAsiaTheme="minorEastAsia"/>
          <w:lang w:val="es-ES"/>
        </w:rPr>
        <w:tab/>
      </w:r>
    </w:p>
    <w:p w:rsidR="00DB6FC7" w:rsidRDefault="00D36D98" w:rsidP="00D36D98">
      <w:pPr>
        <w:tabs>
          <w:tab w:val="right" w:pos="9072"/>
        </w:tabs>
        <w:rPr>
          <w:rFonts w:eastAsiaTheme="minorEastAsia"/>
          <w:lang w:val="es-ES"/>
        </w:rPr>
      </w:pPr>
      <w:r>
        <w:rPr>
          <w:rFonts w:eastAsiaTheme="minorEastAsia"/>
          <w:lang w:val="es-ES"/>
        </w:rPr>
        <w:tab/>
        <w:t>(</w:t>
      </w:r>
      <w:r w:rsidR="008172C9">
        <w:rPr>
          <w:rFonts w:eastAsiaTheme="minorEastAsia"/>
          <w:lang w:val="es-ES"/>
        </w:rPr>
        <w:t>A7.</w:t>
      </w:r>
      <w:r>
        <w:rPr>
          <w:rFonts w:eastAsiaTheme="minorEastAsia"/>
          <w:lang w:val="es-ES"/>
        </w:rPr>
        <w:t>20)</w:t>
      </w:r>
    </w:p>
    <w:p w:rsidR="00DB6FC7" w:rsidRDefault="00DB6FC7" w:rsidP="00DB6FC7">
      <w:pPr>
        <w:rPr>
          <w:rFonts w:eastAsiaTheme="minorEastAsia"/>
          <w:lang w:val="es-ES"/>
        </w:rPr>
      </w:pPr>
      <w:r>
        <w:rPr>
          <w:rFonts w:eastAsiaTheme="minorEastAsia"/>
          <w:lang w:val="es-ES"/>
        </w:rPr>
        <w:t>La ecuación anterior se puede expresar en la forma:</w:t>
      </w:r>
    </w:p>
    <w:p w:rsidR="00DB6FC7" w:rsidRPr="009B5077" w:rsidRDefault="00DB6FC7" w:rsidP="00D36D98">
      <w:pPr>
        <w:tabs>
          <w:tab w:val="center" w:pos="4536"/>
          <w:tab w:val="right" w:pos="9072"/>
        </w:tabs>
        <w:rPr>
          <w:lang w:val="es-AR"/>
        </w:rPr>
      </w:pPr>
      <w:r>
        <w:rPr>
          <w:lang w:val="es-ES"/>
        </w:rPr>
        <w:tab/>
      </w:r>
      <m:oMath>
        <m:r>
          <w:rPr>
            <w:lang w:val="es-ES"/>
          </w:rPr>
          <m:t>a</m:t>
        </m:r>
        <m:sSubSup>
          <m:sSubSupPr>
            <m:ctrlPr>
              <w:rPr>
                <w:lang w:val="es-ES"/>
              </w:rPr>
            </m:ctrlPr>
          </m:sSubSupPr>
          <m:e>
            <m:r>
              <w:rPr>
                <w:lang w:val="es-ES"/>
              </w:rPr>
              <m:t>C</m:t>
            </m:r>
          </m:e>
          <m:sub>
            <m:r>
              <m:rPr>
                <m:sty m:val="p"/>
              </m:rPr>
              <w:rPr>
                <w:lang w:val="es-ES"/>
              </w:rPr>
              <m:t>4</m:t>
            </m:r>
          </m:sub>
          <m:sup>
            <m:r>
              <m:rPr>
                <m:sty m:val="p"/>
              </m:rPr>
              <w:rPr>
                <w:lang w:val="es-ES"/>
              </w:rPr>
              <m:t>2</m:t>
            </m:r>
          </m:sup>
        </m:sSubSup>
        <m:r>
          <m:rPr>
            <m:sty m:val="p"/>
          </m:rPr>
          <w:rPr>
            <w:lang w:val="es-ES"/>
          </w:rPr>
          <m:t>+</m:t>
        </m:r>
        <m:r>
          <w:rPr>
            <w:lang w:val="es-ES"/>
          </w:rPr>
          <m:t>b</m:t>
        </m:r>
        <m:sSub>
          <m:sSubPr>
            <m:ctrlPr>
              <w:rPr>
                <w:lang w:val="es-ES"/>
              </w:rPr>
            </m:ctrlPr>
          </m:sSubPr>
          <m:e>
            <m:r>
              <w:rPr>
                <w:lang w:val="es-ES"/>
              </w:rPr>
              <m:t>C</m:t>
            </m:r>
          </m:e>
          <m:sub>
            <m:r>
              <m:rPr>
                <m:sty m:val="p"/>
              </m:rPr>
              <w:rPr>
                <w:lang w:val="es-ES"/>
              </w:rPr>
              <m:t>4</m:t>
            </m:r>
          </m:sub>
        </m:sSub>
        <m:r>
          <m:rPr>
            <m:sty m:val="p"/>
          </m:rPr>
          <w:rPr>
            <w:lang w:val="es-ES"/>
          </w:rPr>
          <m:t>+</m:t>
        </m:r>
        <m:r>
          <w:rPr>
            <w:lang w:val="es-ES"/>
          </w:rPr>
          <m:t>c</m:t>
        </m:r>
        <m:r>
          <m:rPr>
            <m:sty m:val="p"/>
          </m:rPr>
          <w:rPr>
            <w:lang w:val="es-ES"/>
          </w:rPr>
          <m:t>=0</m:t>
        </m:r>
      </m:oMath>
      <w:r w:rsidR="00D36D98">
        <w:rPr>
          <w:lang w:val="es-ES"/>
        </w:rPr>
        <w:tab/>
      </w:r>
      <w:r w:rsidR="00D36D98">
        <w:rPr>
          <w:lang w:val="es-AR"/>
        </w:rPr>
        <w:t>(</w:t>
      </w:r>
      <w:r w:rsidR="008172C9">
        <w:rPr>
          <w:lang w:val="es-AR"/>
        </w:rPr>
        <w:t>A7.</w:t>
      </w:r>
      <w:r w:rsidR="00D36D98">
        <w:rPr>
          <w:lang w:val="es-AR"/>
        </w:rPr>
        <w:t>21)</w:t>
      </w:r>
    </w:p>
    <w:p w:rsidR="00DB6FC7" w:rsidRDefault="00DB6FC7" w:rsidP="00DB6FC7">
      <w:pPr>
        <w:rPr>
          <w:rFonts w:eastAsiaTheme="minorEastAsia"/>
          <w:lang w:val="es-ES"/>
        </w:rPr>
      </w:pPr>
      <w:r>
        <w:rPr>
          <w:noProof/>
          <w:lang w:val="es-AR" w:eastAsia="es-AR"/>
        </w:rPr>
        <w:drawing>
          <wp:anchor distT="0" distB="0" distL="114300" distR="114300" simplePos="0" relativeHeight="251725824" behindDoc="0" locked="0" layoutInCell="1" allowOverlap="1" wp14:anchorId="5DD14C93" wp14:editId="41737C58">
            <wp:simplePos x="0" y="0"/>
            <wp:positionH relativeFrom="column">
              <wp:posOffset>1183521</wp:posOffset>
            </wp:positionH>
            <wp:positionV relativeFrom="paragraph">
              <wp:posOffset>275590</wp:posOffset>
            </wp:positionV>
            <wp:extent cx="1571625" cy="290195"/>
            <wp:effectExtent l="0" t="0" r="0" b="0"/>
            <wp:wrapNone/>
            <wp:docPr id="458"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1571625" cy="290195"/>
                    </a:xfrm>
                    <a:prstGeom prst="rect">
                      <a:avLst/>
                    </a:prstGeom>
                  </pic:spPr>
                </pic:pic>
              </a:graphicData>
            </a:graphic>
          </wp:anchor>
        </w:drawing>
      </w:r>
      <w:r>
        <w:rPr>
          <w:rFonts w:eastAsiaTheme="minorEastAsia"/>
          <w:lang w:val="es-ES"/>
        </w:rPr>
        <w:t>En donde los coeficientes son constantes dadas por:</w:t>
      </w:r>
    </w:p>
    <w:p w:rsidR="00DB6FC7" w:rsidRDefault="00DB6FC7" w:rsidP="00D36D98">
      <w:pPr>
        <w:tabs>
          <w:tab w:val="right" w:pos="9072"/>
        </w:tabs>
        <w:rPr>
          <w:rFonts w:eastAsiaTheme="minorEastAsia"/>
          <w:lang w:val="es-ES"/>
        </w:rPr>
      </w:pPr>
      <w:r>
        <w:rPr>
          <w:rFonts w:eastAsiaTheme="minorEastAsia"/>
          <w:lang w:val="es-ES"/>
        </w:rPr>
        <w:tab/>
      </w:r>
      <w:r w:rsidR="00D36D98">
        <w:rPr>
          <w:rFonts w:eastAsiaTheme="minorEastAsia"/>
          <w:lang w:val="es-ES"/>
        </w:rPr>
        <w:t>(</w:t>
      </w:r>
      <w:r w:rsidR="008172C9">
        <w:rPr>
          <w:rFonts w:eastAsiaTheme="minorEastAsia"/>
          <w:lang w:val="es-ES"/>
        </w:rPr>
        <w:t>A7.</w:t>
      </w:r>
      <w:r w:rsidR="00D36D98">
        <w:rPr>
          <w:rFonts w:eastAsiaTheme="minorEastAsia"/>
          <w:lang w:val="es-ES"/>
        </w:rPr>
        <w:t>22)</w:t>
      </w:r>
    </w:p>
    <w:p w:rsidR="00DB6FC7" w:rsidRDefault="00DB6FC7" w:rsidP="00D36D98">
      <w:pPr>
        <w:tabs>
          <w:tab w:val="right" w:pos="9072"/>
        </w:tabs>
        <w:rPr>
          <w:rFonts w:eastAsiaTheme="minorEastAsia"/>
          <w:lang w:val="es-ES"/>
        </w:rPr>
      </w:pPr>
      <w:r>
        <w:rPr>
          <w:noProof/>
          <w:lang w:val="es-AR" w:eastAsia="es-AR"/>
        </w:rPr>
        <w:drawing>
          <wp:anchor distT="0" distB="0" distL="114300" distR="114300" simplePos="0" relativeHeight="251726848" behindDoc="0" locked="0" layoutInCell="1" allowOverlap="1" wp14:anchorId="067606C0" wp14:editId="78EDB1DD">
            <wp:simplePos x="0" y="0"/>
            <wp:positionH relativeFrom="column">
              <wp:posOffset>1183551</wp:posOffset>
            </wp:positionH>
            <wp:positionV relativeFrom="paragraph">
              <wp:posOffset>9259</wp:posOffset>
            </wp:positionV>
            <wp:extent cx="3787140" cy="244029"/>
            <wp:effectExtent l="0" t="0" r="3810" b="3810"/>
            <wp:wrapNone/>
            <wp:docPr id="459" name="Imagen 459" descr="https://quicklatex.com/cache3/0d/ql_8079451a0f92d8a884671af272eb130d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uicklatex.com/cache3/0d/ql_8079451a0f92d8a884671af272eb130d_l3.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16587" cy="2459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727872" behindDoc="0" locked="0" layoutInCell="1" allowOverlap="1" wp14:anchorId="51CD5B61" wp14:editId="4E3767E3">
            <wp:simplePos x="0" y="0"/>
            <wp:positionH relativeFrom="column">
              <wp:posOffset>1182739</wp:posOffset>
            </wp:positionH>
            <wp:positionV relativeFrom="paragraph">
              <wp:posOffset>247650</wp:posOffset>
            </wp:positionV>
            <wp:extent cx="2409825" cy="238498"/>
            <wp:effectExtent l="0" t="0" r="0" b="9525"/>
            <wp:wrapNone/>
            <wp:docPr id="460" name="Imagen 460" descr="https://quicklatex.com/cache3/89/ql_f04cdca85a8d32909773110782399589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uicklatex.com/cache3/89/ql_f04cdca85a8d32909773110782399589_l3.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409825" cy="238498"/>
                    </a:xfrm>
                    <a:prstGeom prst="rect">
                      <a:avLst/>
                    </a:prstGeom>
                    <a:noFill/>
                    <a:ln>
                      <a:noFill/>
                    </a:ln>
                  </pic:spPr>
                </pic:pic>
              </a:graphicData>
            </a:graphic>
          </wp:anchor>
        </w:drawing>
      </w:r>
      <w:r w:rsidR="00D36D98">
        <w:rPr>
          <w:rFonts w:eastAsiaTheme="minorEastAsia"/>
          <w:lang w:val="es-ES"/>
        </w:rPr>
        <w:tab/>
        <w:t>(</w:t>
      </w:r>
      <w:r w:rsidR="008172C9">
        <w:rPr>
          <w:rFonts w:eastAsiaTheme="minorEastAsia"/>
          <w:lang w:val="es-ES"/>
        </w:rPr>
        <w:t>A7.</w:t>
      </w:r>
      <w:r w:rsidR="00D36D98">
        <w:rPr>
          <w:rFonts w:eastAsiaTheme="minorEastAsia"/>
          <w:lang w:val="es-ES"/>
        </w:rPr>
        <w:t>23)</w:t>
      </w:r>
    </w:p>
    <w:p w:rsidR="00DB6FC7" w:rsidRDefault="00D36D98" w:rsidP="00D36D98">
      <w:pPr>
        <w:tabs>
          <w:tab w:val="right" w:pos="9072"/>
        </w:tabs>
        <w:rPr>
          <w:rFonts w:eastAsiaTheme="minorEastAsia"/>
          <w:lang w:val="es-ES"/>
        </w:rPr>
      </w:pPr>
      <w:r>
        <w:rPr>
          <w:rFonts w:eastAsiaTheme="minorEastAsia"/>
          <w:lang w:val="es-ES"/>
        </w:rPr>
        <w:tab/>
        <w:t>(</w:t>
      </w:r>
      <w:r w:rsidR="008172C9">
        <w:rPr>
          <w:rFonts w:eastAsiaTheme="minorEastAsia"/>
          <w:lang w:val="es-ES"/>
        </w:rPr>
        <w:t>A7.</w:t>
      </w:r>
      <w:r>
        <w:rPr>
          <w:rFonts w:eastAsiaTheme="minorEastAsia"/>
          <w:lang w:val="es-ES"/>
        </w:rPr>
        <w:t>24)</w:t>
      </w:r>
    </w:p>
    <w:p w:rsidR="00DB6FC7" w:rsidRDefault="00DB6FC7" w:rsidP="00DB6FC7">
      <w:pPr>
        <w:rPr>
          <w:rFonts w:eastAsiaTheme="minorEastAsia"/>
          <w:lang w:val="es-ES"/>
        </w:rPr>
      </w:pPr>
      <w:r>
        <w:rPr>
          <w:rFonts w:eastAsiaTheme="minorEastAsia"/>
          <w:lang w:val="es-ES"/>
        </w:rPr>
        <w:t>Lo que da soluciones en C</w:t>
      </w:r>
      <w:r w:rsidRPr="00A203FA">
        <w:rPr>
          <w:rFonts w:eastAsiaTheme="minorEastAsia"/>
          <w:vertAlign w:val="subscript"/>
          <w:lang w:val="es-ES"/>
        </w:rPr>
        <w:t>4</w:t>
      </w:r>
      <w:r>
        <w:rPr>
          <w:rFonts w:eastAsiaTheme="minorEastAsia"/>
          <w:lang w:val="es-ES"/>
        </w:rPr>
        <w:t xml:space="preserve"> dadas por:</w:t>
      </w:r>
    </w:p>
    <w:p w:rsidR="00DB6FC7" w:rsidRDefault="00DB6FC7" w:rsidP="00D36D98">
      <w:pPr>
        <w:tabs>
          <w:tab w:val="center" w:pos="4536"/>
          <w:tab w:val="right" w:pos="9072"/>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4-1</m:t>
            </m:r>
          </m:sub>
        </m:sSub>
        <m:r>
          <w:rPr>
            <w:rFonts w:eastAsiaTheme="minorEastAsia"/>
            <w:lang w:val="es-ES"/>
          </w:rPr>
          <m:t>=0.2509</m:t>
        </m:r>
      </m:oMath>
      <w:r w:rsidR="00D36D98">
        <w:rPr>
          <w:rFonts w:eastAsiaTheme="minorEastAsia"/>
          <w:lang w:val="es-ES"/>
        </w:rPr>
        <w:tab/>
        <w:t>(</w:t>
      </w:r>
      <w:r w:rsidR="008172C9">
        <w:rPr>
          <w:rFonts w:eastAsiaTheme="minorEastAsia"/>
          <w:lang w:val="es-ES"/>
        </w:rPr>
        <w:t>A7.</w:t>
      </w:r>
      <w:r w:rsidR="00D36D98">
        <w:rPr>
          <w:rFonts w:eastAsiaTheme="minorEastAsia"/>
          <w:lang w:val="es-ES"/>
        </w:rPr>
        <w:t>25)</w:t>
      </w:r>
    </w:p>
    <w:p w:rsidR="00DB6FC7" w:rsidRDefault="00DB6FC7" w:rsidP="00DB6FC7">
      <w:pPr>
        <w:tabs>
          <w:tab w:val="center" w:pos="4678"/>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4-2</m:t>
            </m:r>
          </m:sub>
        </m:sSub>
        <m:r>
          <w:rPr>
            <w:rFonts w:eastAsiaTheme="minorEastAsia"/>
            <w:lang w:val="es-ES"/>
          </w:rPr>
          <m:t>=-2.4893</m:t>
        </m:r>
      </m:oMath>
    </w:p>
    <w:p w:rsidR="00DB6FC7" w:rsidRDefault="00DB6FC7" w:rsidP="00DB6FC7">
      <w:pPr>
        <w:rPr>
          <w:rFonts w:eastAsiaTheme="minorEastAsia"/>
          <w:lang w:val="es-ES"/>
        </w:rPr>
      </w:pPr>
      <w:r>
        <w:rPr>
          <w:rFonts w:eastAsiaTheme="minorEastAsia"/>
          <w:lang w:val="es-ES"/>
        </w:rPr>
        <w:t>Se puede observar que la segunda solución de C</w:t>
      </w:r>
      <w:r w:rsidRPr="00A203FA">
        <w:rPr>
          <w:rFonts w:eastAsiaTheme="minorEastAsia"/>
          <w:vertAlign w:val="subscript"/>
          <w:lang w:val="es-ES"/>
        </w:rPr>
        <w:t>4</w:t>
      </w:r>
      <w:r>
        <w:rPr>
          <w:rFonts w:eastAsiaTheme="minorEastAsia"/>
          <w:lang w:val="es-ES"/>
        </w:rPr>
        <w:t xml:space="preserve"> no es compatible con la imagen de la función coseno, por lo que queda descartada.</w:t>
      </w:r>
    </w:p>
    <w:p w:rsidR="00DB6FC7" w:rsidRDefault="00DB6FC7" w:rsidP="00DB6FC7">
      <w:pPr>
        <w:rPr>
          <w:rFonts w:eastAsiaTheme="minorEastAsia"/>
          <w:lang w:val="es-ES"/>
        </w:rPr>
      </w:pPr>
      <w:r>
        <w:rPr>
          <w:rFonts w:eastAsiaTheme="minorEastAsia"/>
          <w:lang w:val="es-ES"/>
        </w:rPr>
        <w:t xml:space="preserve">Ahora se procede a utilizar el valor válido de C4 para obtener 2 valores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Pr>
          <w:rFonts w:eastAsiaTheme="minorEastAsia"/>
          <w:lang w:val="es-ES"/>
        </w:rPr>
        <w:t>.</w:t>
      </w:r>
    </w:p>
    <w:p w:rsidR="00DB6FC7" w:rsidRPr="00FF47BE" w:rsidRDefault="00DB6FC7" w:rsidP="00D36D98">
      <w:pPr>
        <w:tabs>
          <w:tab w:val="center" w:pos="4536"/>
          <w:tab w:val="right" w:pos="9072"/>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4-1</m:t>
            </m:r>
          </m:sub>
        </m:sSub>
        <m:r>
          <w:rPr>
            <w:rFonts w:eastAsiaTheme="minorEastAsia"/>
            <w:lang w:val="es-ES"/>
          </w:rPr>
          <m:t>=1.3172 rad</m:t>
        </m:r>
      </m:oMath>
      <w:r w:rsidR="00D36D98">
        <w:rPr>
          <w:rFonts w:eastAsiaTheme="minorEastAsia"/>
          <w:lang w:val="es-ES"/>
        </w:rPr>
        <w:t xml:space="preserve"> </w:t>
      </w:r>
      <w:r w:rsidR="00D36D98">
        <w:rPr>
          <w:rFonts w:eastAsiaTheme="minorEastAsia"/>
          <w:lang w:val="es-ES"/>
        </w:rPr>
        <w:tab/>
        <w:t>(</w:t>
      </w:r>
      <w:r w:rsidR="008172C9">
        <w:rPr>
          <w:rFonts w:eastAsiaTheme="minorEastAsia"/>
          <w:lang w:val="es-ES"/>
        </w:rPr>
        <w:t>A7.</w:t>
      </w:r>
      <w:r w:rsidR="00D36D98">
        <w:rPr>
          <w:rFonts w:eastAsiaTheme="minorEastAsia"/>
          <w:lang w:val="es-ES"/>
        </w:rPr>
        <w:t>26)</w:t>
      </w:r>
    </w:p>
    <w:p w:rsidR="00DB6FC7" w:rsidRPr="00FF47BE" w:rsidRDefault="00DB6FC7" w:rsidP="00D36D98">
      <w:pPr>
        <w:tabs>
          <w:tab w:val="center" w:pos="4536"/>
          <w:tab w:val="right" w:pos="9072"/>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4-2</m:t>
            </m:r>
          </m:sub>
        </m:sSub>
        <m:r>
          <w:rPr>
            <w:rFonts w:eastAsiaTheme="minorEastAsia"/>
            <w:lang w:val="es-ES"/>
          </w:rPr>
          <m:t>= -1.3172 rad</m:t>
        </m:r>
      </m:oMath>
      <w:r w:rsidR="00D36D98">
        <w:rPr>
          <w:rFonts w:eastAsiaTheme="minorEastAsia"/>
          <w:lang w:val="es-ES"/>
        </w:rPr>
        <w:t xml:space="preserve"> </w:t>
      </w:r>
      <w:r w:rsidR="00D36D98">
        <w:rPr>
          <w:rFonts w:eastAsiaTheme="minorEastAsia"/>
          <w:lang w:val="es-ES"/>
        </w:rPr>
        <w:tab/>
        <w:t>(</w:t>
      </w:r>
      <w:r w:rsidR="008172C9">
        <w:rPr>
          <w:rFonts w:eastAsiaTheme="minorEastAsia"/>
          <w:lang w:val="es-ES"/>
        </w:rPr>
        <w:t>A7.</w:t>
      </w:r>
      <w:r w:rsidR="00D36D98">
        <w:rPr>
          <w:rFonts w:eastAsiaTheme="minorEastAsia"/>
          <w:lang w:val="es-ES"/>
        </w:rPr>
        <w:t>27)</w:t>
      </w:r>
    </w:p>
    <w:p w:rsidR="00DB6FC7" w:rsidRDefault="00DB6FC7" w:rsidP="00DB6FC7">
      <w:pPr>
        <w:rPr>
          <w:rFonts w:eastAsiaTheme="minorEastAsia"/>
          <w:lang w:val="es-ES"/>
        </w:rPr>
      </w:pPr>
      <w:r>
        <w:rPr>
          <w:rFonts w:eastAsiaTheme="minorEastAsia"/>
          <w:lang w:val="es-ES"/>
        </w:rPr>
        <w:t>Los cuales perm</w:t>
      </w:r>
      <w:proofErr w:type="spellStart"/>
      <w:r w:rsidR="00D36D98">
        <w:rPr>
          <w:rFonts w:eastAsiaTheme="minorEastAsia"/>
          <w:lang w:val="es-ES"/>
        </w:rPr>
        <w:t>itirán</w:t>
      </w:r>
      <w:proofErr w:type="spellEnd"/>
      <w:r w:rsidR="00D36D98">
        <w:rPr>
          <w:rFonts w:eastAsiaTheme="minorEastAsia"/>
          <w:lang w:val="es-ES"/>
        </w:rPr>
        <w:t xml:space="preserve"> tomar las expresiones (</w:t>
      </w:r>
      <w:r w:rsidR="008172C9">
        <w:rPr>
          <w:rFonts w:eastAsiaTheme="minorEastAsia"/>
          <w:lang w:val="es-ES"/>
        </w:rPr>
        <w:t>A7.</w:t>
      </w:r>
      <w:r w:rsidR="00D36D98">
        <w:rPr>
          <w:rFonts w:eastAsiaTheme="minorEastAsia"/>
          <w:lang w:val="es-ES"/>
        </w:rPr>
        <w:t>15) y (</w:t>
      </w:r>
      <w:r w:rsidR="008172C9">
        <w:rPr>
          <w:rFonts w:eastAsiaTheme="minorEastAsia"/>
          <w:lang w:val="es-ES"/>
        </w:rPr>
        <w:t>A7.</w:t>
      </w:r>
      <w:r w:rsidR="00D36D98">
        <w:rPr>
          <w:rFonts w:eastAsiaTheme="minorEastAsia"/>
          <w:lang w:val="es-ES"/>
        </w:rPr>
        <w:t>16</w:t>
      </w:r>
      <w:r>
        <w:rPr>
          <w:rFonts w:eastAsiaTheme="minorEastAsia"/>
          <w:lang w:val="es-ES"/>
        </w:rPr>
        <w:t xml:space="preserve">) para calcular un valor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para cada valor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p>
    <w:p w:rsidR="00DB6FC7" w:rsidRDefault="00DB6FC7" w:rsidP="00DB6FC7">
      <w:pPr>
        <w:rPr>
          <w:rFonts w:eastAsiaTheme="minorEastAsia"/>
          <w:lang w:val="es-ES"/>
        </w:rPr>
      </w:pPr>
      <w:r>
        <w:rPr>
          <w:rFonts w:eastAsiaTheme="minorEastAsia"/>
          <w:lang w:val="es-ES"/>
        </w:rPr>
        <w:t>El resultado de esto es:</w:t>
      </w:r>
    </w:p>
    <w:p w:rsidR="00DB6FC7" w:rsidRPr="00FF47BE" w:rsidRDefault="00DB6FC7" w:rsidP="008172C9">
      <w:pPr>
        <w:tabs>
          <w:tab w:val="center" w:pos="4820"/>
          <w:tab w:val="right" w:pos="9072"/>
        </w:tabs>
        <w:ind w:left="4820" w:hanging="4536"/>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3-1</m:t>
            </m:r>
          </m:sub>
        </m:sSub>
        <m:r>
          <w:rPr>
            <w:rFonts w:eastAsiaTheme="minorEastAsia"/>
            <w:lang w:val="es-ES"/>
          </w:rPr>
          <m:t>=2.9511 rad</m:t>
        </m:r>
      </m:oMath>
      <w:r w:rsidR="008172C9">
        <w:rPr>
          <w:rFonts w:eastAsiaTheme="minorEastAsia"/>
          <w:lang w:val="es-ES"/>
        </w:rPr>
        <w:tab/>
        <w:t>(A7</w:t>
      </w:r>
      <w:r w:rsidR="00D36D98">
        <w:rPr>
          <w:rFonts w:eastAsiaTheme="minorEastAsia"/>
          <w:lang w:val="es-ES"/>
        </w:rPr>
        <w:t>.28)</w:t>
      </w:r>
    </w:p>
    <w:p w:rsidR="00DB6FC7" w:rsidRPr="00FF47BE" w:rsidRDefault="00DB6FC7" w:rsidP="00D36D98">
      <w:pPr>
        <w:tabs>
          <w:tab w:val="center" w:pos="4820"/>
          <w:tab w:val="right" w:pos="9072"/>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3-2</m:t>
            </m:r>
          </m:sub>
        </m:sSub>
        <m:r>
          <w:rPr>
            <w:rFonts w:eastAsiaTheme="minorEastAsia"/>
            <w:lang w:val="es-ES"/>
          </w:rPr>
          <m:t>= -2.9511 rad</m:t>
        </m:r>
      </m:oMath>
      <w:r w:rsidR="008172C9">
        <w:rPr>
          <w:rFonts w:eastAsiaTheme="minorEastAsia"/>
          <w:lang w:val="es-ES"/>
        </w:rPr>
        <w:tab/>
        <w:t>(A7</w:t>
      </w:r>
      <w:r w:rsidR="00D36D98">
        <w:rPr>
          <w:rFonts w:eastAsiaTheme="minorEastAsia"/>
          <w:lang w:val="es-ES"/>
        </w:rPr>
        <w:t>.29)</w:t>
      </w:r>
    </w:p>
    <w:p w:rsidR="00DB6FC7" w:rsidRDefault="00DB6FC7" w:rsidP="00DB6FC7">
      <w:pPr>
        <w:rPr>
          <w:rFonts w:eastAsiaTheme="minorEastAsia"/>
          <w:lang w:val="es-ES"/>
        </w:rPr>
      </w:pPr>
      <w:r>
        <w:rPr>
          <w:lang w:val="es-ES"/>
        </w:rPr>
        <w:t xml:space="preserve">En </w:t>
      </w:r>
      <w:r w:rsidRPr="00413BBF">
        <w:rPr>
          <w:u w:val="single"/>
          <w:lang w:val="es-ES"/>
        </w:rPr>
        <w:t>síntesis</w:t>
      </w:r>
      <w:r>
        <w:rPr>
          <w:lang w:val="es-ES"/>
        </w:rPr>
        <w:t xml:space="preserve"> los pares constantes </w:t>
      </w:r>
      <m:oMath>
        <m:r>
          <w:rPr>
            <w:lang w:val="es-ES"/>
          </w:rPr>
          <m:t>(</m:t>
        </m:r>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r>
          <w:rPr>
            <w:lang w:val="es-ES"/>
          </w:rPr>
          <m:t>)</m:t>
        </m:r>
      </m:oMath>
      <w:r>
        <w:rPr>
          <w:rFonts w:eastAsiaTheme="minorEastAsia"/>
          <w:lang w:val="es-ES"/>
        </w:rPr>
        <w:t xml:space="preserve"> que dan una singularidad son</w:t>
      </w:r>
    </w:p>
    <w:p w:rsidR="00DB6FC7" w:rsidRDefault="00DB6FC7" w:rsidP="00D36D98">
      <w:pPr>
        <w:tabs>
          <w:tab w:val="center" w:pos="4536"/>
          <w:tab w:val="right" w:pos="9072"/>
        </w:tabs>
        <w:rPr>
          <w:rFonts w:eastAsiaTheme="minorEastAsia"/>
          <w:lang w:val="es-ES"/>
        </w:rPr>
      </w:pPr>
      <w:r>
        <w:rPr>
          <w:rFonts w:eastAsiaTheme="minorEastAsia"/>
          <w:lang w:val="es-ES"/>
        </w:rPr>
        <w:tab/>
      </w:r>
      <m:oMath>
        <m:d>
          <m:dPr>
            <m:begChr m:val="{"/>
            <m:endChr m:val=""/>
            <m:ctrlPr>
              <w:rPr>
                <w:i/>
                <w:lang w:val="es-ES"/>
              </w:rPr>
            </m:ctrlPr>
          </m:dPr>
          <m:e>
            <m:eqArr>
              <m:eqArrPr>
                <m:ctrlPr>
                  <w:rPr>
                    <w:i/>
                    <w:lang w:val="es-ES"/>
                  </w:rPr>
                </m:ctrlPr>
              </m:eqArrPr>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 xml:space="preserve">, </m:t>
                        </m:r>
                        <m:sSub>
                          <m:sSubPr>
                            <m:ctrlPr>
                              <w:rPr>
                                <w:i/>
                                <w:lang w:val="es-ES"/>
                              </w:rPr>
                            </m:ctrlPr>
                          </m:sSubPr>
                          <m:e>
                            <m:r>
                              <w:rPr>
                                <w:lang w:val="es-ES"/>
                              </w:rPr>
                              <m:t>q</m:t>
                            </m:r>
                          </m:e>
                          <m:sub>
                            <m:r>
                              <w:rPr>
                                <w:lang w:val="es-ES"/>
                              </w:rPr>
                              <m:t>4</m:t>
                            </m:r>
                          </m:sub>
                        </m:sSub>
                      </m:e>
                    </m:d>
                  </m:e>
                  <m:sub>
                    <m:r>
                      <w:rPr>
                        <w:lang w:val="es-ES"/>
                      </w:rPr>
                      <m:t>1</m:t>
                    </m:r>
                  </m:sub>
                </m:sSub>
                <m:r>
                  <w:rPr>
                    <w:lang w:val="es-ES"/>
                  </w:rPr>
                  <m:t xml:space="preserve">=     </m:t>
                </m:r>
                <m:d>
                  <m:dPr>
                    <m:ctrlPr>
                      <w:rPr>
                        <w:i/>
                        <w:lang w:val="es-ES"/>
                      </w:rPr>
                    </m:ctrlPr>
                  </m:dPr>
                  <m:e>
                    <m:r>
                      <w:rPr>
                        <w:rFonts w:eastAsiaTheme="minorEastAsia"/>
                        <w:lang w:val="es-ES"/>
                      </w:rPr>
                      <m:t>2.9511, 1.3172</m:t>
                    </m:r>
                    <m:ctrlPr>
                      <w:rPr>
                        <w:rFonts w:eastAsiaTheme="minorEastAsia"/>
                        <w:i/>
                        <w:lang w:val="es-ES"/>
                      </w:rPr>
                    </m:ctrlPr>
                  </m:e>
                </m:d>
                <m:r>
                  <w:rPr>
                    <w:rFonts w:eastAsiaTheme="minorEastAsia"/>
                    <w:lang w:val="es-ES"/>
                  </w:rPr>
                  <m:t xml:space="preserve">  rad</m:t>
                </m:r>
              </m:e>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e>
                    </m:d>
                  </m:e>
                  <m:sub>
                    <m:r>
                      <w:rPr>
                        <w:lang w:val="es-ES"/>
                      </w:rPr>
                      <m:t>2</m:t>
                    </m:r>
                  </m:sub>
                </m:sSub>
                <m:r>
                  <w:rPr>
                    <w:lang w:val="es-ES"/>
                  </w:rPr>
                  <m:t>=</m:t>
                </m:r>
                <m:d>
                  <m:dPr>
                    <m:ctrlPr>
                      <w:rPr>
                        <w:i/>
                        <w:lang w:val="es-ES"/>
                      </w:rPr>
                    </m:ctrlPr>
                  </m:dPr>
                  <m:e>
                    <m:r>
                      <w:rPr>
                        <w:lang w:val="es-ES"/>
                      </w:rPr>
                      <m:t>-</m:t>
                    </m:r>
                    <m:r>
                      <w:rPr>
                        <w:rFonts w:eastAsiaTheme="minorEastAsia"/>
                        <w:lang w:val="es-ES"/>
                      </w:rPr>
                      <m:t>2.9511, -1.3172</m:t>
                    </m:r>
                  </m:e>
                </m:d>
                <m:r>
                  <w:rPr>
                    <w:lang w:val="es-ES"/>
                  </w:rPr>
                  <m:t xml:space="preserve"> rad</m:t>
                </m:r>
              </m:e>
            </m:eqArr>
          </m:e>
        </m:d>
      </m:oMath>
      <w:r w:rsidR="008172C9">
        <w:rPr>
          <w:rFonts w:eastAsiaTheme="minorEastAsia"/>
          <w:lang w:val="es-ES"/>
        </w:rPr>
        <w:tab/>
        <w:t>(A7</w:t>
      </w:r>
      <w:r w:rsidR="00D36D98">
        <w:rPr>
          <w:rFonts w:eastAsiaTheme="minorEastAsia"/>
          <w:lang w:val="es-ES"/>
        </w:rPr>
        <w:t>.30)</w:t>
      </w:r>
    </w:p>
    <w:p w:rsidR="00A30658" w:rsidRDefault="00A30658">
      <w:pPr>
        <w:spacing w:before="0" w:line="259" w:lineRule="auto"/>
        <w:ind w:firstLine="0"/>
        <w:jc w:val="left"/>
        <w:rPr>
          <w:lang w:val="es-AR"/>
        </w:rPr>
      </w:pPr>
      <w:r>
        <w:rPr>
          <w:lang w:val="es-AR"/>
        </w:rPr>
        <w:br w:type="page"/>
      </w:r>
    </w:p>
    <w:p w:rsidR="00D30DA4" w:rsidRPr="0071085F" w:rsidRDefault="008172C9" w:rsidP="00F66827">
      <w:pPr>
        <w:pStyle w:val="Ttulo2"/>
        <w:rPr>
          <w:lang w:val="es-AR"/>
        </w:rPr>
      </w:pPr>
      <w:bookmarkStart w:id="46" w:name="_Toc181813806"/>
      <w:r>
        <w:rPr>
          <w:lang w:val="es-AR"/>
        </w:rPr>
        <w:lastRenderedPageBreak/>
        <w:t>Anexo 8</w:t>
      </w:r>
      <w:r w:rsidR="002C2A2C" w:rsidRPr="0071085F">
        <w:rPr>
          <w:lang w:val="es-AR"/>
        </w:rPr>
        <w:t xml:space="preserve"> – Trayectorias.</w:t>
      </w:r>
      <w:bookmarkEnd w:id="46"/>
    </w:p>
    <w:p w:rsidR="00D30DA4" w:rsidRDefault="00D36D98" w:rsidP="0076597C">
      <w:pPr>
        <w:ind w:firstLine="0"/>
        <w:rPr>
          <w:b/>
          <w:lang w:val="es-ES"/>
        </w:rPr>
      </w:pPr>
      <w:r>
        <w:rPr>
          <w:b/>
          <w:lang w:val="es-ES"/>
        </w:rPr>
        <w:t>Interpolación</w:t>
      </w:r>
      <w:r w:rsidR="00D30DA4">
        <w:rPr>
          <w:b/>
          <w:lang w:val="es-ES"/>
        </w:rPr>
        <w:t xml:space="preserve"> con </w:t>
      </w:r>
      <w:proofErr w:type="spellStart"/>
      <w:r w:rsidR="00D30DA4">
        <w:rPr>
          <w:b/>
          <w:lang w:val="es-ES"/>
        </w:rPr>
        <w:t>jtraj</w:t>
      </w:r>
      <w:proofErr w:type="spellEnd"/>
      <w:r w:rsidR="0076597C">
        <w:rPr>
          <w:b/>
          <w:lang w:val="es-ES"/>
        </w:rPr>
        <w:t xml:space="preserve"> (</w:t>
      </w:r>
      <w:proofErr w:type="spellStart"/>
      <w:r w:rsidR="0076597C">
        <w:rPr>
          <w:b/>
          <w:lang w:val="es-ES"/>
        </w:rPr>
        <w:t>Joint</w:t>
      </w:r>
      <w:proofErr w:type="spellEnd"/>
      <w:r w:rsidR="0076597C">
        <w:rPr>
          <w:b/>
          <w:lang w:val="es-ES"/>
        </w:rPr>
        <w:t xml:space="preserve"> </w:t>
      </w:r>
      <w:proofErr w:type="spellStart"/>
      <w:r w:rsidR="0076597C">
        <w:rPr>
          <w:b/>
          <w:lang w:val="es-ES"/>
        </w:rPr>
        <w:t>Space</w:t>
      </w:r>
      <w:proofErr w:type="spellEnd"/>
      <w:r w:rsidR="0076597C">
        <w:rPr>
          <w:b/>
          <w:lang w:val="es-ES"/>
        </w:rPr>
        <w:t xml:space="preserve"> </w:t>
      </w:r>
      <w:proofErr w:type="spellStart"/>
      <w:r w:rsidR="0076597C">
        <w:rPr>
          <w:b/>
          <w:lang w:val="es-ES"/>
        </w:rPr>
        <w:t>Trajectory</w:t>
      </w:r>
      <w:proofErr w:type="spellEnd"/>
      <w:r w:rsidR="0076597C">
        <w:rPr>
          <w:b/>
          <w:lang w:val="es-ES"/>
        </w:rPr>
        <w:t>)</w:t>
      </w:r>
    </w:p>
    <w:p w:rsidR="00D30DA4" w:rsidRDefault="00D30DA4" w:rsidP="007F09E5">
      <w:pPr>
        <w:rPr>
          <w:lang w:val="es-ES"/>
        </w:rPr>
      </w:pPr>
      <w:r>
        <w:rPr>
          <w:lang w:val="es-ES"/>
        </w:rPr>
        <w:t xml:space="preserve">La interpolación con </w:t>
      </w:r>
      <w:proofErr w:type="spellStart"/>
      <w:r>
        <w:rPr>
          <w:lang w:val="es-ES"/>
        </w:rPr>
        <w:t>jtraj</w:t>
      </w:r>
      <w:proofErr w:type="spellEnd"/>
      <w:r>
        <w:rPr>
          <w:lang w:val="es-ES"/>
        </w:rPr>
        <w:t xml:space="preserve"> genera una trayectoria en el espacio articular entre dos configuraciones articulares dadas, usando </w:t>
      </w:r>
      <w:proofErr w:type="spellStart"/>
      <w:r>
        <w:rPr>
          <w:lang w:val="es-ES"/>
        </w:rPr>
        <w:t>poliniomios</w:t>
      </w:r>
      <w:proofErr w:type="spellEnd"/>
      <w:r>
        <w:rPr>
          <w:lang w:val="es-ES"/>
        </w:rPr>
        <w:t xml:space="preserve"> de quinto grado, lo que asegura una transición suave en términos de posiciones, velocidades y aceleraciones.</w:t>
      </w:r>
      <w:r w:rsidR="00DF5946">
        <w:rPr>
          <w:lang w:val="es-ES"/>
        </w:rPr>
        <w:t xml:space="preserve"> La interpolación que realiza es una interpolación síncrona</w:t>
      </w:r>
      <w:r w:rsidR="00D36D98">
        <w:rPr>
          <w:lang w:val="es-ES"/>
        </w:rPr>
        <w:t>.</w:t>
      </w:r>
    </w:p>
    <w:p w:rsidR="00D30DA4" w:rsidRDefault="00D30DA4" w:rsidP="007F09E5">
      <w:pPr>
        <w:rPr>
          <w:lang w:val="es-ES"/>
        </w:rPr>
      </w:pPr>
      <w:r>
        <w:rPr>
          <w:lang w:val="es-ES"/>
        </w:rPr>
        <w:t>Para utilizar esta función, se deben pasar los parámetros de Q0 (posición inicial, 1XN), siendo N el número de grados de libertad, QF (posición final, 1XN) y el número M de puntos de la trayectoria. Opcionalmente pueden indicarse las velocidades iniciales y finales, pero no es el caso en este proyecto.</w:t>
      </w:r>
    </w:p>
    <w:p w:rsidR="0076597C" w:rsidRDefault="00D30DA4" w:rsidP="007F09E5">
      <w:pPr>
        <w:rPr>
          <w:lang w:val="es-ES"/>
        </w:rPr>
      </w:pPr>
      <w:r>
        <w:rPr>
          <w:lang w:val="es-ES"/>
        </w:rPr>
        <w:t>Como salida, devuelve matrices articulares Q (posiciones articulares)</w:t>
      </w:r>
      <w:r w:rsidR="0076597C">
        <w:rPr>
          <w:lang w:val="es-ES"/>
        </w:rPr>
        <w:t xml:space="preserve">, QD (velocidades articulares) y QDD (aceleraciones articulares), de la misma dimensión </w:t>
      </w:r>
      <w:proofErr w:type="spellStart"/>
      <w:r w:rsidR="0076597C">
        <w:rPr>
          <w:lang w:val="es-ES"/>
        </w:rPr>
        <w:t>MxN</w:t>
      </w:r>
      <w:proofErr w:type="spellEnd"/>
      <w:r w:rsidR="0076597C">
        <w:rPr>
          <w:lang w:val="es-ES"/>
        </w:rPr>
        <w:t>.</w:t>
      </w:r>
    </w:p>
    <w:p w:rsidR="0076597C" w:rsidRDefault="0076597C" w:rsidP="007F09E5">
      <w:pPr>
        <w:rPr>
          <w:lang w:val="es-ES"/>
        </w:rPr>
      </w:pPr>
      <w:r>
        <w:rPr>
          <w:lang w:val="es-ES"/>
        </w:rPr>
        <w:t>Se utiliza comúnmente en el espacio articular debido a su capacidad para cumplir con las restricciones de velocidad y aceleración o “</w:t>
      </w:r>
      <w:proofErr w:type="spellStart"/>
      <w:r>
        <w:rPr>
          <w:lang w:val="es-ES"/>
        </w:rPr>
        <w:t>jerk</w:t>
      </w:r>
      <w:proofErr w:type="spellEnd"/>
      <w:r>
        <w:rPr>
          <w:lang w:val="es-ES"/>
        </w:rPr>
        <w:t>”, haciéndolo ideal para movimientos que requieran transiciones suaves y precisas, como en este caso.</w:t>
      </w:r>
    </w:p>
    <w:p w:rsidR="00DF5946" w:rsidRDefault="00DF5946" w:rsidP="007F09E5">
      <w:pPr>
        <w:rPr>
          <w:lang w:val="es-ES"/>
        </w:rPr>
      </w:pPr>
      <w:r>
        <w:rPr>
          <w:lang w:val="es-ES"/>
        </w:rPr>
        <w:t xml:space="preserve">Para obtener las matrices de transformación homogénea sucesivas correspondientes a esta trayectoria generada en el espacio articular, se hace la cinemática directa del robot y extrayendo su matriz con </w:t>
      </w:r>
      <w:proofErr w:type="spellStart"/>
      <w:proofErr w:type="gramStart"/>
      <w:r>
        <w:rPr>
          <w:lang w:val="es-ES"/>
        </w:rPr>
        <w:t>R.fkine</w:t>
      </w:r>
      <w:proofErr w:type="spellEnd"/>
      <w:r>
        <w:rPr>
          <w:lang w:val="es-ES"/>
        </w:rPr>
        <w:t>(</w:t>
      </w:r>
      <w:proofErr w:type="gramEnd"/>
      <w:r>
        <w:rPr>
          <w:lang w:val="es-ES"/>
        </w:rPr>
        <w:t>Q).T.</w:t>
      </w:r>
    </w:p>
    <w:p w:rsidR="0076597C" w:rsidRDefault="0076597C" w:rsidP="00D30DA4">
      <w:pPr>
        <w:ind w:firstLine="0"/>
        <w:rPr>
          <w:b/>
          <w:lang w:val="es-ES"/>
        </w:rPr>
      </w:pPr>
      <w:r>
        <w:rPr>
          <w:b/>
          <w:lang w:val="es-ES"/>
        </w:rPr>
        <w:t xml:space="preserve">Interpolación con </w:t>
      </w:r>
      <w:proofErr w:type="spellStart"/>
      <w:r>
        <w:rPr>
          <w:b/>
          <w:lang w:val="es-ES"/>
        </w:rPr>
        <w:t>ctraj</w:t>
      </w:r>
      <w:proofErr w:type="spellEnd"/>
      <w:r>
        <w:rPr>
          <w:b/>
          <w:lang w:val="es-ES"/>
        </w:rPr>
        <w:t xml:space="preserve"> (</w:t>
      </w:r>
      <w:proofErr w:type="spellStart"/>
      <w:r>
        <w:rPr>
          <w:b/>
          <w:lang w:val="es-ES"/>
        </w:rPr>
        <w:t>Cartesian</w:t>
      </w:r>
      <w:proofErr w:type="spellEnd"/>
      <w:r>
        <w:rPr>
          <w:b/>
          <w:lang w:val="es-ES"/>
        </w:rPr>
        <w:t xml:space="preserve"> </w:t>
      </w:r>
      <w:proofErr w:type="spellStart"/>
      <w:r>
        <w:rPr>
          <w:b/>
          <w:lang w:val="es-ES"/>
        </w:rPr>
        <w:t>Space</w:t>
      </w:r>
      <w:proofErr w:type="spellEnd"/>
      <w:r>
        <w:rPr>
          <w:b/>
          <w:lang w:val="es-ES"/>
        </w:rPr>
        <w:t xml:space="preserve"> </w:t>
      </w:r>
      <w:proofErr w:type="spellStart"/>
      <w:r>
        <w:rPr>
          <w:b/>
          <w:lang w:val="es-ES"/>
        </w:rPr>
        <w:t>Trajectory</w:t>
      </w:r>
      <w:proofErr w:type="spellEnd"/>
      <w:r>
        <w:rPr>
          <w:b/>
          <w:lang w:val="es-ES"/>
        </w:rPr>
        <w:t>)</w:t>
      </w:r>
    </w:p>
    <w:p w:rsidR="0076597C" w:rsidRDefault="0076597C" w:rsidP="007F09E5">
      <w:pPr>
        <w:rPr>
          <w:lang w:val="es-ES"/>
        </w:rPr>
      </w:pPr>
      <w:r>
        <w:rPr>
          <w:lang w:val="es-ES"/>
        </w:rPr>
        <w:t xml:space="preserve">Esta interpolación se lleva a cabo en el espacio cartesiano, contando con dos posiciones y orientaciones iniciales y finales, dadas según matrices de transformación homogénea. La interpolación en el espacio cartesiano es lineal para las posiciones y utiliza </w:t>
      </w:r>
      <w:proofErr w:type="spellStart"/>
      <w:r>
        <w:rPr>
          <w:lang w:val="es-ES"/>
        </w:rPr>
        <w:t>cua</w:t>
      </w:r>
      <w:r w:rsidR="003212EE">
        <w:rPr>
          <w:lang w:val="es-ES"/>
        </w:rPr>
        <w:t>terniones</w:t>
      </w:r>
      <w:proofErr w:type="spellEnd"/>
      <w:r w:rsidR="003212EE">
        <w:rPr>
          <w:lang w:val="es-ES"/>
        </w:rPr>
        <w:t xml:space="preserve"> para las orientaciones. Es muy útil para situaciones en donde es crítico que el efector final siga un camino recto, lo que sucede en algunas trayectorias de nuestra aplicación.</w:t>
      </w:r>
    </w:p>
    <w:p w:rsidR="0076597C" w:rsidRDefault="0076597C" w:rsidP="007F09E5">
      <w:pPr>
        <w:rPr>
          <w:lang w:val="es-ES"/>
        </w:rPr>
      </w:pPr>
      <w:r>
        <w:rPr>
          <w:lang w:val="es-ES"/>
        </w:rPr>
        <w:t>Los parámetros de uso son T0 (matriz inicial, 4x4), TF (matriz final, 4x4) y el número M de puntos de la trayectoria.</w:t>
      </w:r>
    </w:p>
    <w:p w:rsidR="00DF5946" w:rsidRDefault="00DF5946" w:rsidP="007F09E5">
      <w:pPr>
        <w:rPr>
          <w:lang w:val="es-ES"/>
        </w:rPr>
      </w:pPr>
      <w:r>
        <w:rPr>
          <w:lang w:val="es-ES"/>
        </w:rPr>
        <w:t>Como salida, devuelve una matriz T que es una secuencia de matrices de transformación homogénea, de 4x4xM donde cada T(</w:t>
      </w:r>
      <w:proofErr w:type="gramStart"/>
      <w:r>
        <w:rPr>
          <w:lang w:val="es-ES"/>
        </w:rPr>
        <w:t>:,:,</w:t>
      </w:r>
      <w:proofErr w:type="gramEnd"/>
      <w:r>
        <w:rPr>
          <w:lang w:val="es-ES"/>
        </w:rPr>
        <w:t>i) es la configuración cartesiana del robot en el i-</w:t>
      </w:r>
      <w:proofErr w:type="spellStart"/>
      <w:r>
        <w:rPr>
          <w:lang w:val="es-ES"/>
        </w:rPr>
        <w:t>ésimo</w:t>
      </w:r>
      <w:proofErr w:type="spellEnd"/>
      <w:r>
        <w:rPr>
          <w:lang w:val="es-ES"/>
        </w:rPr>
        <w:t xml:space="preserve"> punto de la trayectoria</w:t>
      </w:r>
    </w:p>
    <w:p w:rsidR="00DF5946" w:rsidRDefault="00DF5946" w:rsidP="007F09E5">
      <w:pPr>
        <w:rPr>
          <w:lang w:val="es-ES"/>
        </w:rPr>
      </w:pPr>
      <w:r>
        <w:rPr>
          <w:lang w:val="es-ES"/>
        </w:rPr>
        <w:t xml:space="preserve">Para obtener las configuraciones articulares a partir de esta trayectoria lineal, se recurrió a utilizar un bucle </w:t>
      </w:r>
      <w:proofErr w:type="spellStart"/>
      <w:r>
        <w:rPr>
          <w:lang w:val="es-ES"/>
        </w:rPr>
        <w:t>for</w:t>
      </w:r>
      <w:proofErr w:type="spellEnd"/>
      <w:r>
        <w:rPr>
          <w:lang w:val="es-ES"/>
        </w:rPr>
        <w:t xml:space="preserve"> invocando a la función de cinemática inversa, de modo que se calcule la posición articular correspondiente a cada configuración cartesiana contenida en la trayectoria.</w:t>
      </w:r>
    </w:p>
    <w:p w:rsidR="00DF5946" w:rsidRPr="00DF5946" w:rsidRDefault="00DF5946" w:rsidP="00DF5946">
      <w:pPr>
        <w:spacing w:before="0" w:after="0"/>
        <w:ind w:firstLine="0"/>
        <w:jc w:val="left"/>
        <w:rPr>
          <w:rFonts w:ascii="Consolas" w:eastAsia="Times New Roman" w:hAnsi="Consolas" w:cs="Times New Roman"/>
          <w:sz w:val="20"/>
          <w:szCs w:val="20"/>
        </w:rPr>
      </w:pPr>
      <w:proofErr w:type="spellStart"/>
      <w:r>
        <w:rPr>
          <w:rFonts w:ascii="Consolas" w:eastAsia="Times New Roman" w:hAnsi="Consolas" w:cs="Times New Roman"/>
          <w:sz w:val="20"/>
          <w:szCs w:val="20"/>
        </w:rPr>
        <w:t>q_sem</w:t>
      </w:r>
      <w:proofErr w:type="spellEnd"/>
      <w:r>
        <w:rPr>
          <w:rFonts w:ascii="Consolas" w:eastAsia="Times New Roman" w:hAnsi="Consolas" w:cs="Times New Roman"/>
          <w:sz w:val="20"/>
          <w:szCs w:val="20"/>
        </w:rPr>
        <w:t xml:space="preserve"> = Q</w:t>
      </w:r>
      <w:r>
        <w:rPr>
          <w:rFonts w:ascii="Consolas" w:eastAsia="Times New Roman" w:hAnsi="Consolas" w:cs="Times New Roman"/>
          <w:sz w:val="20"/>
          <w:szCs w:val="20"/>
          <w:vertAlign w:val="subscript"/>
        </w:rPr>
        <w:t>N-1</w:t>
      </w:r>
      <w:r w:rsidRPr="00DF5946">
        <w:rPr>
          <w:rFonts w:ascii="Consolas" w:eastAsia="Times New Roman" w:hAnsi="Consolas" w:cs="Times New Roman"/>
          <w:sz w:val="20"/>
          <w:szCs w:val="20"/>
        </w:rPr>
        <w:t>(end</w:t>
      </w:r>
      <w:proofErr w:type="gramStart"/>
      <w:r w:rsidRPr="00DF5946">
        <w:rPr>
          <w:rFonts w:ascii="Consolas" w:eastAsia="Times New Roman" w:hAnsi="Consolas" w:cs="Times New Roman"/>
          <w:sz w:val="20"/>
          <w:szCs w:val="20"/>
        </w:rPr>
        <w:t>,:</w:t>
      </w:r>
      <w:proofErr w:type="gramEnd"/>
      <w:r w:rsidRPr="00DF5946">
        <w:rPr>
          <w:rFonts w:ascii="Consolas" w:eastAsia="Times New Roman" w:hAnsi="Consolas" w:cs="Times New Roman"/>
          <w:sz w:val="20"/>
          <w:szCs w:val="20"/>
        </w:rPr>
        <w:t>);</w:t>
      </w:r>
    </w:p>
    <w:p w:rsidR="00DF5946" w:rsidRPr="00DF5946" w:rsidRDefault="00DF5946" w:rsidP="00DF5946">
      <w:pPr>
        <w:spacing w:before="0" w:after="0"/>
        <w:ind w:firstLine="0"/>
        <w:jc w:val="left"/>
        <w:rPr>
          <w:rFonts w:ascii="Consolas" w:eastAsia="Times New Roman" w:hAnsi="Consolas" w:cs="Times New Roman"/>
          <w:sz w:val="20"/>
          <w:szCs w:val="20"/>
        </w:rPr>
      </w:pPr>
      <w:proofErr w:type="gramStart"/>
      <w:r w:rsidRPr="00DF5946">
        <w:rPr>
          <w:rFonts w:ascii="Consolas" w:eastAsia="Times New Roman" w:hAnsi="Consolas" w:cs="Times New Roman"/>
          <w:color w:val="0E00FF"/>
          <w:sz w:val="20"/>
          <w:szCs w:val="20"/>
        </w:rPr>
        <w:t>for</w:t>
      </w:r>
      <w:proofErr w:type="gramEnd"/>
      <w:r w:rsidRPr="00DF5946">
        <w:rPr>
          <w:rFonts w:ascii="Consolas" w:eastAsia="Times New Roman" w:hAnsi="Consolas" w:cs="Times New Roman"/>
          <w:color w:val="0E00FF"/>
          <w:sz w:val="20"/>
          <w:szCs w:val="20"/>
        </w:rPr>
        <w:t xml:space="preserve"> </w:t>
      </w:r>
      <w:proofErr w:type="spellStart"/>
      <w:r>
        <w:rPr>
          <w:rFonts w:ascii="Consolas" w:eastAsia="Times New Roman" w:hAnsi="Consolas" w:cs="Times New Roman"/>
          <w:sz w:val="20"/>
          <w:szCs w:val="20"/>
        </w:rPr>
        <w:t>i</w:t>
      </w:r>
      <w:proofErr w:type="spellEnd"/>
      <w:r>
        <w:rPr>
          <w:rFonts w:ascii="Consolas" w:eastAsia="Times New Roman" w:hAnsi="Consolas" w:cs="Times New Roman"/>
          <w:sz w:val="20"/>
          <w:szCs w:val="20"/>
        </w:rPr>
        <w:t xml:space="preserve"> = 1:length(T</w:t>
      </w:r>
      <w:r w:rsidRPr="00DF5946">
        <w:rPr>
          <w:rFonts w:ascii="Consolas" w:eastAsia="Times New Roman" w:hAnsi="Consolas" w:cs="Times New Roman"/>
          <w:sz w:val="20"/>
          <w:szCs w:val="20"/>
        </w:rPr>
        <w:t>)</w:t>
      </w:r>
    </w:p>
    <w:p w:rsidR="00DF5946" w:rsidRPr="00DF5946" w:rsidRDefault="00DF5946" w:rsidP="00DF5946">
      <w:pPr>
        <w:spacing w:before="0" w:after="0"/>
        <w:ind w:firstLine="0"/>
        <w:jc w:val="left"/>
        <w:rPr>
          <w:rFonts w:ascii="Consolas" w:eastAsia="Times New Roman" w:hAnsi="Consolas" w:cs="Times New Roman"/>
          <w:sz w:val="20"/>
          <w:szCs w:val="20"/>
        </w:rPr>
      </w:pPr>
      <w:r w:rsidRPr="00DF5946">
        <w:rPr>
          <w:rFonts w:ascii="Consolas" w:eastAsia="Times New Roman" w:hAnsi="Consolas" w:cs="Times New Roman"/>
          <w:sz w:val="20"/>
          <w:szCs w:val="20"/>
        </w:rPr>
        <w:t xml:space="preserve"> </w:t>
      </w:r>
      <w:r>
        <w:rPr>
          <w:rFonts w:ascii="Consolas" w:eastAsia="Times New Roman" w:hAnsi="Consolas" w:cs="Times New Roman"/>
          <w:sz w:val="20"/>
          <w:szCs w:val="20"/>
        </w:rPr>
        <w:t xml:space="preserve">   </w:t>
      </w:r>
      <w:proofErr w:type="spellStart"/>
      <w:r>
        <w:rPr>
          <w:rFonts w:ascii="Consolas" w:eastAsia="Times New Roman" w:hAnsi="Consolas" w:cs="Times New Roman"/>
          <w:sz w:val="20"/>
          <w:szCs w:val="20"/>
        </w:rPr>
        <w:t>q_sem</w:t>
      </w:r>
      <w:proofErr w:type="spellEnd"/>
      <w:r>
        <w:rPr>
          <w:rFonts w:ascii="Consolas" w:eastAsia="Times New Roman" w:hAnsi="Consolas" w:cs="Times New Roman"/>
          <w:sz w:val="20"/>
          <w:szCs w:val="20"/>
        </w:rPr>
        <w:t xml:space="preserve"> = UR10e_ikine(R, </w:t>
      </w:r>
      <w:proofErr w:type="gramStart"/>
      <w:r>
        <w:rPr>
          <w:rFonts w:ascii="Consolas" w:eastAsia="Times New Roman" w:hAnsi="Consolas" w:cs="Times New Roman"/>
          <w:sz w:val="20"/>
          <w:szCs w:val="20"/>
        </w:rPr>
        <w:t>T</w:t>
      </w:r>
      <w:r w:rsidRPr="00DF5946">
        <w:rPr>
          <w:rFonts w:ascii="Consolas" w:eastAsia="Times New Roman" w:hAnsi="Consolas" w:cs="Times New Roman"/>
          <w:sz w:val="20"/>
          <w:szCs w:val="20"/>
        </w:rPr>
        <w:t>(</w:t>
      </w:r>
      <w:proofErr w:type="gramEnd"/>
      <w:r w:rsidRPr="00DF5946">
        <w:rPr>
          <w:rFonts w:ascii="Consolas" w:eastAsia="Times New Roman" w:hAnsi="Consolas" w:cs="Times New Roman"/>
          <w:sz w:val="20"/>
          <w:szCs w:val="20"/>
        </w:rPr>
        <w:t xml:space="preserve">:, : , </w:t>
      </w:r>
      <w:proofErr w:type="spellStart"/>
      <w:r w:rsidRPr="00DF5946">
        <w:rPr>
          <w:rFonts w:ascii="Consolas" w:eastAsia="Times New Roman" w:hAnsi="Consolas" w:cs="Times New Roman"/>
          <w:sz w:val="20"/>
          <w:szCs w:val="20"/>
        </w:rPr>
        <w:t>i</w:t>
      </w:r>
      <w:proofErr w:type="spellEnd"/>
      <w:r w:rsidRPr="00DF5946">
        <w:rPr>
          <w:rFonts w:ascii="Consolas" w:eastAsia="Times New Roman" w:hAnsi="Consolas" w:cs="Times New Roman"/>
          <w:sz w:val="20"/>
          <w:szCs w:val="20"/>
        </w:rPr>
        <w:t xml:space="preserve">), </w:t>
      </w:r>
      <w:proofErr w:type="spellStart"/>
      <w:r w:rsidRPr="00DF5946">
        <w:rPr>
          <w:rFonts w:ascii="Consolas" w:eastAsia="Times New Roman" w:hAnsi="Consolas" w:cs="Times New Roman"/>
          <w:sz w:val="20"/>
          <w:szCs w:val="20"/>
        </w:rPr>
        <w:t>q_sem</w:t>
      </w:r>
      <w:proofErr w:type="spellEnd"/>
      <w:r w:rsidRPr="00DF5946">
        <w:rPr>
          <w:rFonts w:ascii="Consolas" w:eastAsia="Times New Roman" w:hAnsi="Consolas" w:cs="Times New Roman"/>
          <w:sz w:val="20"/>
          <w:szCs w:val="20"/>
        </w:rPr>
        <w:t>, true);</w:t>
      </w:r>
    </w:p>
    <w:p w:rsidR="00DF5946" w:rsidRPr="0071085F" w:rsidRDefault="0015166C" w:rsidP="00DF5946">
      <w:pPr>
        <w:spacing w:before="0" w:after="0"/>
        <w:ind w:firstLine="0"/>
        <w:jc w:val="left"/>
        <w:rPr>
          <w:rFonts w:ascii="Consolas" w:eastAsia="Times New Roman" w:hAnsi="Consolas" w:cs="Times New Roman"/>
          <w:sz w:val="20"/>
          <w:szCs w:val="20"/>
          <w:lang w:val="es-AR"/>
        </w:rPr>
      </w:pPr>
      <w:r>
        <w:rPr>
          <w:rFonts w:ascii="Consolas" w:eastAsia="Times New Roman" w:hAnsi="Consolas" w:cs="Times New Roman"/>
          <w:sz w:val="20"/>
          <w:szCs w:val="20"/>
        </w:rPr>
        <w:t xml:space="preserve">    </w:t>
      </w:r>
      <w:proofErr w:type="gramStart"/>
      <w:r w:rsidRPr="0071085F">
        <w:rPr>
          <w:rFonts w:ascii="Consolas" w:eastAsia="Times New Roman" w:hAnsi="Consolas" w:cs="Times New Roman"/>
          <w:sz w:val="20"/>
          <w:szCs w:val="20"/>
          <w:lang w:val="es-AR"/>
        </w:rPr>
        <w:t>Q</w:t>
      </w:r>
      <w:r w:rsidR="00DF5946" w:rsidRPr="0071085F">
        <w:rPr>
          <w:rFonts w:ascii="Consolas" w:eastAsia="Times New Roman" w:hAnsi="Consolas" w:cs="Times New Roman"/>
          <w:sz w:val="20"/>
          <w:szCs w:val="20"/>
          <w:lang w:val="es-AR"/>
        </w:rPr>
        <w:t>(</w:t>
      </w:r>
      <w:proofErr w:type="gramEnd"/>
      <w:r w:rsidR="00DF5946" w:rsidRPr="0071085F">
        <w:rPr>
          <w:rFonts w:ascii="Consolas" w:eastAsia="Times New Roman" w:hAnsi="Consolas" w:cs="Times New Roman"/>
          <w:sz w:val="20"/>
          <w:szCs w:val="20"/>
          <w:lang w:val="es-AR"/>
        </w:rPr>
        <w:t xml:space="preserve">i, :) = </w:t>
      </w:r>
      <w:proofErr w:type="spellStart"/>
      <w:r w:rsidR="00DF5946" w:rsidRPr="0071085F">
        <w:rPr>
          <w:rFonts w:ascii="Consolas" w:eastAsia="Times New Roman" w:hAnsi="Consolas" w:cs="Times New Roman"/>
          <w:sz w:val="20"/>
          <w:szCs w:val="20"/>
          <w:lang w:val="es-AR"/>
        </w:rPr>
        <w:t>q_sem</w:t>
      </w:r>
      <w:proofErr w:type="spellEnd"/>
      <w:r w:rsidR="00DF5946" w:rsidRPr="0071085F">
        <w:rPr>
          <w:rFonts w:ascii="Consolas" w:eastAsia="Times New Roman" w:hAnsi="Consolas" w:cs="Times New Roman"/>
          <w:sz w:val="20"/>
          <w:szCs w:val="20"/>
          <w:lang w:val="es-AR"/>
        </w:rPr>
        <w:t>;</w:t>
      </w:r>
    </w:p>
    <w:p w:rsidR="00DF5946" w:rsidRPr="0071085F" w:rsidRDefault="00DF5946" w:rsidP="00DF5946">
      <w:pPr>
        <w:spacing w:before="0" w:after="0"/>
        <w:ind w:firstLine="0"/>
        <w:jc w:val="left"/>
        <w:rPr>
          <w:rFonts w:ascii="Consolas" w:eastAsia="Times New Roman" w:hAnsi="Consolas" w:cs="Times New Roman"/>
          <w:sz w:val="20"/>
          <w:szCs w:val="20"/>
          <w:lang w:val="es-AR"/>
        </w:rPr>
      </w:pPr>
      <w:proofErr w:type="spellStart"/>
      <w:proofErr w:type="gramStart"/>
      <w:r w:rsidRPr="0071085F">
        <w:rPr>
          <w:rFonts w:ascii="Consolas" w:eastAsia="Times New Roman" w:hAnsi="Consolas" w:cs="Times New Roman"/>
          <w:color w:val="0E00FF"/>
          <w:sz w:val="20"/>
          <w:szCs w:val="20"/>
          <w:lang w:val="es-AR"/>
        </w:rPr>
        <w:t>end</w:t>
      </w:r>
      <w:proofErr w:type="spellEnd"/>
      <w:proofErr w:type="gramEnd"/>
    </w:p>
    <w:p w:rsidR="007F09E5" w:rsidRDefault="007F09E5" w:rsidP="00D30DA4">
      <w:pPr>
        <w:ind w:firstLine="0"/>
        <w:rPr>
          <w:b/>
          <w:lang w:val="es-ES"/>
        </w:rPr>
      </w:pPr>
    </w:p>
    <w:p w:rsidR="00DF5946" w:rsidRDefault="0015166C" w:rsidP="00D30DA4">
      <w:pPr>
        <w:ind w:firstLine="0"/>
        <w:rPr>
          <w:b/>
          <w:lang w:val="es-ES"/>
        </w:rPr>
      </w:pPr>
      <w:r>
        <w:rPr>
          <w:b/>
          <w:lang w:val="es-ES"/>
        </w:rPr>
        <w:lastRenderedPageBreak/>
        <w:t xml:space="preserve">Interpolación con </w:t>
      </w:r>
      <w:proofErr w:type="spellStart"/>
      <w:r>
        <w:rPr>
          <w:b/>
          <w:lang w:val="es-ES"/>
        </w:rPr>
        <w:t>mstraj</w:t>
      </w:r>
      <w:proofErr w:type="spellEnd"/>
      <w:r>
        <w:rPr>
          <w:b/>
          <w:lang w:val="es-ES"/>
        </w:rPr>
        <w:t xml:space="preserve"> (</w:t>
      </w:r>
      <w:proofErr w:type="spellStart"/>
      <w:r>
        <w:rPr>
          <w:b/>
          <w:lang w:val="es-ES"/>
        </w:rPr>
        <w:t>Multi-Segment</w:t>
      </w:r>
      <w:proofErr w:type="spellEnd"/>
      <w:r>
        <w:rPr>
          <w:b/>
          <w:lang w:val="es-ES"/>
        </w:rPr>
        <w:t xml:space="preserve"> </w:t>
      </w:r>
      <w:proofErr w:type="spellStart"/>
      <w:r>
        <w:rPr>
          <w:b/>
          <w:lang w:val="es-ES"/>
        </w:rPr>
        <w:t>Trajectory</w:t>
      </w:r>
      <w:proofErr w:type="spellEnd"/>
      <w:r>
        <w:rPr>
          <w:b/>
          <w:lang w:val="es-ES"/>
        </w:rPr>
        <w:t>)</w:t>
      </w:r>
    </w:p>
    <w:p w:rsidR="0015166C" w:rsidRDefault="0015166C" w:rsidP="007F09E5">
      <w:pPr>
        <w:rPr>
          <w:lang w:val="es-ES"/>
        </w:rPr>
      </w:pPr>
      <w:r>
        <w:rPr>
          <w:lang w:val="es-ES"/>
        </w:rPr>
        <w:t>Se utiliza para generar una trayectoria que pase por múltiples puntos intermedios en el espacio articular</w:t>
      </w:r>
      <w:r w:rsidR="003212EE">
        <w:rPr>
          <w:lang w:val="es-ES"/>
        </w:rPr>
        <w:t>. Es útil cuando se desea seguir trayectorias con múltiples puntos de referencia, pero sin detenerse, como puede ser el caso de esquivar obstácul</w:t>
      </w:r>
      <w:r w:rsidR="00044463">
        <w:rPr>
          <w:lang w:val="es-ES"/>
        </w:rPr>
        <w:t xml:space="preserve">os. En el caso de este trabajo se utiliza </w:t>
      </w:r>
      <w:r w:rsidR="003212EE">
        <w:rPr>
          <w:lang w:val="es-ES"/>
        </w:rPr>
        <w:t>ya que hay elementos como la cámara de gammagrafía y la mesa con los que el robot no debe colisionar.</w:t>
      </w:r>
    </w:p>
    <w:p w:rsidR="0015166C" w:rsidRPr="00044463" w:rsidRDefault="0015166C" w:rsidP="00044463">
      <w:pPr>
        <w:shd w:val="clear" w:color="auto" w:fill="FFFFFF"/>
        <w:spacing w:before="0" w:after="0"/>
        <w:ind w:firstLine="0"/>
        <w:jc w:val="center"/>
        <w:rPr>
          <w:rFonts w:ascii="Consolas" w:eastAsia="Times New Roman" w:hAnsi="Consolas" w:cs="Consolas"/>
          <w:color w:val="000000"/>
          <w:sz w:val="21"/>
          <w:szCs w:val="21"/>
          <w:lang w:val="es-AR" w:eastAsia="es-AR"/>
        </w:rPr>
      </w:pPr>
      <w:proofErr w:type="spellStart"/>
      <w:r w:rsidRPr="00044463">
        <w:rPr>
          <w:rFonts w:ascii="Consolas" w:eastAsia="Times New Roman" w:hAnsi="Consolas" w:cs="Consolas"/>
          <w:color w:val="000000"/>
          <w:sz w:val="21"/>
          <w:szCs w:val="21"/>
          <w:lang w:val="es-AR" w:eastAsia="es-AR"/>
        </w:rPr>
        <w:t>Qmstraj</w:t>
      </w:r>
      <w:proofErr w:type="spellEnd"/>
      <w:r w:rsidRPr="00044463">
        <w:rPr>
          <w:rFonts w:ascii="Consolas" w:eastAsia="Times New Roman" w:hAnsi="Consolas" w:cs="Consolas"/>
          <w:color w:val="000000"/>
          <w:sz w:val="21"/>
          <w:szCs w:val="21"/>
          <w:lang w:val="es-AR" w:eastAsia="es-AR"/>
        </w:rPr>
        <w:t xml:space="preserve">   = </w:t>
      </w:r>
      <w:proofErr w:type="spellStart"/>
      <w:proofErr w:type="gramStart"/>
      <w:r w:rsidRPr="00044463">
        <w:rPr>
          <w:rFonts w:ascii="Consolas" w:eastAsia="Times New Roman" w:hAnsi="Consolas" w:cs="Consolas"/>
          <w:color w:val="000000"/>
          <w:sz w:val="21"/>
          <w:szCs w:val="21"/>
          <w:lang w:val="es-AR" w:eastAsia="es-AR"/>
        </w:rPr>
        <w:t>mstraj</w:t>
      </w:r>
      <w:proofErr w:type="spellEnd"/>
      <w:r w:rsidRPr="00044463">
        <w:rPr>
          <w:rFonts w:ascii="Consolas" w:eastAsia="Times New Roman" w:hAnsi="Consolas" w:cs="Consolas"/>
          <w:color w:val="000000"/>
          <w:sz w:val="21"/>
          <w:szCs w:val="21"/>
          <w:lang w:val="es-AR" w:eastAsia="es-AR"/>
        </w:rPr>
        <w:t>(</w:t>
      </w:r>
      <w:proofErr w:type="gramEnd"/>
      <w:r w:rsidRPr="00044463">
        <w:rPr>
          <w:rFonts w:ascii="Consolas" w:eastAsia="Times New Roman" w:hAnsi="Consolas" w:cs="Consolas"/>
          <w:color w:val="000000"/>
          <w:sz w:val="21"/>
          <w:szCs w:val="21"/>
          <w:lang w:val="es-AR" w:eastAsia="es-AR"/>
        </w:rPr>
        <w:t xml:space="preserve">[qi+1; … ; </w:t>
      </w:r>
      <w:proofErr w:type="spellStart"/>
      <w:r w:rsidRPr="00044463">
        <w:rPr>
          <w:rFonts w:ascii="Consolas" w:eastAsia="Times New Roman" w:hAnsi="Consolas" w:cs="Consolas"/>
          <w:color w:val="000000"/>
          <w:sz w:val="21"/>
          <w:szCs w:val="21"/>
          <w:lang w:val="es-AR" w:eastAsia="es-AR"/>
        </w:rPr>
        <w:t>qK</w:t>
      </w:r>
      <w:proofErr w:type="spellEnd"/>
      <w:r w:rsidRPr="00044463">
        <w:rPr>
          <w:rFonts w:ascii="Consolas" w:eastAsia="Times New Roman" w:hAnsi="Consolas" w:cs="Consolas"/>
          <w:color w:val="000000"/>
          <w:sz w:val="21"/>
          <w:szCs w:val="21"/>
          <w:lang w:val="es-AR" w:eastAsia="es-AR"/>
        </w:rPr>
        <w:t>; qK+1], [], segundos*</w:t>
      </w:r>
      <w:proofErr w:type="spellStart"/>
      <w:r w:rsidRPr="00044463">
        <w:rPr>
          <w:rFonts w:ascii="Consolas" w:eastAsia="Times New Roman" w:hAnsi="Consolas" w:cs="Consolas"/>
          <w:color w:val="000000"/>
          <w:sz w:val="21"/>
          <w:szCs w:val="21"/>
          <w:lang w:val="es-AR" w:eastAsia="es-AR"/>
        </w:rPr>
        <w:t>ones</w:t>
      </w:r>
      <w:proofErr w:type="spellEnd"/>
      <w:r w:rsidRPr="00044463">
        <w:rPr>
          <w:rFonts w:ascii="Consolas" w:eastAsia="Times New Roman" w:hAnsi="Consolas" w:cs="Consolas"/>
          <w:color w:val="000000"/>
          <w:sz w:val="21"/>
          <w:szCs w:val="21"/>
          <w:lang w:val="es-AR" w:eastAsia="es-AR"/>
        </w:rPr>
        <w:t xml:space="preserve">(1, K+1), </w:t>
      </w:r>
      <w:proofErr w:type="spellStart"/>
      <w:r w:rsidRPr="00044463">
        <w:rPr>
          <w:rFonts w:ascii="Consolas" w:eastAsia="Times New Roman" w:hAnsi="Consolas" w:cs="Consolas"/>
          <w:color w:val="000000"/>
          <w:sz w:val="21"/>
          <w:szCs w:val="21"/>
          <w:lang w:val="es-AR" w:eastAsia="es-AR"/>
        </w:rPr>
        <w:t>qi</w:t>
      </w:r>
      <w:proofErr w:type="spellEnd"/>
      <w:r w:rsidRPr="00044463">
        <w:rPr>
          <w:rFonts w:ascii="Consolas" w:eastAsia="Times New Roman" w:hAnsi="Consolas" w:cs="Consolas"/>
          <w:color w:val="000000"/>
          <w:sz w:val="21"/>
          <w:szCs w:val="21"/>
          <w:lang w:val="es-AR" w:eastAsia="es-AR"/>
        </w:rPr>
        <w:t xml:space="preserve">, </w:t>
      </w:r>
      <w:proofErr w:type="spellStart"/>
      <w:r w:rsidRPr="00044463">
        <w:rPr>
          <w:rFonts w:ascii="Consolas" w:eastAsia="Times New Roman" w:hAnsi="Consolas" w:cs="Consolas"/>
          <w:color w:val="000000"/>
          <w:sz w:val="21"/>
          <w:szCs w:val="21"/>
          <w:lang w:val="es-AR" w:eastAsia="es-AR"/>
        </w:rPr>
        <w:t>dt</w:t>
      </w:r>
      <w:proofErr w:type="spellEnd"/>
      <w:r w:rsidRPr="00044463">
        <w:rPr>
          <w:rFonts w:ascii="Consolas" w:eastAsia="Times New Roman" w:hAnsi="Consolas" w:cs="Consolas"/>
          <w:color w:val="000000"/>
          <w:sz w:val="21"/>
          <w:szCs w:val="21"/>
          <w:lang w:val="es-AR" w:eastAsia="es-AR"/>
        </w:rPr>
        <w:t>, 2);</w:t>
      </w:r>
    </w:p>
    <w:p w:rsidR="0015166C" w:rsidRDefault="0015166C" w:rsidP="007F09E5">
      <w:pPr>
        <w:rPr>
          <w:lang w:val="es-ES"/>
        </w:rPr>
      </w:pPr>
      <w:r>
        <w:rPr>
          <w:lang w:val="es-ES"/>
        </w:rPr>
        <w:t>Como parámetros, se debe pasar una matriz de tiempos de 1xK, siendo K el número de segmentos deseado</w:t>
      </w:r>
      <w:r w:rsidR="00D85A6E">
        <w:rPr>
          <w:lang w:val="es-ES"/>
        </w:rPr>
        <w:t xml:space="preserve">s en la trayectoria, </w:t>
      </w:r>
      <w:proofErr w:type="spellStart"/>
      <w:r w:rsidR="00D85A6E">
        <w:rPr>
          <w:lang w:val="es-ES"/>
        </w:rPr>
        <w:t>qi</w:t>
      </w:r>
      <w:proofErr w:type="spellEnd"/>
      <w:r w:rsidR="00D85A6E">
        <w:rPr>
          <w:lang w:val="es-ES"/>
        </w:rPr>
        <w:t xml:space="preserve"> (vector</w:t>
      </w:r>
      <w:r>
        <w:rPr>
          <w:lang w:val="es-ES"/>
        </w:rPr>
        <w:t xml:space="preserve"> inicial), delta de tiempo </w:t>
      </w:r>
      <w:proofErr w:type="spellStart"/>
      <w:r>
        <w:rPr>
          <w:lang w:val="es-ES"/>
        </w:rPr>
        <w:t>dt</w:t>
      </w:r>
      <w:proofErr w:type="spellEnd"/>
      <w:r>
        <w:rPr>
          <w:lang w:val="es-ES"/>
        </w:rPr>
        <w:t>, un parámetro llamado TACC, el que corresponde al tiempo de aceleración entre segmentos (escalar si es el mismo para todos o de 1xK si se desean tiempos distintos para cada segmento) y una matriz con los vectores correspondientes a todos los puntos intermedios y en la última fila el vector final.</w:t>
      </w:r>
      <w:r w:rsidR="0008223F">
        <w:rPr>
          <w:lang w:val="es-ES"/>
        </w:rPr>
        <w:t xml:space="preserve"> También es posible, en lugar de proporcionarle un vector de tiempo, especificar la máxima velocidad para todos los segmentos o especificar para cada segmento en particular. Con estos parámetros, hace una interpolación multipunto con “</w:t>
      </w:r>
      <w:proofErr w:type="spellStart"/>
      <w:r w:rsidR="0008223F">
        <w:rPr>
          <w:lang w:val="es-ES"/>
        </w:rPr>
        <w:t>tpoly</w:t>
      </w:r>
      <w:proofErr w:type="spellEnd"/>
      <w:r w:rsidR="0008223F">
        <w:rPr>
          <w:lang w:val="es-ES"/>
        </w:rPr>
        <w:t>” y aproximaciones intermedias</w:t>
      </w:r>
    </w:p>
    <w:p w:rsidR="0015166C" w:rsidRDefault="0015166C" w:rsidP="007F09E5">
      <w:pPr>
        <w:rPr>
          <w:lang w:val="es-ES"/>
        </w:rPr>
      </w:pPr>
      <w:r>
        <w:rPr>
          <w:lang w:val="es-ES"/>
        </w:rPr>
        <w:t xml:space="preserve">La salida es una matriz de </w:t>
      </w:r>
      <w:proofErr w:type="spellStart"/>
      <w:r>
        <w:rPr>
          <w:lang w:val="es-ES"/>
        </w:rPr>
        <w:t>KxN</w:t>
      </w:r>
      <w:proofErr w:type="spellEnd"/>
      <w:r>
        <w:rPr>
          <w:lang w:val="es-ES"/>
        </w:rPr>
        <w:t xml:space="preserve">, con K </w:t>
      </w:r>
      <w:r w:rsidR="003212EE">
        <w:rPr>
          <w:lang w:val="es-ES"/>
        </w:rPr>
        <w:t>el número</w:t>
      </w:r>
      <w:r>
        <w:rPr>
          <w:lang w:val="es-ES"/>
        </w:rPr>
        <w:t xml:space="preserve"> de segmentos y N el número de grados de libertad</w:t>
      </w:r>
      <w:r w:rsidR="003212EE">
        <w:rPr>
          <w:lang w:val="es-ES"/>
        </w:rPr>
        <w:t>.</w:t>
      </w:r>
    </w:p>
    <w:p w:rsidR="0008223F" w:rsidRDefault="0008223F" w:rsidP="0008223F">
      <w:pPr>
        <w:ind w:firstLine="0"/>
        <w:jc w:val="center"/>
        <w:rPr>
          <w:lang w:val="es-ES"/>
        </w:rPr>
      </w:pPr>
      <w:r w:rsidRPr="0008223F">
        <w:rPr>
          <w:noProof/>
          <w:lang w:val="es-AR" w:eastAsia="es-AR"/>
        </w:rPr>
        <w:drawing>
          <wp:inline distT="0" distB="0" distL="0" distR="0" wp14:anchorId="6D0B5A7F" wp14:editId="29886ECE">
            <wp:extent cx="2667000" cy="1549877"/>
            <wp:effectExtent l="0" t="0" r="0" b="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86718" cy="1561336"/>
                    </a:xfrm>
                    <a:prstGeom prst="rect">
                      <a:avLst/>
                    </a:prstGeom>
                  </pic:spPr>
                </pic:pic>
              </a:graphicData>
            </a:graphic>
          </wp:inline>
        </w:drawing>
      </w:r>
    </w:p>
    <w:p w:rsidR="0008223F" w:rsidRPr="0008223F" w:rsidRDefault="0008223F" w:rsidP="0008223F">
      <w:pPr>
        <w:ind w:firstLine="0"/>
        <w:jc w:val="center"/>
        <w:rPr>
          <w:sz w:val="18"/>
          <w:lang w:val="es-ES"/>
        </w:rPr>
      </w:pPr>
      <w:r>
        <w:rPr>
          <w:sz w:val="18"/>
          <w:lang w:val="es-ES"/>
        </w:rPr>
        <w:t xml:space="preserve">Interpolación y aproximación con </w:t>
      </w:r>
      <w:proofErr w:type="spellStart"/>
      <w:r>
        <w:rPr>
          <w:sz w:val="18"/>
          <w:lang w:val="es-ES"/>
        </w:rPr>
        <w:t>mstraj</w:t>
      </w:r>
      <w:proofErr w:type="spellEnd"/>
    </w:p>
    <w:p w:rsidR="002C2A2C" w:rsidRPr="00260FD9" w:rsidRDefault="002C2A2C" w:rsidP="002C2A2C">
      <w:pPr>
        <w:ind w:firstLine="0"/>
        <w:rPr>
          <w:sz w:val="32"/>
          <w:szCs w:val="32"/>
          <w:lang w:val="es-ES"/>
        </w:rPr>
      </w:pPr>
    </w:p>
    <w:sectPr w:rsidR="002C2A2C" w:rsidRPr="00260FD9" w:rsidSect="005E2759">
      <w:headerReference w:type="even" r:id="rId99"/>
      <w:headerReference w:type="default" r:id="rId100"/>
      <w:footerReference w:type="even" r:id="rId101"/>
      <w:footerReference w:type="default" r:id="rId102"/>
      <w:headerReference w:type="first" r:id="rId103"/>
      <w:footerReference w:type="first" r:id="rId104"/>
      <w:pgSz w:w="11906" w:h="16838" w:code="9"/>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7DF6" w:rsidRDefault="00707DF6" w:rsidP="00FA7297">
      <w:pPr>
        <w:spacing w:after="0"/>
      </w:pPr>
      <w:r>
        <w:separator/>
      </w:r>
    </w:p>
  </w:endnote>
  <w:endnote w:type="continuationSeparator" w:id="0">
    <w:p w:rsidR="00707DF6" w:rsidRDefault="00707DF6" w:rsidP="00FA7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rsidP="005C757D">
    <w:pPr>
      <w:pStyle w:val="Encabezado"/>
      <w:rPr>
        <w:b/>
        <w:lang w:val="es-ES"/>
      </w:rPr>
    </w:pPr>
    <w:r w:rsidRPr="00FA7297">
      <w:rPr>
        <w:b/>
        <w:i/>
        <w:noProof/>
        <w:lang w:val="es-AR" w:eastAsia="es-AR"/>
      </w:rPr>
      <mc:AlternateContent>
        <mc:Choice Requires="wps">
          <w:drawing>
            <wp:anchor distT="0" distB="0" distL="114300" distR="114300" simplePos="0" relativeHeight="251660288" behindDoc="0" locked="0" layoutInCell="1" allowOverlap="1" wp14:anchorId="7152DBF6" wp14:editId="12CD5B6A">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w16se="http://schemas.microsoft.com/office/word/2015/wordml/symex">
          <w:pict>
            <v:rect w14:anchorId="6219B82C" id="Rectángulo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b/>
        <w:lang w:val="es-ES"/>
      </w:rPr>
      <w:t>BORQUEZ PEREZ, Juan Manuel</w:t>
    </w:r>
  </w:p>
  <w:p w:rsidR="00242E20" w:rsidRPr="005C757D" w:rsidRDefault="00242E20" w:rsidP="005C757D">
    <w:pPr>
      <w:pStyle w:val="Encabezado"/>
      <w:rPr>
        <w:b/>
        <w:lang w:val="es-ES"/>
      </w:rPr>
    </w:pPr>
    <w:r>
      <w:rPr>
        <w:b/>
        <w:lang w:val="es-ES"/>
      </w:rPr>
      <w:t>RAYES CANO, Julián Andrés</w:t>
    </w:r>
    <w:r>
      <w:rPr>
        <w:b/>
        <w:i/>
        <w:lang w:val="es-ES"/>
      </w:rPr>
      <w:tab/>
    </w:r>
    <w:r>
      <w:rPr>
        <w:b/>
        <w:i/>
        <w:lang w:val="es-ES"/>
      </w:rPr>
      <w:tab/>
    </w:r>
    <w:r w:rsidRPr="00FA7297">
      <w:rPr>
        <w:rFonts w:asciiTheme="minorHAnsi" w:eastAsiaTheme="minorEastAsia" w:hAnsiTheme="minorHAnsi"/>
        <w:b/>
        <w:i/>
        <w:sz w:val="20"/>
        <w:szCs w:val="20"/>
        <w:lang w:val="es-ES"/>
      </w:rPr>
      <w:fldChar w:fldCharType="begin"/>
    </w:r>
    <w:r w:rsidRPr="00FA7297">
      <w:rPr>
        <w:b/>
        <w:i/>
        <w:sz w:val="20"/>
        <w:szCs w:val="20"/>
        <w:lang w:val="es-ES"/>
      </w:rPr>
      <w:instrText>PAGE    \* MERGEFORMAT</w:instrText>
    </w:r>
    <w:r w:rsidRPr="00FA7297">
      <w:rPr>
        <w:rFonts w:asciiTheme="minorHAnsi" w:eastAsiaTheme="minorEastAsia" w:hAnsiTheme="minorHAnsi"/>
        <w:b/>
        <w:i/>
        <w:sz w:val="20"/>
        <w:szCs w:val="20"/>
        <w:lang w:val="es-ES"/>
      </w:rPr>
      <w:fldChar w:fldCharType="separate"/>
    </w:r>
    <w:r w:rsidR="008172C9" w:rsidRPr="008172C9">
      <w:rPr>
        <w:rFonts w:asciiTheme="majorHAnsi" w:eastAsiaTheme="majorEastAsia" w:hAnsiTheme="majorHAnsi" w:cstheme="majorBidi"/>
        <w:b/>
        <w:i/>
        <w:noProof/>
        <w:sz w:val="20"/>
        <w:szCs w:val="20"/>
        <w:lang w:val="es-ES"/>
      </w:rPr>
      <w:t>3</w:t>
    </w:r>
    <w:r w:rsidRPr="00FA7297">
      <w:rPr>
        <w:rFonts w:asciiTheme="majorHAnsi" w:eastAsiaTheme="majorEastAsia" w:hAnsiTheme="majorHAnsi" w:cstheme="majorBidi"/>
        <w:b/>
        <w:i/>
        <w:sz w:val="20"/>
        <w:szCs w:val="20"/>
        <w:lang w:val="es-E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rsidP="001A69FF">
    <w:pPr>
      <w:pStyle w:val="Piedepgina"/>
      <w:jc w:val="right"/>
    </w:pPr>
    <w:r>
      <w:rPr>
        <w:noProof/>
        <w:color w:val="5B9BD5" w:themeColor="accent1"/>
        <w:lang w:val="es-AR" w:eastAsia="es-AR"/>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ge">
                <wp:align>center</wp:align>
              </wp:positionV>
              <wp:extent cx="7364730" cy="9528810"/>
              <wp:effectExtent l="0" t="0" r="26670" b="26670"/>
              <wp:wrapNone/>
              <wp:docPr id="6" name="Rectángulo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w16se="http://schemas.microsoft.com/office/word/2015/wordml/symex">
          <w:pict>
            <v:rect w14:anchorId="2B718029" id="Rectángulo 6"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ql7qwIAALUFAAAOAAAAZHJzL2Uyb0RvYy54bWysVNtuGyEQfa/Uf0C8N2s7vsXKOrISpaqU&#10;JlGSKs+YBe9KwFDAt/5NvyU/1gHW6yiNWqnqPrAMM3OGOczM+cVOK7IRzjdgSto/6VEiDIeqMauS&#10;fnu6/jSlxAdmKqbAiJLuhacX848fzrd2JgZQg6qEIwhi/GxrS1qHYGdF4XktNPMnYIVBpQSnWUDR&#10;rYrKsS2ia1UMer1xsQVXWQdceI+nV1lJ5wlfSsHDnZReBKJKincLaXVpXca1mJ+z2coxWze8vQb7&#10;h1to1hgM2kFdscDI2jW/QemGO/AgwwkHXYCUDRcpB8ym33uTzWPNrEi5IDnedjT5/wfLbzf3jjRV&#10;SceUGKbxiR6QtJefZrVWQMaRoK31M7R7tPeulTxuY7Y76XT8Yx5kl0jdd6SKXSAcDyen4+HkFLnn&#10;qDsbDabTfqK9OLpb58NnAZrETUkdXiCRyTY3PmBIND2YxGgGrhul0sspQ7ZYdqPpZJQ8PKimitpo&#10;l4pIXCpHNgyff7kaJBu11l+hymejHn4xRwzRmWfpiIQ6ZfAw8pAzT7uwVyKGUeZBSKQQc80BOqAc&#10;g3EuTOjn+9WsEn8LnQAjssREOuwWIDbGMacDds6gtY+uItV+59zL0f/k3HmkyGBC56wbA+49AIVZ&#10;tZGz/YGkTE1kaQnVHgvMQe48b/l1g498w3y4Zw5bDQsDx0e4w0UqwMeEdkdJDe7He+fRHjsAtZRs&#10;sXVL6r+vmROUqC8Ge+OsPxzGXk/CcDQZoOBea5avNWatLwHLo4+DyvK0jfZBHbbSgX7GKbOIUVHF&#10;DMfYJeXBHYTLkEcKzikuFotkhv1tWbgxj5ZH8MhqLOKn3TNztq30gE1yC4c2Z7M3BZ9to6eBxTqA&#10;bFI3HHlt+cbZkGq2nWNx+LyWk9Vx2s5/AQAA//8DAFBLAwQUAAYACAAAACEAjcvvitwAAAAHAQAA&#10;DwAAAGRycy9kb3ducmV2LnhtbEyPQU/DMAyF70j8h8hI3Fg6pKLRNZ0qBgc4gChMXL3WSysapzTZ&#10;Vv49Hhe4WLae9d738tXkenWgMXSeDcxnCSji2jcdWwPvbw9XC1AhIjfYeyYD3xRgVZyf5Zg1/siv&#10;dKiiVWLCIUMDbYxDpnWoW3IYZn4gFm3nR4dRztHqZsSjmLteXyfJjXbYsSS0ONBdS/VntXcG1nVZ&#10;2sev+3W1+Hh5Cmg3yXO6MebyYiqXoCJN8e8ZTviCDoUwbf2em6B6A1Ik/s6TNk9vpcdWtlRCQRe5&#10;/s9f/AAAAP//AwBQSwECLQAUAAYACAAAACEAtoM4kv4AAADhAQAAEwAAAAAAAAAAAAAAAAAAAAAA&#10;W0NvbnRlbnRfVHlwZXNdLnhtbFBLAQItABQABgAIAAAAIQA4/SH/1gAAAJQBAAALAAAAAAAAAAAA&#10;AAAAAC8BAABfcmVscy8ucmVsc1BLAQItABQABgAIAAAAIQC47ql7qwIAALUFAAAOAAAAAAAAAAAA&#10;AAAAAC4CAABkcnMvZTJvRG9jLnhtbFBLAQItABQABgAIAAAAIQCNy++K3AAAAAcBAAAPAAAAAAAA&#10;AAAAAAAAAAUFAABkcnMvZG93bnJldi54bWxQSwUGAAAAAAQABADzAAAADgYAAAAA&#10;" filled="f" strokecolor="#747070 [1614]" strokeweight="1.25pt">
              <w10:wrap anchorx="page" anchory="page"/>
            </v:rect>
          </w:pict>
        </mc:Fallback>
      </mc:AlternateContent>
    </w:r>
    <w:r>
      <w:rPr>
        <w:color w:val="5B9BD5" w:themeColor="accent1"/>
        <w:lang w:val="es-ES"/>
      </w:rPr>
      <w:t xml:space="preserve"> </w:t>
    </w:r>
    <w:r w:rsidRPr="001A69FF">
      <w:rPr>
        <w:rFonts w:asciiTheme="majorHAnsi" w:eastAsiaTheme="majorEastAsia" w:hAnsiTheme="majorHAnsi" w:cstheme="majorBidi"/>
        <w:sz w:val="20"/>
        <w:szCs w:val="20"/>
        <w:lang w:val="es-ES"/>
      </w:rPr>
      <w:t xml:space="preserve">pág. </w:t>
    </w:r>
    <w:r w:rsidRPr="001A69FF">
      <w:rPr>
        <w:rFonts w:asciiTheme="minorHAnsi" w:eastAsiaTheme="minorEastAsia" w:hAnsiTheme="minorHAnsi"/>
        <w:sz w:val="20"/>
        <w:szCs w:val="20"/>
      </w:rPr>
      <w:fldChar w:fldCharType="begin"/>
    </w:r>
    <w:r w:rsidRPr="001A69FF">
      <w:rPr>
        <w:sz w:val="20"/>
        <w:szCs w:val="20"/>
      </w:rPr>
      <w:instrText>PAGE    \* MERGEFORMAT</w:instrText>
    </w:r>
    <w:r w:rsidRPr="001A69FF">
      <w:rPr>
        <w:rFonts w:asciiTheme="minorHAnsi" w:eastAsiaTheme="minorEastAsia" w:hAnsiTheme="minorHAnsi"/>
        <w:sz w:val="20"/>
        <w:szCs w:val="20"/>
      </w:rPr>
      <w:fldChar w:fldCharType="separate"/>
    </w:r>
    <w:r w:rsidR="008172C9" w:rsidRPr="008172C9">
      <w:rPr>
        <w:rFonts w:asciiTheme="majorHAnsi" w:eastAsiaTheme="majorEastAsia" w:hAnsiTheme="majorHAnsi" w:cstheme="majorBidi"/>
        <w:noProof/>
        <w:sz w:val="20"/>
        <w:szCs w:val="20"/>
        <w:lang w:val="es-ES"/>
      </w:rPr>
      <w:t>1</w:t>
    </w:r>
    <w:r w:rsidRPr="001A69FF">
      <w:rPr>
        <w:rFonts w:asciiTheme="majorHAnsi" w:eastAsiaTheme="majorEastAsia" w:hAnsiTheme="majorHAnsi" w:cstheme="majorBid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7DF6" w:rsidRDefault="00707DF6" w:rsidP="00FA7297">
      <w:pPr>
        <w:spacing w:after="0"/>
      </w:pPr>
      <w:r>
        <w:separator/>
      </w:r>
    </w:p>
  </w:footnote>
  <w:footnote w:type="continuationSeparator" w:id="0">
    <w:p w:rsidR="00707DF6" w:rsidRDefault="00707DF6" w:rsidP="00FA729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pPr>
      <w:pStyle w:val="Encabezado"/>
      <w:rPr>
        <w:b/>
        <w:lang w:val="es-ES"/>
      </w:rPr>
    </w:pPr>
    <w:r>
      <w:rPr>
        <w:noProof/>
        <w:lang w:val="es-AR" w:eastAsia="es-AR"/>
      </w:rPr>
      <w:drawing>
        <wp:anchor distT="0" distB="0" distL="114300" distR="114300" simplePos="0" relativeHeight="251658240" behindDoc="0" locked="0" layoutInCell="1" allowOverlap="1" wp14:anchorId="7845613B" wp14:editId="18B01889">
          <wp:simplePos x="0" y="0"/>
          <wp:positionH relativeFrom="margin">
            <wp:posOffset>2881279</wp:posOffset>
          </wp:positionH>
          <wp:positionV relativeFrom="paragraph">
            <wp:posOffset>-56515</wp:posOffset>
          </wp:positionV>
          <wp:extent cx="3308350" cy="496531"/>
          <wp:effectExtent l="0" t="0" r="0" b="0"/>
          <wp:wrapNone/>
          <wp:docPr id="456" name="Imagen 456" descr="Proyecto Metrotranvía de Mendoza —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yecto Metrotranvía de Mendoza — Facultad de Ingeniería"/>
                  <pic:cNvPicPr>
                    <a:picLocks noChangeAspect="1" noChangeArrowheads="1"/>
                  </pic:cNvPicPr>
                </pic:nvPicPr>
                <pic:blipFill rotWithShape="1">
                  <a:blip r:embed="rId1">
                    <a:extLst>
                      <a:ext uri="{28A0092B-C50C-407E-A947-70E740481C1C}">
                        <a14:useLocalDpi xmlns:a14="http://schemas.microsoft.com/office/drawing/2010/main" val="0"/>
                      </a:ext>
                    </a:extLst>
                  </a:blip>
                  <a:srcRect t="30222" b="30222"/>
                  <a:stretch/>
                </pic:blipFill>
                <pic:spPr bwMode="auto">
                  <a:xfrm>
                    <a:off x="0" y="0"/>
                    <a:ext cx="3308350" cy="496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lang w:val="es-ES"/>
      </w:rPr>
      <w:t>ROBÓTICA I – Año 2024</w:t>
    </w:r>
  </w:p>
  <w:p w:rsidR="00242E20" w:rsidRDefault="00242E20" w:rsidP="005C757D">
    <w:pPr>
      <w:pStyle w:val="Encabezado"/>
      <w:tabs>
        <w:tab w:val="left" w:pos="567"/>
      </w:tabs>
      <w:rPr>
        <w:b/>
        <w:lang w:val="es-ES"/>
      </w:rPr>
    </w:pPr>
    <w:r>
      <w:rPr>
        <w:b/>
        <w:lang w:val="es-ES"/>
      </w:rPr>
      <w:t>Trabajo Final</w:t>
    </w:r>
  </w:p>
  <w:p w:rsidR="00242E20" w:rsidRPr="007C2DFE" w:rsidRDefault="00242E20" w:rsidP="005C757D">
    <w:pPr>
      <w:pStyle w:val="Encabezado"/>
      <w:tabs>
        <w:tab w:val="left" w:pos="567"/>
      </w:tabs>
      <w:rPr>
        <w:b/>
        <w:u w:val="single"/>
        <w:lang w:val="es-ES"/>
      </w:rPr>
    </w:pPr>
    <w:r>
      <w:rPr>
        <w:b/>
        <w:noProof/>
        <w:u w:val="single"/>
        <w:lang w:val="es-AR" w:eastAsia="es-AR"/>
      </w:rPr>
      <mc:AlternateContent>
        <mc:Choice Requires="wps">
          <w:drawing>
            <wp:anchor distT="0" distB="0" distL="114300" distR="114300" simplePos="0" relativeHeight="251663360" behindDoc="0" locked="0" layoutInCell="1" allowOverlap="1">
              <wp:simplePos x="0" y="0"/>
              <wp:positionH relativeFrom="column">
                <wp:posOffset>-54268</wp:posOffset>
              </wp:positionH>
              <wp:positionV relativeFrom="paragraph">
                <wp:posOffset>93032</wp:posOffset>
              </wp:positionV>
              <wp:extent cx="6168362" cy="0"/>
              <wp:effectExtent l="0" t="0" r="23495" b="19050"/>
              <wp:wrapNone/>
              <wp:docPr id="1" name="Conector recto 1"/>
              <wp:cNvGraphicFramePr/>
              <a:graphic xmlns:a="http://schemas.openxmlformats.org/drawingml/2006/main">
                <a:graphicData uri="http://schemas.microsoft.com/office/word/2010/wordprocessingShape">
                  <wps:wsp>
                    <wps:cNvCnPr/>
                    <wps:spPr>
                      <a:xfrm>
                        <a:off x="0" y="0"/>
                        <a:ext cx="6168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19F4DE7B" id="Conector recto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7.35pt" to="48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BlsAEAALMDAAAOAAAAZHJzL2Uyb0RvYy54bWysU9tu2zAMfR+wfxD0vtjOgKAw4vQhRftS&#10;dMEuH6DKVCxUN1Bq7Pz9KCVxh20oiqIvkiidQ/KQ1Pp6soYdAKP2ruPNouYMnPS9dvuO//p5++WK&#10;s5iE64XxDjp+hMivN58/rcfQwtIP3vSAjJy42I6h40NKoa2qKAewIi58AEePyqMViUzcVz2Kkbxb&#10;Uy3relWNHvuAXkKMdHtzeuSb4l8pkOmbUhESMx2n3FJZsayPea02a9HuUYRBy3Ma4h1ZWKEdBZ1d&#10;3Ygk2DPqf1xZLdFHr9JCelt5pbSEooHUNPVfan4MIkDRQsWJYS5T/Di38uGwQ6Z76h1nTlhq0ZYa&#10;JZNHhnljTa7RGGJL0K3b4dmKYYdZ8KTQ5p2ksKnU9TjXFabEJF2umtXV19WSM3l5q16IAWO6A29Z&#10;PnTcaJcli1Yc7mOiYAS9QMjIiZxCl1M6Gshg476DIhkUrCnsMkCwNcgOglrfPxUZ5KsgM0VpY2ZS&#10;/TrpjM00KEP1VuKMLhG9SzPRaufxf1HTdElVnfAX1SetWfaj74+lEaUcNBmlSucpzqP3p13oL39t&#10;8xsAAP//AwBQSwMEFAAGAAgAAAAhAGpaTV/cAAAACAEAAA8AAABkcnMvZG93bnJldi54bWxMj8FO&#10;wzAQRO9I/IO1SNxahwhCG+JUVSWEuCCawt2NXSdgryPbScPfs4gDHHdmNPum2szOskmH2HsUcLPM&#10;gGlsverRCHg7PC5WwGKSqKT1qAV86Qib+vKikqXyZ9zrqUmGUQnGUgroUhpKzmPbaSfj0g8ayTv5&#10;4GSiMxiugjxTubM8z7KCO9kjfejkoHedbj+b0Qmwz2F6NzuzjePTvmg+Xk/5y2ES4vpq3j4AS3pO&#10;f2H4wSd0qInp6EdUkVkBi9UdJUm/vQdG/rrI18COvwKvK/5/QP0NAAD//wMAUEsBAi0AFAAGAAgA&#10;AAAhALaDOJL+AAAA4QEAABMAAAAAAAAAAAAAAAAAAAAAAFtDb250ZW50X1R5cGVzXS54bWxQSwEC&#10;LQAUAAYACAAAACEAOP0h/9YAAACUAQAACwAAAAAAAAAAAAAAAAAvAQAAX3JlbHMvLnJlbHNQSwEC&#10;LQAUAAYACAAAACEAIlNAZbABAACzAwAADgAAAAAAAAAAAAAAAAAuAgAAZHJzL2Uyb0RvYy54bWxQ&#10;SwECLQAUAAYACAAAACEAalpNX9wAAAAIAQAADwAAAAAAAAAAAAAAAAAKBAAAZHJzL2Rvd25yZXYu&#10;eG1sUEsFBgAAAAAEAAQA8wAAABMFAAAAAA==&#10;" strokecolor="black [3200]" strokeweight=".5pt">
              <v:stroke joinstyle="miter"/>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E20" w:rsidRDefault="00242E2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A4D80"/>
    <w:multiLevelType w:val="hybridMultilevel"/>
    <w:tmpl w:val="1D54832C"/>
    <w:lvl w:ilvl="0" w:tplc="D62AB7F0">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060A5D"/>
    <w:multiLevelType w:val="hybridMultilevel"/>
    <w:tmpl w:val="827A0CDC"/>
    <w:lvl w:ilvl="0" w:tplc="D62AB7F0">
      <w:numFmt w:val="bullet"/>
      <w:lvlText w:val="-"/>
      <w:lvlJc w:val="left"/>
      <w:pPr>
        <w:ind w:left="1004" w:hanging="360"/>
      </w:pPr>
      <w:rPr>
        <w:rFonts w:ascii="Cambria Math" w:eastAsiaTheme="minorHAnsi" w:hAnsi="Cambria Math" w:cstheme="minorBidi"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15:restartNumberingAfterBreak="0">
    <w:nsid w:val="1AB30855"/>
    <w:multiLevelType w:val="hybridMultilevel"/>
    <w:tmpl w:val="ACE0BA64"/>
    <w:lvl w:ilvl="0" w:tplc="10F4A84A">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B701A65"/>
    <w:multiLevelType w:val="hybridMultilevel"/>
    <w:tmpl w:val="198EB73A"/>
    <w:lvl w:ilvl="0" w:tplc="C54229F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57146B"/>
    <w:multiLevelType w:val="hybridMultilevel"/>
    <w:tmpl w:val="7AB60706"/>
    <w:lvl w:ilvl="0" w:tplc="CDC0EAA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3BF2911"/>
    <w:multiLevelType w:val="hybridMultilevel"/>
    <w:tmpl w:val="6A5A881A"/>
    <w:lvl w:ilvl="0" w:tplc="AB9AC39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32CE3"/>
    <w:multiLevelType w:val="hybridMultilevel"/>
    <w:tmpl w:val="CF08F9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2"/>
  </w:num>
  <w:num w:numId="5">
    <w:abstractNumId w:val="0"/>
  </w:num>
  <w:num w:numId="6">
    <w:abstractNumId w:val="6"/>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297"/>
    <w:rsid w:val="00044463"/>
    <w:rsid w:val="000501E9"/>
    <w:rsid w:val="00057BC9"/>
    <w:rsid w:val="0008223F"/>
    <w:rsid w:val="000822B0"/>
    <w:rsid w:val="000A276A"/>
    <w:rsid w:val="000A2D38"/>
    <w:rsid w:val="000B054B"/>
    <w:rsid w:val="000B1F2C"/>
    <w:rsid w:val="000D6270"/>
    <w:rsid w:val="000D64F5"/>
    <w:rsid w:val="000D7B1F"/>
    <w:rsid w:val="000E5A48"/>
    <w:rsid w:val="00102CB5"/>
    <w:rsid w:val="00112C32"/>
    <w:rsid w:val="00116EC9"/>
    <w:rsid w:val="00123BE1"/>
    <w:rsid w:val="00125E88"/>
    <w:rsid w:val="00126827"/>
    <w:rsid w:val="001305F4"/>
    <w:rsid w:val="001306CD"/>
    <w:rsid w:val="0015166C"/>
    <w:rsid w:val="0016722B"/>
    <w:rsid w:val="00176964"/>
    <w:rsid w:val="00180A43"/>
    <w:rsid w:val="001A69FF"/>
    <w:rsid w:val="001B1F53"/>
    <w:rsid w:val="001C16A2"/>
    <w:rsid w:val="00210DFD"/>
    <w:rsid w:val="00216517"/>
    <w:rsid w:val="0022159B"/>
    <w:rsid w:val="00242E20"/>
    <w:rsid w:val="00260FD9"/>
    <w:rsid w:val="002906B2"/>
    <w:rsid w:val="002911AE"/>
    <w:rsid w:val="00293C04"/>
    <w:rsid w:val="00295AD9"/>
    <w:rsid w:val="002A1D0D"/>
    <w:rsid w:val="002B1AF1"/>
    <w:rsid w:val="002B3DEE"/>
    <w:rsid w:val="002C0000"/>
    <w:rsid w:val="002C2A2C"/>
    <w:rsid w:val="002D0E1C"/>
    <w:rsid w:val="002D1F27"/>
    <w:rsid w:val="00300353"/>
    <w:rsid w:val="003212EE"/>
    <w:rsid w:val="003217FC"/>
    <w:rsid w:val="0033031B"/>
    <w:rsid w:val="003714F0"/>
    <w:rsid w:val="00372B04"/>
    <w:rsid w:val="003C498D"/>
    <w:rsid w:val="003D46A5"/>
    <w:rsid w:val="004017A9"/>
    <w:rsid w:val="004036DF"/>
    <w:rsid w:val="004130CD"/>
    <w:rsid w:val="00413BBF"/>
    <w:rsid w:val="00417621"/>
    <w:rsid w:val="004359C0"/>
    <w:rsid w:val="00444761"/>
    <w:rsid w:val="004476A9"/>
    <w:rsid w:val="00461666"/>
    <w:rsid w:val="00496B7D"/>
    <w:rsid w:val="004B4F44"/>
    <w:rsid w:val="004C04FA"/>
    <w:rsid w:val="004C3ADB"/>
    <w:rsid w:val="004C4DAC"/>
    <w:rsid w:val="004F4697"/>
    <w:rsid w:val="004F5A11"/>
    <w:rsid w:val="00502E9C"/>
    <w:rsid w:val="0053547C"/>
    <w:rsid w:val="00535C77"/>
    <w:rsid w:val="0054120B"/>
    <w:rsid w:val="0054635A"/>
    <w:rsid w:val="00564246"/>
    <w:rsid w:val="00584756"/>
    <w:rsid w:val="005975E8"/>
    <w:rsid w:val="005B1DC9"/>
    <w:rsid w:val="005C757D"/>
    <w:rsid w:val="005D0DE2"/>
    <w:rsid w:val="005E2740"/>
    <w:rsid w:val="005E2759"/>
    <w:rsid w:val="005E4F4B"/>
    <w:rsid w:val="00610EC6"/>
    <w:rsid w:val="006134F7"/>
    <w:rsid w:val="0063143D"/>
    <w:rsid w:val="006377C8"/>
    <w:rsid w:val="00641DD7"/>
    <w:rsid w:val="0064695A"/>
    <w:rsid w:val="00673B1A"/>
    <w:rsid w:val="00673B74"/>
    <w:rsid w:val="00692F73"/>
    <w:rsid w:val="006A74E9"/>
    <w:rsid w:val="006C6CDE"/>
    <w:rsid w:val="00701B72"/>
    <w:rsid w:val="00703B2D"/>
    <w:rsid w:val="00707DF6"/>
    <w:rsid w:val="0071085F"/>
    <w:rsid w:val="00741A17"/>
    <w:rsid w:val="00756E43"/>
    <w:rsid w:val="0076597C"/>
    <w:rsid w:val="00780B83"/>
    <w:rsid w:val="00796184"/>
    <w:rsid w:val="007A169B"/>
    <w:rsid w:val="007B4B23"/>
    <w:rsid w:val="007C2DFE"/>
    <w:rsid w:val="007C2F25"/>
    <w:rsid w:val="007C556B"/>
    <w:rsid w:val="007C5BFB"/>
    <w:rsid w:val="007D1CE5"/>
    <w:rsid w:val="007E3ABD"/>
    <w:rsid w:val="007F09E5"/>
    <w:rsid w:val="007F3BA0"/>
    <w:rsid w:val="00801E95"/>
    <w:rsid w:val="0080408A"/>
    <w:rsid w:val="008143C5"/>
    <w:rsid w:val="008172C9"/>
    <w:rsid w:val="00830854"/>
    <w:rsid w:val="008319ED"/>
    <w:rsid w:val="008344DD"/>
    <w:rsid w:val="00835033"/>
    <w:rsid w:val="008351FB"/>
    <w:rsid w:val="00841AA7"/>
    <w:rsid w:val="00850B71"/>
    <w:rsid w:val="008635A7"/>
    <w:rsid w:val="0086676D"/>
    <w:rsid w:val="008E432E"/>
    <w:rsid w:val="00900E1C"/>
    <w:rsid w:val="00963F7D"/>
    <w:rsid w:val="00965ED7"/>
    <w:rsid w:val="00983F4A"/>
    <w:rsid w:val="009868FE"/>
    <w:rsid w:val="00991B87"/>
    <w:rsid w:val="009A3640"/>
    <w:rsid w:val="009A3996"/>
    <w:rsid w:val="009B09AF"/>
    <w:rsid w:val="009B3900"/>
    <w:rsid w:val="009B5077"/>
    <w:rsid w:val="009C0D2A"/>
    <w:rsid w:val="009C3FDF"/>
    <w:rsid w:val="009F3E06"/>
    <w:rsid w:val="00A02A2C"/>
    <w:rsid w:val="00A0603D"/>
    <w:rsid w:val="00A219EB"/>
    <w:rsid w:val="00A24F73"/>
    <w:rsid w:val="00A30658"/>
    <w:rsid w:val="00A46493"/>
    <w:rsid w:val="00A804CA"/>
    <w:rsid w:val="00AA14C8"/>
    <w:rsid w:val="00AB29D3"/>
    <w:rsid w:val="00AC3FC0"/>
    <w:rsid w:val="00AC7D7A"/>
    <w:rsid w:val="00AE36DA"/>
    <w:rsid w:val="00B04176"/>
    <w:rsid w:val="00B2202C"/>
    <w:rsid w:val="00B23E1D"/>
    <w:rsid w:val="00B73EE0"/>
    <w:rsid w:val="00B80FC2"/>
    <w:rsid w:val="00BA620D"/>
    <w:rsid w:val="00BB066A"/>
    <w:rsid w:val="00BD1B89"/>
    <w:rsid w:val="00BD7B83"/>
    <w:rsid w:val="00BE3C75"/>
    <w:rsid w:val="00C05702"/>
    <w:rsid w:val="00C1365E"/>
    <w:rsid w:val="00C36930"/>
    <w:rsid w:val="00C51C2F"/>
    <w:rsid w:val="00C53A1F"/>
    <w:rsid w:val="00C53C04"/>
    <w:rsid w:val="00C553B8"/>
    <w:rsid w:val="00C61073"/>
    <w:rsid w:val="00CA55F1"/>
    <w:rsid w:val="00CB04E6"/>
    <w:rsid w:val="00CB2C07"/>
    <w:rsid w:val="00CE7842"/>
    <w:rsid w:val="00CF7418"/>
    <w:rsid w:val="00D06757"/>
    <w:rsid w:val="00D135E3"/>
    <w:rsid w:val="00D24825"/>
    <w:rsid w:val="00D30DA4"/>
    <w:rsid w:val="00D36D98"/>
    <w:rsid w:val="00D404DC"/>
    <w:rsid w:val="00D561EC"/>
    <w:rsid w:val="00D84608"/>
    <w:rsid w:val="00D85A6E"/>
    <w:rsid w:val="00D90C5B"/>
    <w:rsid w:val="00D90D46"/>
    <w:rsid w:val="00DB0084"/>
    <w:rsid w:val="00DB6FC7"/>
    <w:rsid w:val="00DE053B"/>
    <w:rsid w:val="00DE135C"/>
    <w:rsid w:val="00DE135F"/>
    <w:rsid w:val="00DE1602"/>
    <w:rsid w:val="00DE53D0"/>
    <w:rsid w:val="00DF5946"/>
    <w:rsid w:val="00E07A49"/>
    <w:rsid w:val="00E140CA"/>
    <w:rsid w:val="00E14824"/>
    <w:rsid w:val="00E26902"/>
    <w:rsid w:val="00E3015C"/>
    <w:rsid w:val="00E83DAC"/>
    <w:rsid w:val="00E862E6"/>
    <w:rsid w:val="00E931DB"/>
    <w:rsid w:val="00F06297"/>
    <w:rsid w:val="00F32003"/>
    <w:rsid w:val="00F65ED0"/>
    <w:rsid w:val="00F66827"/>
    <w:rsid w:val="00F80502"/>
    <w:rsid w:val="00F91287"/>
    <w:rsid w:val="00F93E36"/>
    <w:rsid w:val="00FA4C95"/>
    <w:rsid w:val="00FA7297"/>
    <w:rsid w:val="00FC06D4"/>
    <w:rsid w:val="00FC70A0"/>
    <w:rsid w:val="00FD4D19"/>
    <w:rsid w:val="00FE182E"/>
    <w:rsid w:val="00FF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3E4863B-9E93-4211-BDF5-977336B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AF1"/>
    <w:pPr>
      <w:spacing w:before="160" w:line="240" w:lineRule="auto"/>
      <w:ind w:firstLine="284"/>
      <w:jc w:val="both"/>
    </w:pPr>
    <w:rPr>
      <w:rFonts w:ascii="Cambria Math" w:hAnsi="Cambria Math"/>
      <w:sz w:val="24"/>
    </w:rPr>
  </w:style>
  <w:style w:type="paragraph" w:styleId="Ttulo1">
    <w:name w:val="heading 1"/>
    <w:basedOn w:val="Normal"/>
    <w:next w:val="Normal"/>
    <w:link w:val="Ttulo1Car"/>
    <w:uiPriority w:val="9"/>
    <w:qFormat/>
    <w:rsid w:val="00900E1C"/>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2B1AF1"/>
    <w:pPr>
      <w:keepNext/>
      <w:keepLines/>
      <w:jc w:val="left"/>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9B09AF"/>
    <w:pPr>
      <w:keepNext/>
      <w:keepLines/>
      <w:spacing w:before="40" w:after="0"/>
      <w:outlineLvl w:val="2"/>
    </w:pPr>
    <w:rPr>
      <w:rFonts w:eastAsiaTheme="majorEastAsia" w:cstheme="majorBidi"/>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7297"/>
    <w:pPr>
      <w:tabs>
        <w:tab w:val="center" w:pos="4419"/>
        <w:tab w:val="right" w:pos="8838"/>
      </w:tabs>
      <w:spacing w:after="0"/>
    </w:pPr>
  </w:style>
  <w:style w:type="character" w:customStyle="1" w:styleId="EncabezadoCar">
    <w:name w:val="Encabezado Car"/>
    <w:basedOn w:val="Fuentedeprrafopredeter"/>
    <w:link w:val="Encabezado"/>
    <w:uiPriority w:val="99"/>
    <w:rsid w:val="00FA7297"/>
  </w:style>
  <w:style w:type="paragraph" w:styleId="Piedepgina">
    <w:name w:val="footer"/>
    <w:basedOn w:val="Normal"/>
    <w:link w:val="PiedepginaCar"/>
    <w:uiPriority w:val="99"/>
    <w:unhideWhenUsed/>
    <w:rsid w:val="00FA7297"/>
    <w:pPr>
      <w:tabs>
        <w:tab w:val="center" w:pos="4419"/>
        <w:tab w:val="right" w:pos="8838"/>
      </w:tabs>
      <w:spacing w:after="0"/>
    </w:pPr>
  </w:style>
  <w:style w:type="character" w:customStyle="1" w:styleId="PiedepginaCar">
    <w:name w:val="Pie de página Car"/>
    <w:basedOn w:val="Fuentedeprrafopredeter"/>
    <w:link w:val="Piedepgina"/>
    <w:uiPriority w:val="99"/>
    <w:rsid w:val="00FA7297"/>
  </w:style>
  <w:style w:type="character" w:styleId="Textodelmarcadordeposicin">
    <w:name w:val="Placeholder Text"/>
    <w:basedOn w:val="Fuentedeprrafopredeter"/>
    <w:uiPriority w:val="99"/>
    <w:semiHidden/>
    <w:rsid w:val="00673B1A"/>
    <w:rPr>
      <w:color w:val="808080"/>
    </w:rPr>
  </w:style>
  <w:style w:type="character" w:customStyle="1" w:styleId="Ttulo2Car">
    <w:name w:val="Título 2 Car"/>
    <w:basedOn w:val="Fuentedeprrafopredeter"/>
    <w:link w:val="Ttulo2"/>
    <w:uiPriority w:val="9"/>
    <w:rsid w:val="002B1AF1"/>
    <w:rPr>
      <w:rFonts w:ascii="Cambria Math" w:eastAsiaTheme="majorEastAsia" w:hAnsi="Cambria Math" w:cstheme="majorBidi"/>
      <w:b/>
      <w:sz w:val="28"/>
      <w:szCs w:val="26"/>
    </w:rPr>
  </w:style>
  <w:style w:type="paragraph" w:styleId="Prrafodelista">
    <w:name w:val="List Paragraph"/>
    <w:basedOn w:val="Normal"/>
    <w:uiPriority w:val="34"/>
    <w:qFormat/>
    <w:rsid w:val="00E26902"/>
    <w:pPr>
      <w:ind w:left="720"/>
      <w:contextualSpacing/>
    </w:pPr>
  </w:style>
  <w:style w:type="paragraph" w:styleId="Textodeglobo">
    <w:name w:val="Balloon Text"/>
    <w:basedOn w:val="Normal"/>
    <w:link w:val="TextodegloboCar"/>
    <w:uiPriority w:val="99"/>
    <w:semiHidden/>
    <w:unhideWhenUsed/>
    <w:rsid w:val="00F65ED0"/>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D0"/>
    <w:rPr>
      <w:rFonts w:ascii="Segoe UI" w:hAnsi="Segoe UI" w:cs="Segoe UI"/>
      <w:sz w:val="18"/>
      <w:szCs w:val="18"/>
    </w:rPr>
  </w:style>
  <w:style w:type="character" w:customStyle="1" w:styleId="Ttulo1Car">
    <w:name w:val="Título 1 Car"/>
    <w:basedOn w:val="Fuentedeprrafopredeter"/>
    <w:link w:val="Ttulo1"/>
    <w:uiPriority w:val="9"/>
    <w:rsid w:val="00900E1C"/>
    <w:rPr>
      <w:rFonts w:ascii="Cambria Math" w:eastAsiaTheme="majorEastAsia" w:hAnsi="Cambria Math" w:cstheme="majorBidi"/>
      <w:b/>
      <w:sz w:val="32"/>
      <w:szCs w:val="32"/>
    </w:rPr>
  </w:style>
  <w:style w:type="paragraph" w:styleId="Puesto">
    <w:name w:val="Title"/>
    <w:basedOn w:val="Normal"/>
    <w:next w:val="Normal"/>
    <w:link w:val="PuestoCar"/>
    <w:uiPriority w:val="10"/>
    <w:qFormat/>
    <w:rsid w:val="00900E1C"/>
    <w:pPr>
      <w:spacing w:after="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900E1C"/>
    <w:rPr>
      <w:rFonts w:asciiTheme="majorHAnsi" w:eastAsiaTheme="majorEastAsia" w:hAnsiTheme="majorHAnsi" w:cstheme="majorBidi"/>
      <w:spacing w:val="-10"/>
      <w:kern w:val="28"/>
      <w:sz w:val="56"/>
      <w:szCs w:val="56"/>
    </w:rPr>
  </w:style>
  <w:style w:type="paragraph" w:styleId="TtulodeTDC">
    <w:name w:val="TOC Heading"/>
    <w:basedOn w:val="Ttulo1"/>
    <w:next w:val="Normal"/>
    <w:uiPriority w:val="39"/>
    <w:unhideWhenUsed/>
    <w:qFormat/>
    <w:rsid w:val="002906B2"/>
    <w:pPr>
      <w:spacing w:line="259" w:lineRule="auto"/>
      <w:outlineLvl w:val="9"/>
    </w:pPr>
    <w:rPr>
      <w:rFonts w:asciiTheme="majorHAnsi" w:hAnsiTheme="majorHAnsi"/>
      <w:b w:val="0"/>
      <w:color w:val="2E74B5" w:themeColor="accent1" w:themeShade="BF"/>
    </w:rPr>
  </w:style>
  <w:style w:type="paragraph" w:styleId="TDC1">
    <w:name w:val="toc 1"/>
    <w:basedOn w:val="Normal"/>
    <w:next w:val="Normal"/>
    <w:autoRedefine/>
    <w:uiPriority w:val="39"/>
    <w:unhideWhenUsed/>
    <w:rsid w:val="002906B2"/>
    <w:pPr>
      <w:tabs>
        <w:tab w:val="right" w:leader="dot" w:pos="10790"/>
      </w:tabs>
      <w:spacing w:after="100"/>
    </w:pPr>
    <w:rPr>
      <w:b/>
      <w:noProof/>
      <w:lang w:val="es-ES"/>
    </w:rPr>
  </w:style>
  <w:style w:type="paragraph" w:styleId="TDC2">
    <w:name w:val="toc 2"/>
    <w:basedOn w:val="Normal"/>
    <w:next w:val="Normal"/>
    <w:autoRedefine/>
    <w:uiPriority w:val="39"/>
    <w:unhideWhenUsed/>
    <w:rsid w:val="002906B2"/>
    <w:pPr>
      <w:spacing w:after="100"/>
      <w:ind w:left="240"/>
    </w:pPr>
  </w:style>
  <w:style w:type="character" w:styleId="Hipervnculo">
    <w:name w:val="Hyperlink"/>
    <w:basedOn w:val="Fuentedeprrafopredeter"/>
    <w:uiPriority w:val="99"/>
    <w:unhideWhenUsed/>
    <w:rsid w:val="002906B2"/>
    <w:rPr>
      <w:color w:val="0563C1" w:themeColor="hyperlink"/>
      <w:u w:val="single"/>
    </w:rPr>
  </w:style>
  <w:style w:type="character" w:customStyle="1" w:styleId="Ttulo3Car">
    <w:name w:val="Título 3 Car"/>
    <w:basedOn w:val="Fuentedeprrafopredeter"/>
    <w:link w:val="Ttulo3"/>
    <w:uiPriority w:val="9"/>
    <w:rsid w:val="009B09AF"/>
    <w:rPr>
      <w:rFonts w:ascii="Cambria Math" w:eastAsiaTheme="majorEastAsia" w:hAnsi="Cambria Math" w:cstheme="majorBidi"/>
      <w:sz w:val="24"/>
      <w:szCs w:val="24"/>
      <w:u w:val="single"/>
    </w:rPr>
  </w:style>
  <w:style w:type="table" w:styleId="Tablaconcuadrcula">
    <w:name w:val="Table Grid"/>
    <w:basedOn w:val="Tablanormal"/>
    <w:uiPriority w:val="39"/>
    <w:rsid w:val="000D7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D1F27"/>
    <w:pPr>
      <w:spacing w:after="100"/>
      <w:ind w:left="480"/>
    </w:pPr>
  </w:style>
  <w:style w:type="paragraph" w:styleId="Bibliografa">
    <w:name w:val="Bibliography"/>
    <w:basedOn w:val="Normal"/>
    <w:next w:val="Normal"/>
    <w:uiPriority w:val="37"/>
    <w:unhideWhenUsed/>
    <w:rsid w:val="00496B7D"/>
  </w:style>
  <w:style w:type="paragraph" w:styleId="Descripcin">
    <w:name w:val="caption"/>
    <w:basedOn w:val="Normal"/>
    <w:next w:val="Normal"/>
    <w:uiPriority w:val="35"/>
    <w:unhideWhenUsed/>
    <w:qFormat/>
    <w:rsid w:val="00CA55F1"/>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187">
      <w:bodyDiv w:val="1"/>
      <w:marLeft w:val="0"/>
      <w:marRight w:val="0"/>
      <w:marTop w:val="0"/>
      <w:marBottom w:val="0"/>
      <w:divBdr>
        <w:top w:val="none" w:sz="0" w:space="0" w:color="auto"/>
        <w:left w:val="none" w:sz="0" w:space="0" w:color="auto"/>
        <w:bottom w:val="none" w:sz="0" w:space="0" w:color="auto"/>
        <w:right w:val="none" w:sz="0" w:space="0" w:color="auto"/>
      </w:divBdr>
    </w:div>
    <w:div w:id="27529894">
      <w:bodyDiv w:val="1"/>
      <w:marLeft w:val="0"/>
      <w:marRight w:val="0"/>
      <w:marTop w:val="0"/>
      <w:marBottom w:val="0"/>
      <w:divBdr>
        <w:top w:val="none" w:sz="0" w:space="0" w:color="auto"/>
        <w:left w:val="none" w:sz="0" w:space="0" w:color="auto"/>
        <w:bottom w:val="none" w:sz="0" w:space="0" w:color="auto"/>
        <w:right w:val="none" w:sz="0" w:space="0" w:color="auto"/>
      </w:divBdr>
    </w:div>
    <w:div w:id="90125726">
      <w:bodyDiv w:val="1"/>
      <w:marLeft w:val="0"/>
      <w:marRight w:val="0"/>
      <w:marTop w:val="0"/>
      <w:marBottom w:val="0"/>
      <w:divBdr>
        <w:top w:val="none" w:sz="0" w:space="0" w:color="auto"/>
        <w:left w:val="none" w:sz="0" w:space="0" w:color="auto"/>
        <w:bottom w:val="none" w:sz="0" w:space="0" w:color="auto"/>
        <w:right w:val="none" w:sz="0" w:space="0" w:color="auto"/>
      </w:divBdr>
      <w:divsChild>
        <w:div w:id="1158494008">
          <w:marLeft w:val="0"/>
          <w:marRight w:val="0"/>
          <w:marTop w:val="0"/>
          <w:marBottom w:val="0"/>
          <w:divBdr>
            <w:top w:val="none" w:sz="0" w:space="0" w:color="auto"/>
            <w:left w:val="none" w:sz="0" w:space="0" w:color="auto"/>
            <w:bottom w:val="none" w:sz="0" w:space="0" w:color="auto"/>
            <w:right w:val="none" w:sz="0" w:space="0" w:color="auto"/>
          </w:divBdr>
          <w:divsChild>
            <w:div w:id="2102749310">
              <w:marLeft w:val="0"/>
              <w:marRight w:val="0"/>
              <w:marTop w:val="0"/>
              <w:marBottom w:val="0"/>
              <w:divBdr>
                <w:top w:val="none" w:sz="0" w:space="0" w:color="auto"/>
                <w:left w:val="none" w:sz="0" w:space="0" w:color="auto"/>
                <w:bottom w:val="none" w:sz="0" w:space="0" w:color="auto"/>
                <w:right w:val="none" w:sz="0" w:space="0" w:color="auto"/>
              </w:divBdr>
            </w:div>
            <w:div w:id="1183864836">
              <w:marLeft w:val="0"/>
              <w:marRight w:val="0"/>
              <w:marTop w:val="0"/>
              <w:marBottom w:val="0"/>
              <w:divBdr>
                <w:top w:val="none" w:sz="0" w:space="0" w:color="auto"/>
                <w:left w:val="none" w:sz="0" w:space="0" w:color="auto"/>
                <w:bottom w:val="none" w:sz="0" w:space="0" w:color="auto"/>
                <w:right w:val="none" w:sz="0" w:space="0" w:color="auto"/>
              </w:divBdr>
            </w:div>
            <w:div w:id="686249786">
              <w:marLeft w:val="0"/>
              <w:marRight w:val="0"/>
              <w:marTop w:val="0"/>
              <w:marBottom w:val="0"/>
              <w:divBdr>
                <w:top w:val="none" w:sz="0" w:space="0" w:color="auto"/>
                <w:left w:val="none" w:sz="0" w:space="0" w:color="auto"/>
                <w:bottom w:val="none" w:sz="0" w:space="0" w:color="auto"/>
                <w:right w:val="none" w:sz="0" w:space="0" w:color="auto"/>
              </w:divBdr>
            </w:div>
            <w:div w:id="1555769636">
              <w:marLeft w:val="0"/>
              <w:marRight w:val="0"/>
              <w:marTop w:val="0"/>
              <w:marBottom w:val="0"/>
              <w:divBdr>
                <w:top w:val="none" w:sz="0" w:space="0" w:color="auto"/>
                <w:left w:val="none" w:sz="0" w:space="0" w:color="auto"/>
                <w:bottom w:val="none" w:sz="0" w:space="0" w:color="auto"/>
                <w:right w:val="none" w:sz="0" w:space="0" w:color="auto"/>
              </w:divBdr>
            </w:div>
            <w:div w:id="1692494558">
              <w:marLeft w:val="0"/>
              <w:marRight w:val="0"/>
              <w:marTop w:val="0"/>
              <w:marBottom w:val="0"/>
              <w:divBdr>
                <w:top w:val="none" w:sz="0" w:space="0" w:color="auto"/>
                <w:left w:val="none" w:sz="0" w:space="0" w:color="auto"/>
                <w:bottom w:val="none" w:sz="0" w:space="0" w:color="auto"/>
                <w:right w:val="none" w:sz="0" w:space="0" w:color="auto"/>
              </w:divBdr>
            </w:div>
            <w:div w:id="1808741488">
              <w:marLeft w:val="0"/>
              <w:marRight w:val="0"/>
              <w:marTop w:val="0"/>
              <w:marBottom w:val="0"/>
              <w:divBdr>
                <w:top w:val="none" w:sz="0" w:space="0" w:color="auto"/>
                <w:left w:val="none" w:sz="0" w:space="0" w:color="auto"/>
                <w:bottom w:val="none" w:sz="0" w:space="0" w:color="auto"/>
                <w:right w:val="none" w:sz="0" w:space="0" w:color="auto"/>
              </w:divBdr>
            </w:div>
            <w:div w:id="1425109256">
              <w:marLeft w:val="0"/>
              <w:marRight w:val="0"/>
              <w:marTop w:val="0"/>
              <w:marBottom w:val="0"/>
              <w:divBdr>
                <w:top w:val="none" w:sz="0" w:space="0" w:color="auto"/>
                <w:left w:val="none" w:sz="0" w:space="0" w:color="auto"/>
                <w:bottom w:val="none" w:sz="0" w:space="0" w:color="auto"/>
                <w:right w:val="none" w:sz="0" w:space="0" w:color="auto"/>
              </w:divBdr>
            </w:div>
            <w:div w:id="1776825476">
              <w:marLeft w:val="0"/>
              <w:marRight w:val="0"/>
              <w:marTop w:val="0"/>
              <w:marBottom w:val="0"/>
              <w:divBdr>
                <w:top w:val="none" w:sz="0" w:space="0" w:color="auto"/>
                <w:left w:val="none" w:sz="0" w:space="0" w:color="auto"/>
                <w:bottom w:val="none" w:sz="0" w:space="0" w:color="auto"/>
                <w:right w:val="none" w:sz="0" w:space="0" w:color="auto"/>
              </w:divBdr>
            </w:div>
            <w:div w:id="1069768357">
              <w:marLeft w:val="0"/>
              <w:marRight w:val="0"/>
              <w:marTop w:val="0"/>
              <w:marBottom w:val="0"/>
              <w:divBdr>
                <w:top w:val="none" w:sz="0" w:space="0" w:color="auto"/>
                <w:left w:val="none" w:sz="0" w:space="0" w:color="auto"/>
                <w:bottom w:val="none" w:sz="0" w:space="0" w:color="auto"/>
                <w:right w:val="none" w:sz="0" w:space="0" w:color="auto"/>
              </w:divBdr>
            </w:div>
            <w:div w:id="362948537">
              <w:marLeft w:val="0"/>
              <w:marRight w:val="0"/>
              <w:marTop w:val="0"/>
              <w:marBottom w:val="0"/>
              <w:divBdr>
                <w:top w:val="none" w:sz="0" w:space="0" w:color="auto"/>
                <w:left w:val="none" w:sz="0" w:space="0" w:color="auto"/>
                <w:bottom w:val="none" w:sz="0" w:space="0" w:color="auto"/>
                <w:right w:val="none" w:sz="0" w:space="0" w:color="auto"/>
              </w:divBdr>
            </w:div>
            <w:div w:id="176237028">
              <w:marLeft w:val="0"/>
              <w:marRight w:val="0"/>
              <w:marTop w:val="0"/>
              <w:marBottom w:val="0"/>
              <w:divBdr>
                <w:top w:val="none" w:sz="0" w:space="0" w:color="auto"/>
                <w:left w:val="none" w:sz="0" w:space="0" w:color="auto"/>
                <w:bottom w:val="none" w:sz="0" w:space="0" w:color="auto"/>
                <w:right w:val="none" w:sz="0" w:space="0" w:color="auto"/>
              </w:divBdr>
            </w:div>
            <w:div w:id="570501364">
              <w:marLeft w:val="0"/>
              <w:marRight w:val="0"/>
              <w:marTop w:val="0"/>
              <w:marBottom w:val="0"/>
              <w:divBdr>
                <w:top w:val="none" w:sz="0" w:space="0" w:color="auto"/>
                <w:left w:val="none" w:sz="0" w:space="0" w:color="auto"/>
                <w:bottom w:val="none" w:sz="0" w:space="0" w:color="auto"/>
                <w:right w:val="none" w:sz="0" w:space="0" w:color="auto"/>
              </w:divBdr>
            </w:div>
            <w:div w:id="603391622">
              <w:marLeft w:val="0"/>
              <w:marRight w:val="0"/>
              <w:marTop w:val="0"/>
              <w:marBottom w:val="0"/>
              <w:divBdr>
                <w:top w:val="none" w:sz="0" w:space="0" w:color="auto"/>
                <w:left w:val="none" w:sz="0" w:space="0" w:color="auto"/>
                <w:bottom w:val="none" w:sz="0" w:space="0" w:color="auto"/>
                <w:right w:val="none" w:sz="0" w:space="0" w:color="auto"/>
              </w:divBdr>
            </w:div>
            <w:div w:id="1026832741">
              <w:marLeft w:val="0"/>
              <w:marRight w:val="0"/>
              <w:marTop w:val="0"/>
              <w:marBottom w:val="0"/>
              <w:divBdr>
                <w:top w:val="none" w:sz="0" w:space="0" w:color="auto"/>
                <w:left w:val="none" w:sz="0" w:space="0" w:color="auto"/>
                <w:bottom w:val="none" w:sz="0" w:space="0" w:color="auto"/>
                <w:right w:val="none" w:sz="0" w:space="0" w:color="auto"/>
              </w:divBdr>
            </w:div>
            <w:div w:id="1726031116">
              <w:marLeft w:val="0"/>
              <w:marRight w:val="0"/>
              <w:marTop w:val="0"/>
              <w:marBottom w:val="0"/>
              <w:divBdr>
                <w:top w:val="none" w:sz="0" w:space="0" w:color="auto"/>
                <w:left w:val="none" w:sz="0" w:space="0" w:color="auto"/>
                <w:bottom w:val="none" w:sz="0" w:space="0" w:color="auto"/>
                <w:right w:val="none" w:sz="0" w:space="0" w:color="auto"/>
              </w:divBdr>
            </w:div>
            <w:div w:id="1331761138">
              <w:marLeft w:val="0"/>
              <w:marRight w:val="0"/>
              <w:marTop w:val="0"/>
              <w:marBottom w:val="0"/>
              <w:divBdr>
                <w:top w:val="none" w:sz="0" w:space="0" w:color="auto"/>
                <w:left w:val="none" w:sz="0" w:space="0" w:color="auto"/>
                <w:bottom w:val="none" w:sz="0" w:space="0" w:color="auto"/>
                <w:right w:val="none" w:sz="0" w:space="0" w:color="auto"/>
              </w:divBdr>
            </w:div>
            <w:div w:id="1175680896">
              <w:marLeft w:val="0"/>
              <w:marRight w:val="0"/>
              <w:marTop w:val="0"/>
              <w:marBottom w:val="0"/>
              <w:divBdr>
                <w:top w:val="none" w:sz="0" w:space="0" w:color="auto"/>
                <w:left w:val="none" w:sz="0" w:space="0" w:color="auto"/>
                <w:bottom w:val="none" w:sz="0" w:space="0" w:color="auto"/>
                <w:right w:val="none" w:sz="0" w:space="0" w:color="auto"/>
              </w:divBdr>
            </w:div>
            <w:div w:id="364789411">
              <w:marLeft w:val="0"/>
              <w:marRight w:val="0"/>
              <w:marTop w:val="0"/>
              <w:marBottom w:val="0"/>
              <w:divBdr>
                <w:top w:val="none" w:sz="0" w:space="0" w:color="auto"/>
                <w:left w:val="none" w:sz="0" w:space="0" w:color="auto"/>
                <w:bottom w:val="none" w:sz="0" w:space="0" w:color="auto"/>
                <w:right w:val="none" w:sz="0" w:space="0" w:color="auto"/>
              </w:divBdr>
            </w:div>
            <w:div w:id="48113825">
              <w:marLeft w:val="0"/>
              <w:marRight w:val="0"/>
              <w:marTop w:val="0"/>
              <w:marBottom w:val="0"/>
              <w:divBdr>
                <w:top w:val="none" w:sz="0" w:space="0" w:color="auto"/>
                <w:left w:val="none" w:sz="0" w:space="0" w:color="auto"/>
                <w:bottom w:val="none" w:sz="0" w:space="0" w:color="auto"/>
                <w:right w:val="none" w:sz="0" w:space="0" w:color="auto"/>
              </w:divBdr>
            </w:div>
            <w:div w:id="824514409">
              <w:marLeft w:val="0"/>
              <w:marRight w:val="0"/>
              <w:marTop w:val="0"/>
              <w:marBottom w:val="0"/>
              <w:divBdr>
                <w:top w:val="none" w:sz="0" w:space="0" w:color="auto"/>
                <w:left w:val="none" w:sz="0" w:space="0" w:color="auto"/>
                <w:bottom w:val="none" w:sz="0" w:space="0" w:color="auto"/>
                <w:right w:val="none" w:sz="0" w:space="0" w:color="auto"/>
              </w:divBdr>
            </w:div>
            <w:div w:id="632105414">
              <w:marLeft w:val="0"/>
              <w:marRight w:val="0"/>
              <w:marTop w:val="0"/>
              <w:marBottom w:val="0"/>
              <w:divBdr>
                <w:top w:val="none" w:sz="0" w:space="0" w:color="auto"/>
                <w:left w:val="none" w:sz="0" w:space="0" w:color="auto"/>
                <w:bottom w:val="none" w:sz="0" w:space="0" w:color="auto"/>
                <w:right w:val="none" w:sz="0" w:space="0" w:color="auto"/>
              </w:divBdr>
            </w:div>
            <w:div w:id="724328515">
              <w:marLeft w:val="0"/>
              <w:marRight w:val="0"/>
              <w:marTop w:val="0"/>
              <w:marBottom w:val="0"/>
              <w:divBdr>
                <w:top w:val="none" w:sz="0" w:space="0" w:color="auto"/>
                <w:left w:val="none" w:sz="0" w:space="0" w:color="auto"/>
                <w:bottom w:val="none" w:sz="0" w:space="0" w:color="auto"/>
                <w:right w:val="none" w:sz="0" w:space="0" w:color="auto"/>
              </w:divBdr>
            </w:div>
            <w:div w:id="2079471538">
              <w:marLeft w:val="0"/>
              <w:marRight w:val="0"/>
              <w:marTop w:val="0"/>
              <w:marBottom w:val="0"/>
              <w:divBdr>
                <w:top w:val="none" w:sz="0" w:space="0" w:color="auto"/>
                <w:left w:val="none" w:sz="0" w:space="0" w:color="auto"/>
                <w:bottom w:val="none" w:sz="0" w:space="0" w:color="auto"/>
                <w:right w:val="none" w:sz="0" w:space="0" w:color="auto"/>
              </w:divBdr>
            </w:div>
            <w:div w:id="760220102">
              <w:marLeft w:val="0"/>
              <w:marRight w:val="0"/>
              <w:marTop w:val="0"/>
              <w:marBottom w:val="0"/>
              <w:divBdr>
                <w:top w:val="none" w:sz="0" w:space="0" w:color="auto"/>
                <w:left w:val="none" w:sz="0" w:space="0" w:color="auto"/>
                <w:bottom w:val="none" w:sz="0" w:space="0" w:color="auto"/>
                <w:right w:val="none" w:sz="0" w:space="0" w:color="auto"/>
              </w:divBdr>
            </w:div>
            <w:div w:id="1854029893">
              <w:marLeft w:val="0"/>
              <w:marRight w:val="0"/>
              <w:marTop w:val="0"/>
              <w:marBottom w:val="0"/>
              <w:divBdr>
                <w:top w:val="none" w:sz="0" w:space="0" w:color="auto"/>
                <w:left w:val="none" w:sz="0" w:space="0" w:color="auto"/>
                <w:bottom w:val="none" w:sz="0" w:space="0" w:color="auto"/>
                <w:right w:val="none" w:sz="0" w:space="0" w:color="auto"/>
              </w:divBdr>
            </w:div>
            <w:div w:id="620959074">
              <w:marLeft w:val="0"/>
              <w:marRight w:val="0"/>
              <w:marTop w:val="0"/>
              <w:marBottom w:val="0"/>
              <w:divBdr>
                <w:top w:val="none" w:sz="0" w:space="0" w:color="auto"/>
                <w:left w:val="none" w:sz="0" w:space="0" w:color="auto"/>
                <w:bottom w:val="none" w:sz="0" w:space="0" w:color="auto"/>
                <w:right w:val="none" w:sz="0" w:space="0" w:color="auto"/>
              </w:divBdr>
            </w:div>
            <w:div w:id="1694379553">
              <w:marLeft w:val="0"/>
              <w:marRight w:val="0"/>
              <w:marTop w:val="0"/>
              <w:marBottom w:val="0"/>
              <w:divBdr>
                <w:top w:val="none" w:sz="0" w:space="0" w:color="auto"/>
                <w:left w:val="none" w:sz="0" w:space="0" w:color="auto"/>
                <w:bottom w:val="none" w:sz="0" w:space="0" w:color="auto"/>
                <w:right w:val="none" w:sz="0" w:space="0" w:color="auto"/>
              </w:divBdr>
            </w:div>
            <w:div w:id="853812025">
              <w:marLeft w:val="0"/>
              <w:marRight w:val="0"/>
              <w:marTop w:val="0"/>
              <w:marBottom w:val="0"/>
              <w:divBdr>
                <w:top w:val="none" w:sz="0" w:space="0" w:color="auto"/>
                <w:left w:val="none" w:sz="0" w:space="0" w:color="auto"/>
                <w:bottom w:val="none" w:sz="0" w:space="0" w:color="auto"/>
                <w:right w:val="none" w:sz="0" w:space="0" w:color="auto"/>
              </w:divBdr>
            </w:div>
            <w:div w:id="1277836268">
              <w:marLeft w:val="0"/>
              <w:marRight w:val="0"/>
              <w:marTop w:val="0"/>
              <w:marBottom w:val="0"/>
              <w:divBdr>
                <w:top w:val="none" w:sz="0" w:space="0" w:color="auto"/>
                <w:left w:val="none" w:sz="0" w:space="0" w:color="auto"/>
                <w:bottom w:val="none" w:sz="0" w:space="0" w:color="auto"/>
                <w:right w:val="none" w:sz="0" w:space="0" w:color="auto"/>
              </w:divBdr>
            </w:div>
            <w:div w:id="1611744706">
              <w:marLeft w:val="0"/>
              <w:marRight w:val="0"/>
              <w:marTop w:val="0"/>
              <w:marBottom w:val="0"/>
              <w:divBdr>
                <w:top w:val="none" w:sz="0" w:space="0" w:color="auto"/>
                <w:left w:val="none" w:sz="0" w:space="0" w:color="auto"/>
                <w:bottom w:val="none" w:sz="0" w:space="0" w:color="auto"/>
                <w:right w:val="none" w:sz="0" w:space="0" w:color="auto"/>
              </w:divBdr>
            </w:div>
            <w:div w:id="962929189">
              <w:marLeft w:val="0"/>
              <w:marRight w:val="0"/>
              <w:marTop w:val="0"/>
              <w:marBottom w:val="0"/>
              <w:divBdr>
                <w:top w:val="none" w:sz="0" w:space="0" w:color="auto"/>
                <w:left w:val="none" w:sz="0" w:space="0" w:color="auto"/>
                <w:bottom w:val="none" w:sz="0" w:space="0" w:color="auto"/>
                <w:right w:val="none" w:sz="0" w:space="0" w:color="auto"/>
              </w:divBdr>
            </w:div>
            <w:div w:id="1954970853">
              <w:marLeft w:val="0"/>
              <w:marRight w:val="0"/>
              <w:marTop w:val="0"/>
              <w:marBottom w:val="0"/>
              <w:divBdr>
                <w:top w:val="none" w:sz="0" w:space="0" w:color="auto"/>
                <w:left w:val="none" w:sz="0" w:space="0" w:color="auto"/>
                <w:bottom w:val="none" w:sz="0" w:space="0" w:color="auto"/>
                <w:right w:val="none" w:sz="0" w:space="0" w:color="auto"/>
              </w:divBdr>
            </w:div>
            <w:div w:id="5327715">
              <w:marLeft w:val="0"/>
              <w:marRight w:val="0"/>
              <w:marTop w:val="0"/>
              <w:marBottom w:val="0"/>
              <w:divBdr>
                <w:top w:val="none" w:sz="0" w:space="0" w:color="auto"/>
                <w:left w:val="none" w:sz="0" w:space="0" w:color="auto"/>
                <w:bottom w:val="none" w:sz="0" w:space="0" w:color="auto"/>
                <w:right w:val="none" w:sz="0" w:space="0" w:color="auto"/>
              </w:divBdr>
            </w:div>
            <w:div w:id="741214718">
              <w:marLeft w:val="0"/>
              <w:marRight w:val="0"/>
              <w:marTop w:val="0"/>
              <w:marBottom w:val="0"/>
              <w:divBdr>
                <w:top w:val="none" w:sz="0" w:space="0" w:color="auto"/>
                <w:left w:val="none" w:sz="0" w:space="0" w:color="auto"/>
                <w:bottom w:val="none" w:sz="0" w:space="0" w:color="auto"/>
                <w:right w:val="none" w:sz="0" w:space="0" w:color="auto"/>
              </w:divBdr>
            </w:div>
            <w:div w:id="1614942287">
              <w:marLeft w:val="0"/>
              <w:marRight w:val="0"/>
              <w:marTop w:val="0"/>
              <w:marBottom w:val="0"/>
              <w:divBdr>
                <w:top w:val="none" w:sz="0" w:space="0" w:color="auto"/>
                <w:left w:val="none" w:sz="0" w:space="0" w:color="auto"/>
                <w:bottom w:val="none" w:sz="0" w:space="0" w:color="auto"/>
                <w:right w:val="none" w:sz="0" w:space="0" w:color="auto"/>
              </w:divBdr>
            </w:div>
            <w:div w:id="967516874">
              <w:marLeft w:val="0"/>
              <w:marRight w:val="0"/>
              <w:marTop w:val="0"/>
              <w:marBottom w:val="0"/>
              <w:divBdr>
                <w:top w:val="none" w:sz="0" w:space="0" w:color="auto"/>
                <w:left w:val="none" w:sz="0" w:space="0" w:color="auto"/>
                <w:bottom w:val="none" w:sz="0" w:space="0" w:color="auto"/>
                <w:right w:val="none" w:sz="0" w:space="0" w:color="auto"/>
              </w:divBdr>
            </w:div>
            <w:div w:id="687415701">
              <w:marLeft w:val="0"/>
              <w:marRight w:val="0"/>
              <w:marTop w:val="0"/>
              <w:marBottom w:val="0"/>
              <w:divBdr>
                <w:top w:val="none" w:sz="0" w:space="0" w:color="auto"/>
                <w:left w:val="none" w:sz="0" w:space="0" w:color="auto"/>
                <w:bottom w:val="none" w:sz="0" w:space="0" w:color="auto"/>
                <w:right w:val="none" w:sz="0" w:space="0" w:color="auto"/>
              </w:divBdr>
            </w:div>
            <w:div w:id="1566526777">
              <w:marLeft w:val="0"/>
              <w:marRight w:val="0"/>
              <w:marTop w:val="0"/>
              <w:marBottom w:val="0"/>
              <w:divBdr>
                <w:top w:val="none" w:sz="0" w:space="0" w:color="auto"/>
                <w:left w:val="none" w:sz="0" w:space="0" w:color="auto"/>
                <w:bottom w:val="none" w:sz="0" w:space="0" w:color="auto"/>
                <w:right w:val="none" w:sz="0" w:space="0" w:color="auto"/>
              </w:divBdr>
            </w:div>
            <w:div w:id="822820210">
              <w:marLeft w:val="0"/>
              <w:marRight w:val="0"/>
              <w:marTop w:val="0"/>
              <w:marBottom w:val="0"/>
              <w:divBdr>
                <w:top w:val="none" w:sz="0" w:space="0" w:color="auto"/>
                <w:left w:val="none" w:sz="0" w:space="0" w:color="auto"/>
                <w:bottom w:val="none" w:sz="0" w:space="0" w:color="auto"/>
                <w:right w:val="none" w:sz="0" w:space="0" w:color="auto"/>
              </w:divBdr>
            </w:div>
            <w:div w:id="1804226899">
              <w:marLeft w:val="0"/>
              <w:marRight w:val="0"/>
              <w:marTop w:val="0"/>
              <w:marBottom w:val="0"/>
              <w:divBdr>
                <w:top w:val="none" w:sz="0" w:space="0" w:color="auto"/>
                <w:left w:val="none" w:sz="0" w:space="0" w:color="auto"/>
                <w:bottom w:val="none" w:sz="0" w:space="0" w:color="auto"/>
                <w:right w:val="none" w:sz="0" w:space="0" w:color="auto"/>
              </w:divBdr>
            </w:div>
            <w:div w:id="1827817599">
              <w:marLeft w:val="0"/>
              <w:marRight w:val="0"/>
              <w:marTop w:val="0"/>
              <w:marBottom w:val="0"/>
              <w:divBdr>
                <w:top w:val="none" w:sz="0" w:space="0" w:color="auto"/>
                <w:left w:val="none" w:sz="0" w:space="0" w:color="auto"/>
                <w:bottom w:val="none" w:sz="0" w:space="0" w:color="auto"/>
                <w:right w:val="none" w:sz="0" w:space="0" w:color="auto"/>
              </w:divBdr>
            </w:div>
            <w:div w:id="1025138680">
              <w:marLeft w:val="0"/>
              <w:marRight w:val="0"/>
              <w:marTop w:val="0"/>
              <w:marBottom w:val="0"/>
              <w:divBdr>
                <w:top w:val="none" w:sz="0" w:space="0" w:color="auto"/>
                <w:left w:val="none" w:sz="0" w:space="0" w:color="auto"/>
                <w:bottom w:val="none" w:sz="0" w:space="0" w:color="auto"/>
                <w:right w:val="none" w:sz="0" w:space="0" w:color="auto"/>
              </w:divBdr>
            </w:div>
            <w:div w:id="1597178786">
              <w:marLeft w:val="0"/>
              <w:marRight w:val="0"/>
              <w:marTop w:val="0"/>
              <w:marBottom w:val="0"/>
              <w:divBdr>
                <w:top w:val="none" w:sz="0" w:space="0" w:color="auto"/>
                <w:left w:val="none" w:sz="0" w:space="0" w:color="auto"/>
                <w:bottom w:val="none" w:sz="0" w:space="0" w:color="auto"/>
                <w:right w:val="none" w:sz="0" w:space="0" w:color="auto"/>
              </w:divBdr>
            </w:div>
            <w:div w:id="1456679265">
              <w:marLeft w:val="0"/>
              <w:marRight w:val="0"/>
              <w:marTop w:val="0"/>
              <w:marBottom w:val="0"/>
              <w:divBdr>
                <w:top w:val="none" w:sz="0" w:space="0" w:color="auto"/>
                <w:left w:val="none" w:sz="0" w:space="0" w:color="auto"/>
                <w:bottom w:val="none" w:sz="0" w:space="0" w:color="auto"/>
                <w:right w:val="none" w:sz="0" w:space="0" w:color="auto"/>
              </w:divBdr>
            </w:div>
            <w:div w:id="130756955">
              <w:marLeft w:val="0"/>
              <w:marRight w:val="0"/>
              <w:marTop w:val="0"/>
              <w:marBottom w:val="0"/>
              <w:divBdr>
                <w:top w:val="none" w:sz="0" w:space="0" w:color="auto"/>
                <w:left w:val="none" w:sz="0" w:space="0" w:color="auto"/>
                <w:bottom w:val="none" w:sz="0" w:space="0" w:color="auto"/>
                <w:right w:val="none" w:sz="0" w:space="0" w:color="auto"/>
              </w:divBdr>
            </w:div>
            <w:div w:id="185873187">
              <w:marLeft w:val="0"/>
              <w:marRight w:val="0"/>
              <w:marTop w:val="0"/>
              <w:marBottom w:val="0"/>
              <w:divBdr>
                <w:top w:val="none" w:sz="0" w:space="0" w:color="auto"/>
                <w:left w:val="none" w:sz="0" w:space="0" w:color="auto"/>
                <w:bottom w:val="none" w:sz="0" w:space="0" w:color="auto"/>
                <w:right w:val="none" w:sz="0" w:space="0" w:color="auto"/>
              </w:divBdr>
            </w:div>
            <w:div w:id="1468431754">
              <w:marLeft w:val="0"/>
              <w:marRight w:val="0"/>
              <w:marTop w:val="0"/>
              <w:marBottom w:val="0"/>
              <w:divBdr>
                <w:top w:val="none" w:sz="0" w:space="0" w:color="auto"/>
                <w:left w:val="none" w:sz="0" w:space="0" w:color="auto"/>
                <w:bottom w:val="none" w:sz="0" w:space="0" w:color="auto"/>
                <w:right w:val="none" w:sz="0" w:space="0" w:color="auto"/>
              </w:divBdr>
            </w:div>
            <w:div w:id="1023286511">
              <w:marLeft w:val="0"/>
              <w:marRight w:val="0"/>
              <w:marTop w:val="0"/>
              <w:marBottom w:val="0"/>
              <w:divBdr>
                <w:top w:val="none" w:sz="0" w:space="0" w:color="auto"/>
                <w:left w:val="none" w:sz="0" w:space="0" w:color="auto"/>
                <w:bottom w:val="none" w:sz="0" w:space="0" w:color="auto"/>
                <w:right w:val="none" w:sz="0" w:space="0" w:color="auto"/>
              </w:divBdr>
            </w:div>
            <w:div w:id="459735696">
              <w:marLeft w:val="0"/>
              <w:marRight w:val="0"/>
              <w:marTop w:val="0"/>
              <w:marBottom w:val="0"/>
              <w:divBdr>
                <w:top w:val="none" w:sz="0" w:space="0" w:color="auto"/>
                <w:left w:val="none" w:sz="0" w:space="0" w:color="auto"/>
                <w:bottom w:val="none" w:sz="0" w:space="0" w:color="auto"/>
                <w:right w:val="none" w:sz="0" w:space="0" w:color="auto"/>
              </w:divBdr>
            </w:div>
            <w:div w:id="1326981925">
              <w:marLeft w:val="0"/>
              <w:marRight w:val="0"/>
              <w:marTop w:val="0"/>
              <w:marBottom w:val="0"/>
              <w:divBdr>
                <w:top w:val="none" w:sz="0" w:space="0" w:color="auto"/>
                <w:left w:val="none" w:sz="0" w:space="0" w:color="auto"/>
                <w:bottom w:val="none" w:sz="0" w:space="0" w:color="auto"/>
                <w:right w:val="none" w:sz="0" w:space="0" w:color="auto"/>
              </w:divBdr>
            </w:div>
            <w:div w:id="1626428567">
              <w:marLeft w:val="0"/>
              <w:marRight w:val="0"/>
              <w:marTop w:val="0"/>
              <w:marBottom w:val="0"/>
              <w:divBdr>
                <w:top w:val="none" w:sz="0" w:space="0" w:color="auto"/>
                <w:left w:val="none" w:sz="0" w:space="0" w:color="auto"/>
                <w:bottom w:val="none" w:sz="0" w:space="0" w:color="auto"/>
                <w:right w:val="none" w:sz="0" w:space="0" w:color="auto"/>
              </w:divBdr>
            </w:div>
            <w:div w:id="1142966334">
              <w:marLeft w:val="0"/>
              <w:marRight w:val="0"/>
              <w:marTop w:val="0"/>
              <w:marBottom w:val="0"/>
              <w:divBdr>
                <w:top w:val="none" w:sz="0" w:space="0" w:color="auto"/>
                <w:left w:val="none" w:sz="0" w:space="0" w:color="auto"/>
                <w:bottom w:val="none" w:sz="0" w:space="0" w:color="auto"/>
                <w:right w:val="none" w:sz="0" w:space="0" w:color="auto"/>
              </w:divBdr>
            </w:div>
            <w:div w:id="541672682">
              <w:marLeft w:val="0"/>
              <w:marRight w:val="0"/>
              <w:marTop w:val="0"/>
              <w:marBottom w:val="0"/>
              <w:divBdr>
                <w:top w:val="none" w:sz="0" w:space="0" w:color="auto"/>
                <w:left w:val="none" w:sz="0" w:space="0" w:color="auto"/>
                <w:bottom w:val="none" w:sz="0" w:space="0" w:color="auto"/>
                <w:right w:val="none" w:sz="0" w:space="0" w:color="auto"/>
              </w:divBdr>
            </w:div>
            <w:div w:id="1421756317">
              <w:marLeft w:val="0"/>
              <w:marRight w:val="0"/>
              <w:marTop w:val="0"/>
              <w:marBottom w:val="0"/>
              <w:divBdr>
                <w:top w:val="none" w:sz="0" w:space="0" w:color="auto"/>
                <w:left w:val="none" w:sz="0" w:space="0" w:color="auto"/>
                <w:bottom w:val="none" w:sz="0" w:space="0" w:color="auto"/>
                <w:right w:val="none" w:sz="0" w:space="0" w:color="auto"/>
              </w:divBdr>
            </w:div>
            <w:div w:id="1947536728">
              <w:marLeft w:val="0"/>
              <w:marRight w:val="0"/>
              <w:marTop w:val="0"/>
              <w:marBottom w:val="0"/>
              <w:divBdr>
                <w:top w:val="none" w:sz="0" w:space="0" w:color="auto"/>
                <w:left w:val="none" w:sz="0" w:space="0" w:color="auto"/>
                <w:bottom w:val="none" w:sz="0" w:space="0" w:color="auto"/>
                <w:right w:val="none" w:sz="0" w:space="0" w:color="auto"/>
              </w:divBdr>
            </w:div>
            <w:div w:id="2070568201">
              <w:marLeft w:val="0"/>
              <w:marRight w:val="0"/>
              <w:marTop w:val="0"/>
              <w:marBottom w:val="0"/>
              <w:divBdr>
                <w:top w:val="none" w:sz="0" w:space="0" w:color="auto"/>
                <w:left w:val="none" w:sz="0" w:space="0" w:color="auto"/>
                <w:bottom w:val="none" w:sz="0" w:space="0" w:color="auto"/>
                <w:right w:val="none" w:sz="0" w:space="0" w:color="auto"/>
              </w:divBdr>
            </w:div>
            <w:div w:id="899752507">
              <w:marLeft w:val="0"/>
              <w:marRight w:val="0"/>
              <w:marTop w:val="0"/>
              <w:marBottom w:val="0"/>
              <w:divBdr>
                <w:top w:val="none" w:sz="0" w:space="0" w:color="auto"/>
                <w:left w:val="none" w:sz="0" w:space="0" w:color="auto"/>
                <w:bottom w:val="none" w:sz="0" w:space="0" w:color="auto"/>
                <w:right w:val="none" w:sz="0" w:space="0" w:color="auto"/>
              </w:divBdr>
            </w:div>
            <w:div w:id="1220047809">
              <w:marLeft w:val="0"/>
              <w:marRight w:val="0"/>
              <w:marTop w:val="0"/>
              <w:marBottom w:val="0"/>
              <w:divBdr>
                <w:top w:val="none" w:sz="0" w:space="0" w:color="auto"/>
                <w:left w:val="none" w:sz="0" w:space="0" w:color="auto"/>
                <w:bottom w:val="none" w:sz="0" w:space="0" w:color="auto"/>
                <w:right w:val="none" w:sz="0" w:space="0" w:color="auto"/>
              </w:divBdr>
            </w:div>
            <w:div w:id="1555195538">
              <w:marLeft w:val="0"/>
              <w:marRight w:val="0"/>
              <w:marTop w:val="0"/>
              <w:marBottom w:val="0"/>
              <w:divBdr>
                <w:top w:val="none" w:sz="0" w:space="0" w:color="auto"/>
                <w:left w:val="none" w:sz="0" w:space="0" w:color="auto"/>
                <w:bottom w:val="none" w:sz="0" w:space="0" w:color="auto"/>
                <w:right w:val="none" w:sz="0" w:space="0" w:color="auto"/>
              </w:divBdr>
            </w:div>
            <w:div w:id="569920989">
              <w:marLeft w:val="0"/>
              <w:marRight w:val="0"/>
              <w:marTop w:val="0"/>
              <w:marBottom w:val="0"/>
              <w:divBdr>
                <w:top w:val="none" w:sz="0" w:space="0" w:color="auto"/>
                <w:left w:val="none" w:sz="0" w:space="0" w:color="auto"/>
                <w:bottom w:val="none" w:sz="0" w:space="0" w:color="auto"/>
                <w:right w:val="none" w:sz="0" w:space="0" w:color="auto"/>
              </w:divBdr>
            </w:div>
            <w:div w:id="974019188">
              <w:marLeft w:val="0"/>
              <w:marRight w:val="0"/>
              <w:marTop w:val="0"/>
              <w:marBottom w:val="0"/>
              <w:divBdr>
                <w:top w:val="none" w:sz="0" w:space="0" w:color="auto"/>
                <w:left w:val="none" w:sz="0" w:space="0" w:color="auto"/>
                <w:bottom w:val="none" w:sz="0" w:space="0" w:color="auto"/>
                <w:right w:val="none" w:sz="0" w:space="0" w:color="auto"/>
              </w:divBdr>
            </w:div>
            <w:div w:id="796293052">
              <w:marLeft w:val="0"/>
              <w:marRight w:val="0"/>
              <w:marTop w:val="0"/>
              <w:marBottom w:val="0"/>
              <w:divBdr>
                <w:top w:val="none" w:sz="0" w:space="0" w:color="auto"/>
                <w:left w:val="none" w:sz="0" w:space="0" w:color="auto"/>
                <w:bottom w:val="none" w:sz="0" w:space="0" w:color="auto"/>
                <w:right w:val="none" w:sz="0" w:space="0" w:color="auto"/>
              </w:divBdr>
            </w:div>
            <w:div w:id="2146699448">
              <w:marLeft w:val="0"/>
              <w:marRight w:val="0"/>
              <w:marTop w:val="0"/>
              <w:marBottom w:val="0"/>
              <w:divBdr>
                <w:top w:val="none" w:sz="0" w:space="0" w:color="auto"/>
                <w:left w:val="none" w:sz="0" w:space="0" w:color="auto"/>
                <w:bottom w:val="none" w:sz="0" w:space="0" w:color="auto"/>
                <w:right w:val="none" w:sz="0" w:space="0" w:color="auto"/>
              </w:divBdr>
            </w:div>
            <w:div w:id="2136558760">
              <w:marLeft w:val="0"/>
              <w:marRight w:val="0"/>
              <w:marTop w:val="0"/>
              <w:marBottom w:val="0"/>
              <w:divBdr>
                <w:top w:val="none" w:sz="0" w:space="0" w:color="auto"/>
                <w:left w:val="none" w:sz="0" w:space="0" w:color="auto"/>
                <w:bottom w:val="none" w:sz="0" w:space="0" w:color="auto"/>
                <w:right w:val="none" w:sz="0" w:space="0" w:color="auto"/>
              </w:divBdr>
            </w:div>
            <w:div w:id="2017537961">
              <w:marLeft w:val="0"/>
              <w:marRight w:val="0"/>
              <w:marTop w:val="0"/>
              <w:marBottom w:val="0"/>
              <w:divBdr>
                <w:top w:val="none" w:sz="0" w:space="0" w:color="auto"/>
                <w:left w:val="none" w:sz="0" w:space="0" w:color="auto"/>
                <w:bottom w:val="none" w:sz="0" w:space="0" w:color="auto"/>
                <w:right w:val="none" w:sz="0" w:space="0" w:color="auto"/>
              </w:divBdr>
            </w:div>
            <w:div w:id="177962758">
              <w:marLeft w:val="0"/>
              <w:marRight w:val="0"/>
              <w:marTop w:val="0"/>
              <w:marBottom w:val="0"/>
              <w:divBdr>
                <w:top w:val="none" w:sz="0" w:space="0" w:color="auto"/>
                <w:left w:val="none" w:sz="0" w:space="0" w:color="auto"/>
                <w:bottom w:val="none" w:sz="0" w:space="0" w:color="auto"/>
                <w:right w:val="none" w:sz="0" w:space="0" w:color="auto"/>
              </w:divBdr>
            </w:div>
            <w:div w:id="1128402235">
              <w:marLeft w:val="0"/>
              <w:marRight w:val="0"/>
              <w:marTop w:val="0"/>
              <w:marBottom w:val="0"/>
              <w:divBdr>
                <w:top w:val="none" w:sz="0" w:space="0" w:color="auto"/>
                <w:left w:val="none" w:sz="0" w:space="0" w:color="auto"/>
                <w:bottom w:val="none" w:sz="0" w:space="0" w:color="auto"/>
                <w:right w:val="none" w:sz="0" w:space="0" w:color="auto"/>
              </w:divBdr>
            </w:div>
            <w:div w:id="278294868">
              <w:marLeft w:val="0"/>
              <w:marRight w:val="0"/>
              <w:marTop w:val="0"/>
              <w:marBottom w:val="0"/>
              <w:divBdr>
                <w:top w:val="none" w:sz="0" w:space="0" w:color="auto"/>
                <w:left w:val="none" w:sz="0" w:space="0" w:color="auto"/>
                <w:bottom w:val="none" w:sz="0" w:space="0" w:color="auto"/>
                <w:right w:val="none" w:sz="0" w:space="0" w:color="auto"/>
              </w:divBdr>
            </w:div>
            <w:div w:id="1153524166">
              <w:marLeft w:val="0"/>
              <w:marRight w:val="0"/>
              <w:marTop w:val="0"/>
              <w:marBottom w:val="0"/>
              <w:divBdr>
                <w:top w:val="none" w:sz="0" w:space="0" w:color="auto"/>
                <w:left w:val="none" w:sz="0" w:space="0" w:color="auto"/>
                <w:bottom w:val="none" w:sz="0" w:space="0" w:color="auto"/>
                <w:right w:val="none" w:sz="0" w:space="0" w:color="auto"/>
              </w:divBdr>
            </w:div>
            <w:div w:id="404494140">
              <w:marLeft w:val="0"/>
              <w:marRight w:val="0"/>
              <w:marTop w:val="0"/>
              <w:marBottom w:val="0"/>
              <w:divBdr>
                <w:top w:val="none" w:sz="0" w:space="0" w:color="auto"/>
                <w:left w:val="none" w:sz="0" w:space="0" w:color="auto"/>
                <w:bottom w:val="none" w:sz="0" w:space="0" w:color="auto"/>
                <w:right w:val="none" w:sz="0" w:space="0" w:color="auto"/>
              </w:divBdr>
            </w:div>
            <w:div w:id="1862205918">
              <w:marLeft w:val="0"/>
              <w:marRight w:val="0"/>
              <w:marTop w:val="0"/>
              <w:marBottom w:val="0"/>
              <w:divBdr>
                <w:top w:val="none" w:sz="0" w:space="0" w:color="auto"/>
                <w:left w:val="none" w:sz="0" w:space="0" w:color="auto"/>
                <w:bottom w:val="none" w:sz="0" w:space="0" w:color="auto"/>
                <w:right w:val="none" w:sz="0" w:space="0" w:color="auto"/>
              </w:divBdr>
            </w:div>
            <w:div w:id="732965247">
              <w:marLeft w:val="0"/>
              <w:marRight w:val="0"/>
              <w:marTop w:val="0"/>
              <w:marBottom w:val="0"/>
              <w:divBdr>
                <w:top w:val="none" w:sz="0" w:space="0" w:color="auto"/>
                <w:left w:val="none" w:sz="0" w:space="0" w:color="auto"/>
                <w:bottom w:val="none" w:sz="0" w:space="0" w:color="auto"/>
                <w:right w:val="none" w:sz="0" w:space="0" w:color="auto"/>
              </w:divBdr>
            </w:div>
            <w:div w:id="217667398">
              <w:marLeft w:val="0"/>
              <w:marRight w:val="0"/>
              <w:marTop w:val="0"/>
              <w:marBottom w:val="0"/>
              <w:divBdr>
                <w:top w:val="none" w:sz="0" w:space="0" w:color="auto"/>
                <w:left w:val="none" w:sz="0" w:space="0" w:color="auto"/>
                <w:bottom w:val="none" w:sz="0" w:space="0" w:color="auto"/>
                <w:right w:val="none" w:sz="0" w:space="0" w:color="auto"/>
              </w:divBdr>
            </w:div>
            <w:div w:id="1143155301">
              <w:marLeft w:val="0"/>
              <w:marRight w:val="0"/>
              <w:marTop w:val="0"/>
              <w:marBottom w:val="0"/>
              <w:divBdr>
                <w:top w:val="none" w:sz="0" w:space="0" w:color="auto"/>
                <w:left w:val="none" w:sz="0" w:space="0" w:color="auto"/>
                <w:bottom w:val="none" w:sz="0" w:space="0" w:color="auto"/>
                <w:right w:val="none" w:sz="0" w:space="0" w:color="auto"/>
              </w:divBdr>
            </w:div>
            <w:div w:id="192429210">
              <w:marLeft w:val="0"/>
              <w:marRight w:val="0"/>
              <w:marTop w:val="0"/>
              <w:marBottom w:val="0"/>
              <w:divBdr>
                <w:top w:val="none" w:sz="0" w:space="0" w:color="auto"/>
                <w:left w:val="none" w:sz="0" w:space="0" w:color="auto"/>
                <w:bottom w:val="none" w:sz="0" w:space="0" w:color="auto"/>
                <w:right w:val="none" w:sz="0" w:space="0" w:color="auto"/>
              </w:divBdr>
            </w:div>
            <w:div w:id="1933003436">
              <w:marLeft w:val="0"/>
              <w:marRight w:val="0"/>
              <w:marTop w:val="0"/>
              <w:marBottom w:val="0"/>
              <w:divBdr>
                <w:top w:val="none" w:sz="0" w:space="0" w:color="auto"/>
                <w:left w:val="none" w:sz="0" w:space="0" w:color="auto"/>
                <w:bottom w:val="none" w:sz="0" w:space="0" w:color="auto"/>
                <w:right w:val="none" w:sz="0" w:space="0" w:color="auto"/>
              </w:divBdr>
            </w:div>
            <w:div w:id="1134369641">
              <w:marLeft w:val="0"/>
              <w:marRight w:val="0"/>
              <w:marTop w:val="0"/>
              <w:marBottom w:val="0"/>
              <w:divBdr>
                <w:top w:val="none" w:sz="0" w:space="0" w:color="auto"/>
                <w:left w:val="none" w:sz="0" w:space="0" w:color="auto"/>
                <w:bottom w:val="none" w:sz="0" w:space="0" w:color="auto"/>
                <w:right w:val="none" w:sz="0" w:space="0" w:color="auto"/>
              </w:divBdr>
            </w:div>
            <w:div w:id="189495539">
              <w:marLeft w:val="0"/>
              <w:marRight w:val="0"/>
              <w:marTop w:val="0"/>
              <w:marBottom w:val="0"/>
              <w:divBdr>
                <w:top w:val="none" w:sz="0" w:space="0" w:color="auto"/>
                <w:left w:val="none" w:sz="0" w:space="0" w:color="auto"/>
                <w:bottom w:val="none" w:sz="0" w:space="0" w:color="auto"/>
                <w:right w:val="none" w:sz="0" w:space="0" w:color="auto"/>
              </w:divBdr>
            </w:div>
            <w:div w:id="832113261">
              <w:marLeft w:val="0"/>
              <w:marRight w:val="0"/>
              <w:marTop w:val="0"/>
              <w:marBottom w:val="0"/>
              <w:divBdr>
                <w:top w:val="none" w:sz="0" w:space="0" w:color="auto"/>
                <w:left w:val="none" w:sz="0" w:space="0" w:color="auto"/>
                <w:bottom w:val="none" w:sz="0" w:space="0" w:color="auto"/>
                <w:right w:val="none" w:sz="0" w:space="0" w:color="auto"/>
              </w:divBdr>
            </w:div>
            <w:div w:id="2008709285">
              <w:marLeft w:val="0"/>
              <w:marRight w:val="0"/>
              <w:marTop w:val="0"/>
              <w:marBottom w:val="0"/>
              <w:divBdr>
                <w:top w:val="none" w:sz="0" w:space="0" w:color="auto"/>
                <w:left w:val="none" w:sz="0" w:space="0" w:color="auto"/>
                <w:bottom w:val="none" w:sz="0" w:space="0" w:color="auto"/>
                <w:right w:val="none" w:sz="0" w:space="0" w:color="auto"/>
              </w:divBdr>
            </w:div>
            <w:div w:id="23559482">
              <w:marLeft w:val="0"/>
              <w:marRight w:val="0"/>
              <w:marTop w:val="0"/>
              <w:marBottom w:val="0"/>
              <w:divBdr>
                <w:top w:val="none" w:sz="0" w:space="0" w:color="auto"/>
                <w:left w:val="none" w:sz="0" w:space="0" w:color="auto"/>
                <w:bottom w:val="none" w:sz="0" w:space="0" w:color="auto"/>
                <w:right w:val="none" w:sz="0" w:space="0" w:color="auto"/>
              </w:divBdr>
            </w:div>
            <w:div w:id="1089885844">
              <w:marLeft w:val="0"/>
              <w:marRight w:val="0"/>
              <w:marTop w:val="0"/>
              <w:marBottom w:val="0"/>
              <w:divBdr>
                <w:top w:val="none" w:sz="0" w:space="0" w:color="auto"/>
                <w:left w:val="none" w:sz="0" w:space="0" w:color="auto"/>
                <w:bottom w:val="none" w:sz="0" w:space="0" w:color="auto"/>
                <w:right w:val="none" w:sz="0" w:space="0" w:color="auto"/>
              </w:divBdr>
            </w:div>
            <w:div w:id="72046704">
              <w:marLeft w:val="0"/>
              <w:marRight w:val="0"/>
              <w:marTop w:val="0"/>
              <w:marBottom w:val="0"/>
              <w:divBdr>
                <w:top w:val="none" w:sz="0" w:space="0" w:color="auto"/>
                <w:left w:val="none" w:sz="0" w:space="0" w:color="auto"/>
                <w:bottom w:val="none" w:sz="0" w:space="0" w:color="auto"/>
                <w:right w:val="none" w:sz="0" w:space="0" w:color="auto"/>
              </w:divBdr>
            </w:div>
            <w:div w:id="1979609322">
              <w:marLeft w:val="0"/>
              <w:marRight w:val="0"/>
              <w:marTop w:val="0"/>
              <w:marBottom w:val="0"/>
              <w:divBdr>
                <w:top w:val="none" w:sz="0" w:space="0" w:color="auto"/>
                <w:left w:val="none" w:sz="0" w:space="0" w:color="auto"/>
                <w:bottom w:val="none" w:sz="0" w:space="0" w:color="auto"/>
                <w:right w:val="none" w:sz="0" w:space="0" w:color="auto"/>
              </w:divBdr>
            </w:div>
            <w:div w:id="1858081055">
              <w:marLeft w:val="0"/>
              <w:marRight w:val="0"/>
              <w:marTop w:val="0"/>
              <w:marBottom w:val="0"/>
              <w:divBdr>
                <w:top w:val="none" w:sz="0" w:space="0" w:color="auto"/>
                <w:left w:val="none" w:sz="0" w:space="0" w:color="auto"/>
                <w:bottom w:val="none" w:sz="0" w:space="0" w:color="auto"/>
                <w:right w:val="none" w:sz="0" w:space="0" w:color="auto"/>
              </w:divBdr>
            </w:div>
            <w:div w:id="1899323242">
              <w:marLeft w:val="0"/>
              <w:marRight w:val="0"/>
              <w:marTop w:val="0"/>
              <w:marBottom w:val="0"/>
              <w:divBdr>
                <w:top w:val="none" w:sz="0" w:space="0" w:color="auto"/>
                <w:left w:val="none" w:sz="0" w:space="0" w:color="auto"/>
                <w:bottom w:val="none" w:sz="0" w:space="0" w:color="auto"/>
                <w:right w:val="none" w:sz="0" w:space="0" w:color="auto"/>
              </w:divBdr>
            </w:div>
            <w:div w:id="421997914">
              <w:marLeft w:val="0"/>
              <w:marRight w:val="0"/>
              <w:marTop w:val="0"/>
              <w:marBottom w:val="0"/>
              <w:divBdr>
                <w:top w:val="none" w:sz="0" w:space="0" w:color="auto"/>
                <w:left w:val="none" w:sz="0" w:space="0" w:color="auto"/>
                <w:bottom w:val="none" w:sz="0" w:space="0" w:color="auto"/>
                <w:right w:val="none" w:sz="0" w:space="0" w:color="auto"/>
              </w:divBdr>
            </w:div>
            <w:div w:id="1618486039">
              <w:marLeft w:val="0"/>
              <w:marRight w:val="0"/>
              <w:marTop w:val="0"/>
              <w:marBottom w:val="0"/>
              <w:divBdr>
                <w:top w:val="none" w:sz="0" w:space="0" w:color="auto"/>
                <w:left w:val="none" w:sz="0" w:space="0" w:color="auto"/>
                <w:bottom w:val="none" w:sz="0" w:space="0" w:color="auto"/>
                <w:right w:val="none" w:sz="0" w:space="0" w:color="auto"/>
              </w:divBdr>
            </w:div>
            <w:div w:id="1202786658">
              <w:marLeft w:val="0"/>
              <w:marRight w:val="0"/>
              <w:marTop w:val="0"/>
              <w:marBottom w:val="0"/>
              <w:divBdr>
                <w:top w:val="none" w:sz="0" w:space="0" w:color="auto"/>
                <w:left w:val="none" w:sz="0" w:space="0" w:color="auto"/>
                <w:bottom w:val="none" w:sz="0" w:space="0" w:color="auto"/>
                <w:right w:val="none" w:sz="0" w:space="0" w:color="auto"/>
              </w:divBdr>
            </w:div>
            <w:div w:id="1611468524">
              <w:marLeft w:val="0"/>
              <w:marRight w:val="0"/>
              <w:marTop w:val="0"/>
              <w:marBottom w:val="0"/>
              <w:divBdr>
                <w:top w:val="none" w:sz="0" w:space="0" w:color="auto"/>
                <w:left w:val="none" w:sz="0" w:space="0" w:color="auto"/>
                <w:bottom w:val="none" w:sz="0" w:space="0" w:color="auto"/>
                <w:right w:val="none" w:sz="0" w:space="0" w:color="auto"/>
              </w:divBdr>
            </w:div>
            <w:div w:id="1967659410">
              <w:marLeft w:val="0"/>
              <w:marRight w:val="0"/>
              <w:marTop w:val="0"/>
              <w:marBottom w:val="0"/>
              <w:divBdr>
                <w:top w:val="none" w:sz="0" w:space="0" w:color="auto"/>
                <w:left w:val="none" w:sz="0" w:space="0" w:color="auto"/>
                <w:bottom w:val="none" w:sz="0" w:space="0" w:color="auto"/>
                <w:right w:val="none" w:sz="0" w:space="0" w:color="auto"/>
              </w:divBdr>
            </w:div>
            <w:div w:id="174349556">
              <w:marLeft w:val="0"/>
              <w:marRight w:val="0"/>
              <w:marTop w:val="0"/>
              <w:marBottom w:val="0"/>
              <w:divBdr>
                <w:top w:val="none" w:sz="0" w:space="0" w:color="auto"/>
                <w:left w:val="none" w:sz="0" w:space="0" w:color="auto"/>
                <w:bottom w:val="none" w:sz="0" w:space="0" w:color="auto"/>
                <w:right w:val="none" w:sz="0" w:space="0" w:color="auto"/>
              </w:divBdr>
            </w:div>
            <w:div w:id="458183031">
              <w:marLeft w:val="0"/>
              <w:marRight w:val="0"/>
              <w:marTop w:val="0"/>
              <w:marBottom w:val="0"/>
              <w:divBdr>
                <w:top w:val="none" w:sz="0" w:space="0" w:color="auto"/>
                <w:left w:val="none" w:sz="0" w:space="0" w:color="auto"/>
                <w:bottom w:val="none" w:sz="0" w:space="0" w:color="auto"/>
                <w:right w:val="none" w:sz="0" w:space="0" w:color="auto"/>
              </w:divBdr>
            </w:div>
            <w:div w:id="1783256385">
              <w:marLeft w:val="0"/>
              <w:marRight w:val="0"/>
              <w:marTop w:val="0"/>
              <w:marBottom w:val="0"/>
              <w:divBdr>
                <w:top w:val="none" w:sz="0" w:space="0" w:color="auto"/>
                <w:left w:val="none" w:sz="0" w:space="0" w:color="auto"/>
                <w:bottom w:val="none" w:sz="0" w:space="0" w:color="auto"/>
                <w:right w:val="none" w:sz="0" w:space="0" w:color="auto"/>
              </w:divBdr>
            </w:div>
            <w:div w:id="999191717">
              <w:marLeft w:val="0"/>
              <w:marRight w:val="0"/>
              <w:marTop w:val="0"/>
              <w:marBottom w:val="0"/>
              <w:divBdr>
                <w:top w:val="none" w:sz="0" w:space="0" w:color="auto"/>
                <w:left w:val="none" w:sz="0" w:space="0" w:color="auto"/>
                <w:bottom w:val="none" w:sz="0" w:space="0" w:color="auto"/>
                <w:right w:val="none" w:sz="0" w:space="0" w:color="auto"/>
              </w:divBdr>
            </w:div>
            <w:div w:id="465510067">
              <w:marLeft w:val="0"/>
              <w:marRight w:val="0"/>
              <w:marTop w:val="0"/>
              <w:marBottom w:val="0"/>
              <w:divBdr>
                <w:top w:val="none" w:sz="0" w:space="0" w:color="auto"/>
                <w:left w:val="none" w:sz="0" w:space="0" w:color="auto"/>
                <w:bottom w:val="none" w:sz="0" w:space="0" w:color="auto"/>
                <w:right w:val="none" w:sz="0" w:space="0" w:color="auto"/>
              </w:divBdr>
            </w:div>
            <w:div w:id="1073510459">
              <w:marLeft w:val="0"/>
              <w:marRight w:val="0"/>
              <w:marTop w:val="0"/>
              <w:marBottom w:val="0"/>
              <w:divBdr>
                <w:top w:val="none" w:sz="0" w:space="0" w:color="auto"/>
                <w:left w:val="none" w:sz="0" w:space="0" w:color="auto"/>
                <w:bottom w:val="none" w:sz="0" w:space="0" w:color="auto"/>
                <w:right w:val="none" w:sz="0" w:space="0" w:color="auto"/>
              </w:divBdr>
            </w:div>
            <w:div w:id="690569284">
              <w:marLeft w:val="0"/>
              <w:marRight w:val="0"/>
              <w:marTop w:val="0"/>
              <w:marBottom w:val="0"/>
              <w:divBdr>
                <w:top w:val="none" w:sz="0" w:space="0" w:color="auto"/>
                <w:left w:val="none" w:sz="0" w:space="0" w:color="auto"/>
                <w:bottom w:val="none" w:sz="0" w:space="0" w:color="auto"/>
                <w:right w:val="none" w:sz="0" w:space="0" w:color="auto"/>
              </w:divBdr>
            </w:div>
            <w:div w:id="208423821">
              <w:marLeft w:val="0"/>
              <w:marRight w:val="0"/>
              <w:marTop w:val="0"/>
              <w:marBottom w:val="0"/>
              <w:divBdr>
                <w:top w:val="none" w:sz="0" w:space="0" w:color="auto"/>
                <w:left w:val="none" w:sz="0" w:space="0" w:color="auto"/>
                <w:bottom w:val="none" w:sz="0" w:space="0" w:color="auto"/>
                <w:right w:val="none" w:sz="0" w:space="0" w:color="auto"/>
              </w:divBdr>
            </w:div>
            <w:div w:id="188418664">
              <w:marLeft w:val="0"/>
              <w:marRight w:val="0"/>
              <w:marTop w:val="0"/>
              <w:marBottom w:val="0"/>
              <w:divBdr>
                <w:top w:val="none" w:sz="0" w:space="0" w:color="auto"/>
                <w:left w:val="none" w:sz="0" w:space="0" w:color="auto"/>
                <w:bottom w:val="none" w:sz="0" w:space="0" w:color="auto"/>
                <w:right w:val="none" w:sz="0" w:space="0" w:color="auto"/>
              </w:divBdr>
            </w:div>
            <w:div w:id="859273808">
              <w:marLeft w:val="0"/>
              <w:marRight w:val="0"/>
              <w:marTop w:val="0"/>
              <w:marBottom w:val="0"/>
              <w:divBdr>
                <w:top w:val="none" w:sz="0" w:space="0" w:color="auto"/>
                <w:left w:val="none" w:sz="0" w:space="0" w:color="auto"/>
                <w:bottom w:val="none" w:sz="0" w:space="0" w:color="auto"/>
                <w:right w:val="none" w:sz="0" w:space="0" w:color="auto"/>
              </w:divBdr>
            </w:div>
            <w:div w:id="122820661">
              <w:marLeft w:val="0"/>
              <w:marRight w:val="0"/>
              <w:marTop w:val="0"/>
              <w:marBottom w:val="0"/>
              <w:divBdr>
                <w:top w:val="none" w:sz="0" w:space="0" w:color="auto"/>
                <w:left w:val="none" w:sz="0" w:space="0" w:color="auto"/>
                <w:bottom w:val="none" w:sz="0" w:space="0" w:color="auto"/>
                <w:right w:val="none" w:sz="0" w:space="0" w:color="auto"/>
              </w:divBdr>
            </w:div>
            <w:div w:id="762846683">
              <w:marLeft w:val="0"/>
              <w:marRight w:val="0"/>
              <w:marTop w:val="0"/>
              <w:marBottom w:val="0"/>
              <w:divBdr>
                <w:top w:val="none" w:sz="0" w:space="0" w:color="auto"/>
                <w:left w:val="none" w:sz="0" w:space="0" w:color="auto"/>
                <w:bottom w:val="none" w:sz="0" w:space="0" w:color="auto"/>
                <w:right w:val="none" w:sz="0" w:space="0" w:color="auto"/>
              </w:divBdr>
            </w:div>
            <w:div w:id="1540314514">
              <w:marLeft w:val="0"/>
              <w:marRight w:val="0"/>
              <w:marTop w:val="0"/>
              <w:marBottom w:val="0"/>
              <w:divBdr>
                <w:top w:val="none" w:sz="0" w:space="0" w:color="auto"/>
                <w:left w:val="none" w:sz="0" w:space="0" w:color="auto"/>
                <w:bottom w:val="none" w:sz="0" w:space="0" w:color="auto"/>
                <w:right w:val="none" w:sz="0" w:space="0" w:color="auto"/>
              </w:divBdr>
            </w:div>
            <w:div w:id="1859615495">
              <w:marLeft w:val="0"/>
              <w:marRight w:val="0"/>
              <w:marTop w:val="0"/>
              <w:marBottom w:val="0"/>
              <w:divBdr>
                <w:top w:val="none" w:sz="0" w:space="0" w:color="auto"/>
                <w:left w:val="none" w:sz="0" w:space="0" w:color="auto"/>
                <w:bottom w:val="none" w:sz="0" w:space="0" w:color="auto"/>
                <w:right w:val="none" w:sz="0" w:space="0" w:color="auto"/>
              </w:divBdr>
            </w:div>
            <w:div w:id="1820490823">
              <w:marLeft w:val="0"/>
              <w:marRight w:val="0"/>
              <w:marTop w:val="0"/>
              <w:marBottom w:val="0"/>
              <w:divBdr>
                <w:top w:val="none" w:sz="0" w:space="0" w:color="auto"/>
                <w:left w:val="none" w:sz="0" w:space="0" w:color="auto"/>
                <w:bottom w:val="none" w:sz="0" w:space="0" w:color="auto"/>
                <w:right w:val="none" w:sz="0" w:space="0" w:color="auto"/>
              </w:divBdr>
            </w:div>
            <w:div w:id="1667392139">
              <w:marLeft w:val="0"/>
              <w:marRight w:val="0"/>
              <w:marTop w:val="0"/>
              <w:marBottom w:val="0"/>
              <w:divBdr>
                <w:top w:val="none" w:sz="0" w:space="0" w:color="auto"/>
                <w:left w:val="none" w:sz="0" w:space="0" w:color="auto"/>
                <w:bottom w:val="none" w:sz="0" w:space="0" w:color="auto"/>
                <w:right w:val="none" w:sz="0" w:space="0" w:color="auto"/>
              </w:divBdr>
            </w:div>
            <w:div w:id="276525938">
              <w:marLeft w:val="0"/>
              <w:marRight w:val="0"/>
              <w:marTop w:val="0"/>
              <w:marBottom w:val="0"/>
              <w:divBdr>
                <w:top w:val="none" w:sz="0" w:space="0" w:color="auto"/>
                <w:left w:val="none" w:sz="0" w:space="0" w:color="auto"/>
                <w:bottom w:val="none" w:sz="0" w:space="0" w:color="auto"/>
                <w:right w:val="none" w:sz="0" w:space="0" w:color="auto"/>
              </w:divBdr>
            </w:div>
            <w:div w:id="300429236">
              <w:marLeft w:val="0"/>
              <w:marRight w:val="0"/>
              <w:marTop w:val="0"/>
              <w:marBottom w:val="0"/>
              <w:divBdr>
                <w:top w:val="none" w:sz="0" w:space="0" w:color="auto"/>
                <w:left w:val="none" w:sz="0" w:space="0" w:color="auto"/>
                <w:bottom w:val="none" w:sz="0" w:space="0" w:color="auto"/>
                <w:right w:val="none" w:sz="0" w:space="0" w:color="auto"/>
              </w:divBdr>
            </w:div>
            <w:div w:id="265844615">
              <w:marLeft w:val="0"/>
              <w:marRight w:val="0"/>
              <w:marTop w:val="0"/>
              <w:marBottom w:val="0"/>
              <w:divBdr>
                <w:top w:val="none" w:sz="0" w:space="0" w:color="auto"/>
                <w:left w:val="none" w:sz="0" w:space="0" w:color="auto"/>
                <w:bottom w:val="none" w:sz="0" w:space="0" w:color="auto"/>
                <w:right w:val="none" w:sz="0" w:space="0" w:color="auto"/>
              </w:divBdr>
            </w:div>
            <w:div w:id="274101828">
              <w:marLeft w:val="0"/>
              <w:marRight w:val="0"/>
              <w:marTop w:val="0"/>
              <w:marBottom w:val="0"/>
              <w:divBdr>
                <w:top w:val="none" w:sz="0" w:space="0" w:color="auto"/>
                <w:left w:val="none" w:sz="0" w:space="0" w:color="auto"/>
                <w:bottom w:val="none" w:sz="0" w:space="0" w:color="auto"/>
                <w:right w:val="none" w:sz="0" w:space="0" w:color="auto"/>
              </w:divBdr>
            </w:div>
            <w:div w:id="1043209256">
              <w:marLeft w:val="0"/>
              <w:marRight w:val="0"/>
              <w:marTop w:val="0"/>
              <w:marBottom w:val="0"/>
              <w:divBdr>
                <w:top w:val="none" w:sz="0" w:space="0" w:color="auto"/>
                <w:left w:val="none" w:sz="0" w:space="0" w:color="auto"/>
                <w:bottom w:val="none" w:sz="0" w:space="0" w:color="auto"/>
                <w:right w:val="none" w:sz="0" w:space="0" w:color="auto"/>
              </w:divBdr>
            </w:div>
            <w:div w:id="1168251001">
              <w:marLeft w:val="0"/>
              <w:marRight w:val="0"/>
              <w:marTop w:val="0"/>
              <w:marBottom w:val="0"/>
              <w:divBdr>
                <w:top w:val="none" w:sz="0" w:space="0" w:color="auto"/>
                <w:left w:val="none" w:sz="0" w:space="0" w:color="auto"/>
                <w:bottom w:val="none" w:sz="0" w:space="0" w:color="auto"/>
                <w:right w:val="none" w:sz="0" w:space="0" w:color="auto"/>
              </w:divBdr>
            </w:div>
            <w:div w:id="1711832833">
              <w:marLeft w:val="0"/>
              <w:marRight w:val="0"/>
              <w:marTop w:val="0"/>
              <w:marBottom w:val="0"/>
              <w:divBdr>
                <w:top w:val="none" w:sz="0" w:space="0" w:color="auto"/>
                <w:left w:val="none" w:sz="0" w:space="0" w:color="auto"/>
                <w:bottom w:val="none" w:sz="0" w:space="0" w:color="auto"/>
                <w:right w:val="none" w:sz="0" w:space="0" w:color="auto"/>
              </w:divBdr>
            </w:div>
            <w:div w:id="1927301511">
              <w:marLeft w:val="0"/>
              <w:marRight w:val="0"/>
              <w:marTop w:val="0"/>
              <w:marBottom w:val="0"/>
              <w:divBdr>
                <w:top w:val="none" w:sz="0" w:space="0" w:color="auto"/>
                <w:left w:val="none" w:sz="0" w:space="0" w:color="auto"/>
                <w:bottom w:val="none" w:sz="0" w:space="0" w:color="auto"/>
                <w:right w:val="none" w:sz="0" w:space="0" w:color="auto"/>
              </w:divBdr>
            </w:div>
            <w:div w:id="1724327470">
              <w:marLeft w:val="0"/>
              <w:marRight w:val="0"/>
              <w:marTop w:val="0"/>
              <w:marBottom w:val="0"/>
              <w:divBdr>
                <w:top w:val="none" w:sz="0" w:space="0" w:color="auto"/>
                <w:left w:val="none" w:sz="0" w:space="0" w:color="auto"/>
                <w:bottom w:val="none" w:sz="0" w:space="0" w:color="auto"/>
                <w:right w:val="none" w:sz="0" w:space="0" w:color="auto"/>
              </w:divBdr>
            </w:div>
            <w:div w:id="1454909472">
              <w:marLeft w:val="0"/>
              <w:marRight w:val="0"/>
              <w:marTop w:val="0"/>
              <w:marBottom w:val="0"/>
              <w:divBdr>
                <w:top w:val="none" w:sz="0" w:space="0" w:color="auto"/>
                <w:left w:val="none" w:sz="0" w:space="0" w:color="auto"/>
                <w:bottom w:val="none" w:sz="0" w:space="0" w:color="auto"/>
                <w:right w:val="none" w:sz="0" w:space="0" w:color="auto"/>
              </w:divBdr>
            </w:div>
            <w:div w:id="1821917973">
              <w:marLeft w:val="0"/>
              <w:marRight w:val="0"/>
              <w:marTop w:val="0"/>
              <w:marBottom w:val="0"/>
              <w:divBdr>
                <w:top w:val="none" w:sz="0" w:space="0" w:color="auto"/>
                <w:left w:val="none" w:sz="0" w:space="0" w:color="auto"/>
                <w:bottom w:val="none" w:sz="0" w:space="0" w:color="auto"/>
                <w:right w:val="none" w:sz="0" w:space="0" w:color="auto"/>
              </w:divBdr>
            </w:div>
            <w:div w:id="662440691">
              <w:marLeft w:val="0"/>
              <w:marRight w:val="0"/>
              <w:marTop w:val="0"/>
              <w:marBottom w:val="0"/>
              <w:divBdr>
                <w:top w:val="none" w:sz="0" w:space="0" w:color="auto"/>
                <w:left w:val="none" w:sz="0" w:space="0" w:color="auto"/>
                <w:bottom w:val="none" w:sz="0" w:space="0" w:color="auto"/>
                <w:right w:val="none" w:sz="0" w:space="0" w:color="auto"/>
              </w:divBdr>
            </w:div>
            <w:div w:id="713191755">
              <w:marLeft w:val="0"/>
              <w:marRight w:val="0"/>
              <w:marTop w:val="0"/>
              <w:marBottom w:val="0"/>
              <w:divBdr>
                <w:top w:val="none" w:sz="0" w:space="0" w:color="auto"/>
                <w:left w:val="none" w:sz="0" w:space="0" w:color="auto"/>
                <w:bottom w:val="none" w:sz="0" w:space="0" w:color="auto"/>
                <w:right w:val="none" w:sz="0" w:space="0" w:color="auto"/>
              </w:divBdr>
            </w:div>
            <w:div w:id="1877811596">
              <w:marLeft w:val="0"/>
              <w:marRight w:val="0"/>
              <w:marTop w:val="0"/>
              <w:marBottom w:val="0"/>
              <w:divBdr>
                <w:top w:val="none" w:sz="0" w:space="0" w:color="auto"/>
                <w:left w:val="none" w:sz="0" w:space="0" w:color="auto"/>
                <w:bottom w:val="none" w:sz="0" w:space="0" w:color="auto"/>
                <w:right w:val="none" w:sz="0" w:space="0" w:color="auto"/>
              </w:divBdr>
            </w:div>
            <w:div w:id="26025902">
              <w:marLeft w:val="0"/>
              <w:marRight w:val="0"/>
              <w:marTop w:val="0"/>
              <w:marBottom w:val="0"/>
              <w:divBdr>
                <w:top w:val="none" w:sz="0" w:space="0" w:color="auto"/>
                <w:left w:val="none" w:sz="0" w:space="0" w:color="auto"/>
                <w:bottom w:val="none" w:sz="0" w:space="0" w:color="auto"/>
                <w:right w:val="none" w:sz="0" w:space="0" w:color="auto"/>
              </w:divBdr>
            </w:div>
            <w:div w:id="1995260963">
              <w:marLeft w:val="0"/>
              <w:marRight w:val="0"/>
              <w:marTop w:val="0"/>
              <w:marBottom w:val="0"/>
              <w:divBdr>
                <w:top w:val="none" w:sz="0" w:space="0" w:color="auto"/>
                <w:left w:val="none" w:sz="0" w:space="0" w:color="auto"/>
                <w:bottom w:val="none" w:sz="0" w:space="0" w:color="auto"/>
                <w:right w:val="none" w:sz="0" w:space="0" w:color="auto"/>
              </w:divBdr>
            </w:div>
            <w:div w:id="244338437">
              <w:marLeft w:val="0"/>
              <w:marRight w:val="0"/>
              <w:marTop w:val="0"/>
              <w:marBottom w:val="0"/>
              <w:divBdr>
                <w:top w:val="none" w:sz="0" w:space="0" w:color="auto"/>
                <w:left w:val="none" w:sz="0" w:space="0" w:color="auto"/>
                <w:bottom w:val="none" w:sz="0" w:space="0" w:color="auto"/>
                <w:right w:val="none" w:sz="0" w:space="0" w:color="auto"/>
              </w:divBdr>
            </w:div>
            <w:div w:id="602885243">
              <w:marLeft w:val="0"/>
              <w:marRight w:val="0"/>
              <w:marTop w:val="0"/>
              <w:marBottom w:val="0"/>
              <w:divBdr>
                <w:top w:val="none" w:sz="0" w:space="0" w:color="auto"/>
                <w:left w:val="none" w:sz="0" w:space="0" w:color="auto"/>
                <w:bottom w:val="none" w:sz="0" w:space="0" w:color="auto"/>
                <w:right w:val="none" w:sz="0" w:space="0" w:color="auto"/>
              </w:divBdr>
            </w:div>
            <w:div w:id="532310774">
              <w:marLeft w:val="0"/>
              <w:marRight w:val="0"/>
              <w:marTop w:val="0"/>
              <w:marBottom w:val="0"/>
              <w:divBdr>
                <w:top w:val="none" w:sz="0" w:space="0" w:color="auto"/>
                <w:left w:val="none" w:sz="0" w:space="0" w:color="auto"/>
                <w:bottom w:val="none" w:sz="0" w:space="0" w:color="auto"/>
                <w:right w:val="none" w:sz="0" w:space="0" w:color="auto"/>
              </w:divBdr>
            </w:div>
            <w:div w:id="5327796">
              <w:marLeft w:val="0"/>
              <w:marRight w:val="0"/>
              <w:marTop w:val="0"/>
              <w:marBottom w:val="0"/>
              <w:divBdr>
                <w:top w:val="none" w:sz="0" w:space="0" w:color="auto"/>
                <w:left w:val="none" w:sz="0" w:space="0" w:color="auto"/>
                <w:bottom w:val="none" w:sz="0" w:space="0" w:color="auto"/>
                <w:right w:val="none" w:sz="0" w:space="0" w:color="auto"/>
              </w:divBdr>
            </w:div>
            <w:div w:id="1731348350">
              <w:marLeft w:val="0"/>
              <w:marRight w:val="0"/>
              <w:marTop w:val="0"/>
              <w:marBottom w:val="0"/>
              <w:divBdr>
                <w:top w:val="none" w:sz="0" w:space="0" w:color="auto"/>
                <w:left w:val="none" w:sz="0" w:space="0" w:color="auto"/>
                <w:bottom w:val="none" w:sz="0" w:space="0" w:color="auto"/>
                <w:right w:val="none" w:sz="0" w:space="0" w:color="auto"/>
              </w:divBdr>
            </w:div>
            <w:div w:id="13072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3312">
      <w:bodyDiv w:val="1"/>
      <w:marLeft w:val="0"/>
      <w:marRight w:val="0"/>
      <w:marTop w:val="0"/>
      <w:marBottom w:val="0"/>
      <w:divBdr>
        <w:top w:val="none" w:sz="0" w:space="0" w:color="auto"/>
        <w:left w:val="none" w:sz="0" w:space="0" w:color="auto"/>
        <w:bottom w:val="none" w:sz="0" w:space="0" w:color="auto"/>
        <w:right w:val="none" w:sz="0" w:space="0" w:color="auto"/>
      </w:divBdr>
    </w:div>
    <w:div w:id="104202701">
      <w:bodyDiv w:val="1"/>
      <w:marLeft w:val="0"/>
      <w:marRight w:val="0"/>
      <w:marTop w:val="0"/>
      <w:marBottom w:val="0"/>
      <w:divBdr>
        <w:top w:val="none" w:sz="0" w:space="0" w:color="auto"/>
        <w:left w:val="none" w:sz="0" w:space="0" w:color="auto"/>
        <w:bottom w:val="none" w:sz="0" w:space="0" w:color="auto"/>
        <w:right w:val="none" w:sz="0" w:space="0" w:color="auto"/>
      </w:divBdr>
      <w:divsChild>
        <w:div w:id="1678386072">
          <w:marLeft w:val="0"/>
          <w:marRight w:val="0"/>
          <w:marTop w:val="0"/>
          <w:marBottom w:val="0"/>
          <w:divBdr>
            <w:top w:val="none" w:sz="0" w:space="0" w:color="auto"/>
            <w:left w:val="none" w:sz="0" w:space="0" w:color="auto"/>
            <w:bottom w:val="none" w:sz="0" w:space="0" w:color="auto"/>
            <w:right w:val="none" w:sz="0" w:space="0" w:color="auto"/>
          </w:divBdr>
          <w:divsChild>
            <w:div w:id="432748872">
              <w:marLeft w:val="0"/>
              <w:marRight w:val="0"/>
              <w:marTop w:val="0"/>
              <w:marBottom w:val="0"/>
              <w:divBdr>
                <w:top w:val="none" w:sz="0" w:space="0" w:color="auto"/>
                <w:left w:val="none" w:sz="0" w:space="0" w:color="auto"/>
                <w:bottom w:val="none" w:sz="0" w:space="0" w:color="auto"/>
                <w:right w:val="none" w:sz="0" w:space="0" w:color="auto"/>
              </w:divBdr>
            </w:div>
            <w:div w:id="421224768">
              <w:marLeft w:val="0"/>
              <w:marRight w:val="0"/>
              <w:marTop w:val="0"/>
              <w:marBottom w:val="0"/>
              <w:divBdr>
                <w:top w:val="none" w:sz="0" w:space="0" w:color="auto"/>
                <w:left w:val="none" w:sz="0" w:space="0" w:color="auto"/>
                <w:bottom w:val="none" w:sz="0" w:space="0" w:color="auto"/>
                <w:right w:val="none" w:sz="0" w:space="0" w:color="auto"/>
              </w:divBdr>
            </w:div>
            <w:div w:id="1810170235">
              <w:marLeft w:val="0"/>
              <w:marRight w:val="0"/>
              <w:marTop w:val="0"/>
              <w:marBottom w:val="0"/>
              <w:divBdr>
                <w:top w:val="none" w:sz="0" w:space="0" w:color="auto"/>
                <w:left w:val="none" w:sz="0" w:space="0" w:color="auto"/>
                <w:bottom w:val="none" w:sz="0" w:space="0" w:color="auto"/>
                <w:right w:val="none" w:sz="0" w:space="0" w:color="auto"/>
              </w:divBdr>
            </w:div>
            <w:div w:id="1234853465">
              <w:marLeft w:val="0"/>
              <w:marRight w:val="0"/>
              <w:marTop w:val="0"/>
              <w:marBottom w:val="0"/>
              <w:divBdr>
                <w:top w:val="none" w:sz="0" w:space="0" w:color="auto"/>
                <w:left w:val="none" w:sz="0" w:space="0" w:color="auto"/>
                <w:bottom w:val="none" w:sz="0" w:space="0" w:color="auto"/>
                <w:right w:val="none" w:sz="0" w:space="0" w:color="auto"/>
              </w:divBdr>
            </w:div>
            <w:div w:id="830147374">
              <w:marLeft w:val="0"/>
              <w:marRight w:val="0"/>
              <w:marTop w:val="0"/>
              <w:marBottom w:val="0"/>
              <w:divBdr>
                <w:top w:val="none" w:sz="0" w:space="0" w:color="auto"/>
                <w:left w:val="none" w:sz="0" w:space="0" w:color="auto"/>
                <w:bottom w:val="none" w:sz="0" w:space="0" w:color="auto"/>
                <w:right w:val="none" w:sz="0" w:space="0" w:color="auto"/>
              </w:divBdr>
            </w:div>
            <w:div w:id="21289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4328">
      <w:bodyDiv w:val="1"/>
      <w:marLeft w:val="0"/>
      <w:marRight w:val="0"/>
      <w:marTop w:val="0"/>
      <w:marBottom w:val="0"/>
      <w:divBdr>
        <w:top w:val="none" w:sz="0" w:space="0" w:color="auto"/>
        <w:left w:val="none" w:sz="0" w:space="0" w:color="auto"/>
        <w:bottom w:val="none" w:sz="0" w:space="0" w:color="auto"/>
        <w:right w:val="none" w:sz="0" w:space="0" w:color="auto"/>
      </w:divBdr>
      <w:divsChild>
        <w:div w:id="2134058597">
          <w:marLeft w:val="0"/>
          <w:marRight w:val="0"/>
          <w:marTop w:val="0"/>
          <w:marBottom w:val="0"/>
          <w:divBdr>
            <w:top w:val="none" w:sz="0" w:space="0" w:color="auto"/>
            <w:left w:val="none" w:sz="0" w:space="0" w:color="auto"/>
            <w:bottom w:val="none" w:sz="0" w:space="0" w:color="auto"/>
            <w:right w:val="none" w:sz="0" w:space="0" w:color="auto"/>
          </w:divBdr>
          <w:divsChild>
            <w:div w:id="1870070037">
              <w:marLeft w:val="0"/>
              <w:marRight w:val="0"/>
              <w:marTop w:val="0"/>
              <w:marBottom w:val="0"/>
              <w:divBdr>
                <w:top w:val="none" w:sz="0" w:space="0" w:color="auto"/>
                <w:left w:val="none" w:sz="0" w:space="0" w:color="auto"/>
                <w:bottom w:val="none" w:sz="0" w:space="0" w:color="auto"/>
                <w:right w:val="none" w:sz="0" w:space="0" w:color="auto"/>
              </w:divBdr>
            </w:div>
            <w:div w:id="2037924142">
              <w:marLeft w:val="0"/>
              <w:marRight w:val="0"/>
              <w:marTop w:val="0"/>
              <w:marBottom w:val="0"/>
              <w:divBdr>
                <w:top w:val="none" w:sz="0" w:space="0" w:color="auto"/>
                <w:left w:val="none" w:sz="0" w:space="0" w:color="auto"/>
                <w:bottom w:val="none" w:sz="0" w:space="0" w:color="auto"/>
                <w:right w:val="none" w:sz="0" w:space="0" w:color="auto"/>
              </w:divBdr>
            </w:div>
            <w:div w:id="598879474">
              <w:marLeft w:val="0"/>
              <w:marRight w:val="0"/>
              <w:marTop w:val="0"/>
              <w:marBottom w:val="0"/>
              <w:divBdr>
                <w:top w:val="none" w:sz="0" w:space="0" w:color="auto"/>
                <w:left w:val="none" w:sz="0" w:space="0" w:color="auto"/>
                <w:bottom w:val="none" w:sz="0" w:space="0" w:color="auto"/>
                <w:right w:val="none" w:sz="0" w:space="0" w:color="auto"/>
              </w:divBdr>
            </w:div>
            <w:div w:id="1134367079">
              <w:marLeft w:val="0"/>
              <w:marRight w:val="0"/>
              <w:marTop w:val="0"/>
              <w:marBottom w:val="0"/>
              <w:divBdr>
                <w:top w:val="none" w:sz="0" w:space="0" w:color="auto"/>
                <w:left w:val="none" w:sz="0" w:space="0" w:color="auto"/>
                <w:bottom w:val="none" w:sz="0" w:space="0" w:color="auto"/>
                <w:right w:val="none" w:sz="0" w:space="0" w:color="auto"/>
              </w:divBdr>
            </w:div>
            <w:div w:id="7818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04068">
      <w:bodyDiv w:val="1"/>
      <w:marLeft w:val="0"/>
      <w:marRight w:val="0"/>
      <w:marTop w:val="0"/>
      <w:marBottom w:val="0"/>
      <w:divBdr>
        <w:top w:val="none" w:sz="0" w:space="0" w:color="auto"/>
        <w:left w:val="none" w:sz="0" w:space="0" w:color="auto"/>
        <w:bottom w:val="none" w:sz="0" w:space="0" w:color="auto"/>
        <w:right w:val="none" w:sz="0" w:space="0" w:color="auto"/>
      </w:divBdr>
      <w:divsChild>
        <w:div w:id="345057854">
          <w:marLeft w:val="0"/>
          <w:marRight w:val="0"/>
          <w:marTop w:val="0"/>
          <w:marBottom w:val="0"/>
          <w:divBdr>
            <w:top w:val="none" w:sz="0" w:space="0" w:color="auto"/>
            <w:left w:val="none" w:sz="0" w:space="0" w:color="auto"/>
            <w:bottom w:val="none" w:sz="0" w:space="0" w:color="auto"/>
            <w:right w:val="none" w:sz="0" w:space="0" w:color="auto"/>
          </w:divBdr>
          <w:divsChild>
            <w:div w:id="748305162">
              <w:marLeft w:val="0"/>
              <w:marRight w:val="0"/>
              <w:marTop w:val="0"/>
              <w:marBottom w:val="0"/>
              <w:divBdr>
                <w:top w:val="none" w:sz="0" w:space="0" w:color="auto"/>
                <w:left w:val="none" w:sz="0" w:space="0" w:color="auto"/>
                <w:bottom w:val="none" w:sz="0" w:space="0" w:color="auto"/>
                <w:right w:val="none" w:sz="0" w:space="0" w:color="auto"/>
              </w:divBdr>
            </w:div>
            <w:div w:id="43793209">
              <w:marLeft w:val="0"/>
              <w:marRight w:val="0"/>
              <w:marTop w:val="0"/>
              <w:marBottom w:val="0"/>
              <w:divBdr>
                <w:top w:val="none" w:sz="0" w:space="0" w:color="auto"/>
                <w:left w:val="none" w:sz="0" w:space="0" w:color="auto"/>
                <w:bottom w:val="none" w:sz="0" w:space="0" w:color="auto"/>
                <w:right w:val="none" w:sz="0" w:space="0" w:color="auto"/>
              </w:divBdr>
            </w:div>
            <w:div w:id="440225666">
              <w:marLeft w:val="0"/>
              <w:marRight w:val="0"/>
              <w:marTop w:val="0"/>
              <w:marBottom w:val="0"/>
              <w:divBdr>
                <w:top w:val="none" w:sz="0" w:space="0" w:color="auto"/>
                <w:left w:val="none" w:sz="0" w:space="0" w:color="auto"/>
                <w:bottom w:val="none" w:sz="0" w:space="0" w:color="auto"/>
                <w:right w:val="none" w:sz="0" w:space="0" w:color="auto"/>
              </w:divBdr>
            </w:div>
            <w:div w:id="1562861236">
              <w:marLeft w:val="0"/>
              <w:marRight w:val="0"/>
              <w:marTop w:val="0"/>
              <w:marBottom w:val="0"/>
              <w:divBdr>
                <w:top w:val="none" w:sz="0" w:space="0" w:color="auto"/>
                <w:left w:val="none" w:sz="0" w:space="0" w:color="auto"/>
                <w:bottom w:val="none" w:sz="0" w:space="0" w:color="auto"/>
                <w:right w:val="none" w:sz="0" w:space="0" w:color="auto"/>
              </w:divBdr>
            </w:div>
            <w:div w:id="866061358">
              <w:marLeft w:val="0"/>
              <w:marRight w:val="0"/>
              <w:marTop w:val="0"/>
              <w:marBottom w:val="0"/>
              <w:divBdr>
                <w:top w:val="none" w:sz="0" w:space="0" w:color="auto"/>
                <w:left w:val="none" w:sz="0" w:space="0" w:color="auto"/>
                <w:bottom w:val="none" w:sz="0" w:space="0" w:color="auto"/>
                <w:right w:val="none" w:sz="0" w:space="0" w:color="auto"/>
              </w:divBdr>
            </w:div>
            <w:div w:id="1262371719">
              <w:marLeft w:val="0"/>
              <w:marRight w:val="0"/>
              <w:marTop w:val="0"/>
              <w:marBottom w:val="0"/>
              <w:divBdr>
                <w:top w:val="none" w:sz="0" w:space="0" w:color="auto"/>
                <w:left w:val="none" w:sz="0" w:space="0" w:color="auto"/>
                <w:bottom w:val="none" w:sz="0" w:space="0" w:color="auto"/>
                <w:right w:val="none" w:sz="0" w:space="0" w:color="auto"/>
              </w:divBdr>
            </w:div>
            <w:div w:id="485901100">
              <w:marLeft w:val="0"/>
              <w:marRight w:val="0"/>
              <w:marTop w:val="0"/>
              <w:marBottom w:val="0"/>
              <w:divBdr>
                <w:top w:val="none" w:sz="0" w:space="0" w:color="auto"/>
                <w:left w:val="none" w:sz="0" w:space="0" w:color="auto"/>
                <w:bottom w:val="none" w:sz="0" w:space="0" w:color="auto"/>
                <w:right w:val="none" w:sz="0" w:space="0" w:color="auto"/>
              </w:divBdr>
            </w:div>
            <w:div w:id="467480729">
              <w:marLeft w:val="0"/>
              <w:marRight w:val="0"/>
              <w:marTop w:val="0"/>
              <w:marBottom w:val="0"/>
              <w:divBdr>
                <w:top w:val="none" w:sz="0" w:space="0" w:color="auto"/>
                <w:left w:val="none" w:sz="0" w:space="0" w:color="auto"/>
                <w:bottom w:val="none" w:sz="0" w:space="0" w:color="auto"/>
                <w:right w:val="none" w:sz="0" w:space="0" w:color="auto"/>
              </w:divBdr>
            </w:div>
            <w:div w:id="2013412226">
              <w:marLeft w:val="0"/>
              <w:marRight w:val="0"/>
              <w:marTop w:val="0"/>
              <w:marBottom w:val="0"/>
              <w:divBdr>
                <w:top w:val="none" w:sz="0" w:space="0" w:color="auto"/>
                <w:left w:val="none" w:sz="0" w:space="0" w:color="auto"/>
                <w:bottom w:val="none" w:sz="0" w:space="0" w:color="auto"/>
                <w:right w:val="none" w:sz="0" w:space="0" w:color="auto"/>
              </w:divBdr>
            </w:div>
            <w:div w:id="384380638">
              <w:marLeft w:val="0"/>
              <w:marRight w:val="0"/>
              <w:marTop w:val="0"/>
              <w:marBottom w:val="0"/>
              <w:divBdr>
                <w:top w:val="none" w:sz="0" w:space="0" w:color="auto"/>
                <w:left w:val="none" w:sz="0" w:space="0" w:color="auto"/>
                <w:bottom w:val="none" w:sz="0" w:space="0" w:color="auto"/>
                <w:right w:val="none" w:sz="0" w:space="0" w:color="auto"/>
              </w:divBdr>
            </w:div>
            <w:div w:id="60101558">
              <w:marLeft w:val="0"/>
              <w:marRight w:val="0"/>
              <w:marTop w:val="0"/>
              <w:marBottom w:val="0"/>
              <w:divBdr>
                <w:top w:val="none" w:sz="0" w:space="0" w:color="auto"/>
                <w:left w:val="none" w:sz="0" w:space="0" w:color="auto"/>
                <w:bottom w:val="none" w:sz="0" w:space="0" w:color="auto"/>
                <w:right w:val="none" w:sz="0" w:space="0" w:color="auto"/>
              </w:divBdr>
            </w:div>
            <w:div w:id="1159466812">
              <w:marLeft w:val="0"/>
              <w:marRight w:val="0"/>
              <w:marTop w:val="0"/>
              <w:marBottom w:val="0"/>
              <w:divBdr>
                <w:top w:val="none" w:sz="0" w:space="0" w:color="auto"/>
                <w:left w:val="none" w:sz="0" w:space="0" w:color="auto"/>
                <w:bottom w:val="none" w:sz="0" w:space="0" w:color="auto"/>
                <w:right w:val="none" w:sz="0" w:space="0" w:color="auto"/>
              </w:divBdr>
            </w:div>
            <w:div w:id="1935673610">
              <w:marLeft w:val="0"/>
              <w:marRight w:val="0"/>
              <w:marTop w:val="0"/>
              <w:marBottom w:val="0"/>
              <w:divBdr>
                <w:top w:val="none" w:sz="0" w:space="0" w:color="auto"/>
                <w:left w:val="none" w:sz="0" w:space="0" w:color="auto"/>
                <w:bottom w:val="none" w:sz="0" w:space="0" w:color="auto"/>
                <w:right w:val="none" w:sz="0" w:space="0" w:color="auto"/>
              </w:divBdr>
            </w:div>
            <w:div w:id="1064136897">
              <w:marLeft w:val="0"/>
              <w:marRight w:val="0"/>
              <w:marTop w:val="0"/>
              <w:marBottom w:val="0"/>
              <w:divBdr>
                <w:top w:val="none" w:sz="0" w:space="0" w:color="auto"/>
                <w:left w:val="none" w:sz="0" w:space="0" w:color="auto"/>
                <w:bottom w:val="none" w:sz="0" w:space="0" w:color="auto"/>
                <w:right w:val="none" w:sz="0" w:space="0" w:color="auto"/>
              </w:divBdr>
            </w:div>
            <w:div w:id="1294018297">
              <w:marLeft w:val="0"/>
              <w:marRight w:val="0"/>
              <w:marTop w:val="0"/>
              <w:marBottom w:val="0"/>
              <w:divBdr>
                <w:top w:val="none" w:sz="0" w:space="0" w:color="auto"/>
                <w:left w:val="none" w:sz="0" w:space="0" w:color="auto"/>
                <w:bottom w:val="none" w:sz="0" w:space="0" w:color="auto"/>
                <w:right w:val="none" w:sz="0" w:space="0" w:color="auto"/>
              </w:divBdr>
            </w:div>
            <w:div w:id="713696481">
              <w:marLeft w:val="0"/>
              <w:marRight w:val="0"/>
              <w:marTop w:val="0"/>
              <w:marBottom w:val="0"/>
              <w:divBdr>
                <w:top w:val="none" w:sz="0" w:space="0" w:color="auto"/>
                <w:left w:val="none" w:sz="0" w:space="0" w:color="auto"/>
                <w:bottom w:val="none" w:sz="0" w:space="0" w:color="auto"/>
                <w:right w:val="none" w:sz="0" w:space="0" w:color="auto"/>
              </w:divBdr>
            </w:div>
            <w:div w:id="1303538847">
              <w:marLeft w:val="0"/>
              <w:marRight w:val="0"/>
              <w:marTop w:val="0"/>
              <w:marBottom w:val="0"/>
              <w:divBdr>
                <w:top w:val="none" w:sz="0" w:space="0" w:color="auto"/>
                <w:left w:val="none" w:sz="0" w:space="0" w:color="auto"/>
                <w:bottom w:val="none" w:sz="0" w:space="0" w:color="auto"/>
                <w:right w:val="none" w:sz="0" w:space="0" w:color="auto"/>
              </w:divBdr>
            </w:div>
            <w:div w:id="754520287">
              <w:marLeft w:val="0"/>
              <w:marRight w:val="0"/>
              <w:marTop w:val="0"/>
              <w:marBottom w:val="0"/>
              <w:divBdr>
                <w:top w:val="none" w:sz="0" w:space="0" w:color="auto"/>
                <w:left w:val="none" w:sz="0" w:space="0" w:color="auto"/>
                <w:bottom w:val="none" w:sz="0" w:space="0" w:color="auto"/>
                <w:right w:val="none" w:sz="0" w:space="0" w:color="auto"/>
              </w:divBdr>
            </w:div>
            <w:div w:id="1219589494">
              <w:marLeft w:val="0"/>
              <w:marRight w:val="0"/>
              <w:marTop w:val="0"/>
              <w:marBottom w:val="0"/>
              <w:divBdr>
                <w:top w:val="none" w:sz="0" w:space="0" w:color="auto"/>
                <w:left w:val="none" w:sz="0" w:space="0" w:color="auto"/>
                <w:bottom w:val="none" w:sz="0" w:space="0" w:color="auto"/>
                <w:right w:val="none" w:sz="0" w:space="0" w:color="auto"/>
              </w:divBdr>
            </w:div>
            <w:div w:id="1794401934">
              <w:marLeft w:val="0"/>
              <w:marRight w:val="0"/>
              <w:marTop w:val="0"/>
              <w:marBottom w:val="0"/>
              <w:divBdr>
                <w:top w:val="none" w:sz="0" w:space="0" w:color="auto"/>
                <w:left w:val="none" w:sz="0" w:space="0" w:color="auto"/>
                <w:bottom w:val="none" w:sz="0" w:space="0" w:color="auto"/>
                <w:right w:val="none" w:sz="0" w:space="0" w:color="auto"/>
              </w:divBdr>
            </w:div>
            <w:div w:id="1916698276">
              <w:marLeft w:val="0"/>
              <w:marRight w:val="0"/>
              <w:marTop w:val="0"/>
              <w:marBottom w:val="0"/>
              <w:divBdr>
                <w:top w:val="none" w:sz="0" w:space="0" w:color="auto"/>
                <w:left w:val="none" w:sz="0" w:space="0" w:color="auto"/>
                <w:bottom w:val="none" w:sz="0" w:space="0" w:color="auto"/>
                <w:right w:val="none" w:sz="0" w:space="0" w:color="auto"/>
              </w:divBdr>
            </w:div>
            <w:div w:id="202593875">
              <w:marLeft w:val="0"/>
              <w:marRight w:val="0"/>
              <w:marTop w:val="0"/>
              <w:marBottom w:val="0"/>
              <w:divBdr>
                <w:top w:val="none" w:sz="0" w:space="0" w:color="auto"/>
                <w:left w:val="none" w:sz="0" w:space="0" w:color="auto"/>
                <w:bottom w:val="none" w:sz="0" w:space="0" w:color="auto"/>
                <w:right w:val="none" w:sz="0" w:space="0" w:color="auto"/>
              </w:divBdr>
            </w:div>
            <w:div w:id="1165438630">
              <w:marLeft w:val="0"/>
              <w:marRight w:val="0"/>
              <w:marTop w:val="0"/>
              <w:marBottom w:val="0"/>
              <w:divBdr>
                <w:top w:val="none" w:sz="0" w:space="0" w:color="auto"/>
                <w:left w:val="none" w:sz="0" w:space="0" w:color="auto"/>
                <w:bottom w:val="none" w:sz="0" w:space="0" w:color="auto"/>
                <w:right w:val="none" w:sz="0" w:space="0" w:color="auto"/>
              </w:divBdr>
            </w:div>
            <w:div w:id="489717291">
              <w:marLeft w:val="0"/>
              <w:marRight w:val="0"/>
              <w:marTop w:val="0"/>
              <w:marBottom w:val="0"/>
              <w:divBdr>
                <w:top w:val="none" w:sz="0" w:space="0" w:color="auto"/>
                <w:left w:val="none" w:sz="0" w:space="0" w:color="auto"/>
                <w:bottom w:val="none" w:sz="0" w:space="0" w:color="auto"/>
                <w:right w:val="none" w:sz="0" w:space="0" w:color="auto"/>
              </w:divBdr>
            </w:div>
            <w:div w:id="2012100360">
              <w:marLeft w:val="0"/>
              <w:marRight w:val="0"/>
              <w:marTop w:val="0"/>
              <w:marBottom w:val="0"/>
              <w:divBdr>
                <w:top w:val="none" w:sz="0" w:space="0" w:color="auto"/>
                <w:left w:val="none" w:sz="0" w:space="0" w:color="auto"/>
                <w:bottom w:val="none" w:sz="0" w:space="0" w:color="auto"/>
                <w:right w:val="none" w:sz="0" w:space="0" w:color="auto"/>
              </w:divBdr>
            </w:div>
            <w:div w:id="1379892089">
              <w:marLeft w:val="0"/>
              <w:marRight w:val="0"/>
              <w:marTop w:val="0"/>
              <w:marBottom w:val="0"/>
              <w:divBdr>
                <w:top w:val="none" w:sz="0" w:space="0" w:color="auto"/>
                <w:left w:val="none" w:sz="0" w:space="0" w:color="auto"/>
                <w:bottom w:val="none" w:sz="0" w:space="0" w:color="auto"/>
                <w:right w:val="none" w:sz="0" w:space="0" w:color="auto"/>
              </w:divBdr>
            </w:div>
            <w:div w:id="2138447302">
              <w:marLeft w:val="0"/>
              <w:marRight w:val="0"/>
              <w:marTop w:val="0"/>
              <w:marBottom w:val="0"/>
              <w:divBdr>
                <w:top w:val="none" w:sz="0" w:space="0" w:color="auto"/>
                <w:left w:val="none" w:sz="0" w:space="0" w:color="auto"/>
                <w:bottom w:val="none" w:sz="0" w:space="0" w:color="auto"/>
                <w:right w:val="none" w:sz="0" w:space="0" w:color="auto"/>
              </w:divBdr>
            </w:div>
            <w:div w:id="1154182736">
              <w:marLeft w:val="0"/>
              <w:marRight w:val="0"/>
              <w:marTop w:val="0"/>
              <w:marBottom w:val="0"/>
              <w:divBdr>
                <w:top w:val="none" w:sz="0" w:space="0" w:color="auto"/>
                <w:left w:val="none" w:sz="0" w:space="0" w:color="auto"/>
                <w:bottom w:val="none" w:sz="0" w:space="0" w:color="auto"/>
                <w:right w:val="none" w:sz="0" w:space="0" w:color="auto"/>
              </w:divBdr>
            </w:div>
            <w:div w:id="427047558">
              <w:marLeft w:val="0"/>
              <w:marRight w:val="0"/>
              <w:marTop w:val="0"/>
              <w:marBottom w:val="0"/>
              <w:divBdr>
                <w:top w:val="none" w:sz="0" w:space="0" w:color="auto"/>
                <w:left w:val="none" w:sz="0" w:space="0" w:color="auto"/>
                <w:bottom w:val="none" w:sz="0" w:space="0" w:color="auto"/>
                <w:right w:val="none" w:sz="0" w:space="0" w:color="auto"/>
              </w:divBdr>
            </w:div>
            <w:div w:id="931669079">
              <w:marLeft w:val="0"/>
              <w:marRight w:val="0"/>
              <w:marTop w:val="0"/>
              <w:marBottom w:val="0"/>
              <w:divBdr>
                <w:top w:val="none" w:sz="0" w:space="0" w:color="auto"/>
                <w:left w:val="none" w:sz="0" w:space="0" w:color="auto"/>
                <w:bottom w:val="none" w:sz="0" w:space="0" w:color="auto"/>
                <w:right w:val="none" w:sz="0" w:space="0" w:color="auto"/>
              </w:divBdr>
            </w:div>
            <w:div w:id="816845491">
              <w:marLeft w:val="0"/>
              <w:marRight w:val="0"/>
              <w:marTop w:val="0"/>
              <w:marBottom w:val="0"/>
              <w:divBdr>
                <w:top w:val="none" w:sz="0" w:space="0" w:color="auto"/>
                <w:left w:val="none" w:sz="0" w:space="0" w:color="auto"/>
                <w:bottom w:val="none" w:sz="0" w:space="0" w:color="auto"/>
                <w:right w:val="none" w:sz="0" w:space="0" w:color="auto"/>
              </w:divBdr>
            </w:div>
            <w:div w:id="1520118934">
              <w:marLeft w:val="0"/>
              <w:marRight w:val="0"/>
              <w:marTop w:val="0"/>
              <w:marBottom w:val="0"/>
              <w:divBdr>
                <w:top w:val="none" w:sz="0" w:space="0" w:color="auto"/>
                <w:left w:val="none" w:sz="0" w:space="0" w:color="auto"/>
                <w:bottom w:val="none" w:sz="0" w:space="0" w:color="auto"/>
                <w:right w:val="none" w:sz="0" w:space="0" w:color="auto"/>
              </w:divBdr>
            </w:div>
            <w:div w:id="99764447">
              <w:marLeft w:val="0"/>
              <w:marRight w:val="0"/>
              <w:marTop w:val="0"/>
              <w:marBottom w:val="0"/>
              <w:divBdr>
                <w:top w:val="none" w:sz="0" w:space="0" w:color="auto"/>
                <w:left w:val="none" w:sz="0" w:space="0" w:color="auto"/>
                <w:bottom w:val="none" w:sz="0" w:space="0" w:color="auto"/>
                <w:right w:val="none" w:sz="0" w:space="0" w:color="auto"/>
              </w:divBdr>
            </w:div>
            <w:div w:id="674576380">
              <w:marLeft w:val="0"/>
              <w:marRight w:val="0"/>
              <w:marTop w:val="0"/>
              <w:marBottom w:val="0"/>
              <w:divBdr>
                <w:top w:val="none" w:sz="0" w:space="0" w:color="auto"/>
                <w:left w:val="none" w:sz="0" w:space="0" w:color="auto"/>
                <w:bottom w:val="none" w:sz="0" w:space="0" w:color="auto"/>
                <w:right w:val="none" w:sz="0" w:space="0" w:color="auto"/>
              </w:divBdr>
            </w:div>
            <w:div w:id="1438525121">
              <w:marLeft w:val="0"/>
              <w:marRight w:val="0"/>
              <w:marTop w:val="0"/>
              <w:marBottom w:val="0"/>
              <w:divBdr>
                <w:top w:val="none" w:sz="0" w:space="0" w:color="auto"/>
                <w:left w:val="none" w:sz="0" w:space="0" w:color="auto"/>
                <w:bottom w:val="none" w:sz="0" w:space="0" w:color="auto"/>
                <w:right w:val="none" w:sz="0" w:space="0" w:color="auto"/>
              </w:divBdr>
            </w:div>
            <w:div w:id="9848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6618">
      <w:bodyDiv w:val="1"/>
      <w:marLeft w:val="0"/>
      <w:marRight w:val="0"/>
      <w:marTop w:val="0"/>
      <w:marBottom w:val="0"/>
      <w:divBdr>
        <w:top w:val="none" w:sz="0" w:space="0" w:color="auto"/>
        <w:left w:val="none" w:sz="0" w:space="0" w:color="auto"/>
        <w:bottom w:val="none" w:sz="0" w:space="0" w:color="auto"/>
        <w:right w:val="none" w:sz="0" w:space="0" w:color="auto"/>
      </w:divBdr>
      <w:divsChild>
        <w:div w:id="1237931638">
          <w:marLeft w:val="0"/>
          <w:marRight w:val="0"/>
          <w:marTop w:val="0"/>
          <w:marBottom w:val="0"/>
          <w:divBdr>
            <w:top w:val="none" w:sz="0" w:space="0" w:color="auto"/>
            <w:left w:val="none" w:sz="0" w:space="0" w:color="auto"/>
            <w:bottom w:val="none" w:sz="0" w:space="0" w:color="auto"/>
            <w:right w:val="none" w:sz="0" w:space="0" w:color="auto"/>
          </w:divBdr>
          <w:divsChild>
            <w:div w:id="115032143">
              <w:marLeft w:val="0"/>
              <w:marRight w:val="0"/>
              <w:marTop w:val="0"/>
              <w:marBottom w:val="0"/>
              <w:divBdr>
                <w:top w:val="none" w:sz="0" w:space="0" w:color="auto"/>
                <w:left w:val="none" w:sz="0" w:space="0" w:color="auto"/>
                <w:bottom w:val="none" w:sz="0" w:space="0" w:color="auto"/>
                <w:right w:val="none" w:sz="0" w:space="0" w:color="auto"/>
              </w:divBdr>
            </w:div>
            <w:div w:id="701175342">
              <w:marLeft w:val="0"/>
              <w:marRight w:val="0"/>
              <w:marTop w:val="0"/>
              <w:marBottom w:val="0"/>
              <w:divBdr>
                <w:top w:val="none" w:sz="0" w:space="0" w:color="auto"/>
                <w:left w:val="none" w:sz="0" w:space="0" w:color="auto"/>
                <w:bottom w:val="none" w:sz="0" w:space="0" w:color="auto"/>
                <w:right w:val="none" w:sz="0" w:space="0" w:color="auto"/>
              </w:divBdr>
            </w:div>
            <w:div w:id="1835757247">
              <w:marLeft w:val="0"/>
              <w:marRight w:val="0"/>
              <w:marTop w:val="0"/>
              <w:marBottom w:val="0"/>
              <w:divBdr>
                <w:top w:val="none" w:sz="0" w:space="0" w:color="auto"/>
                <w:left w:val="none" w:sz="0" w:space="0" w:color="auto"/>
                <w:bottom w:val="none" w:sz="0" w:space="0" w:color="auto"/>
                <w:right w:val="none" w:sz="0" w:space="0" w:color="auto"/>
              </w:divBdr>
            </w:div>
            <w:div w:id="1173378582">
              <w:marLeft w:val="0"/>
              <w:marRight w:val="0"/>
              <w:marTop w:val="0"/>
              <w:marBottom w:val="0"/>
              <w:divBdr>
                <w:top w:val="none" w:sz="0" w:space="0" w:color="auto"/>
                <w:left w:val="none" w:sz="0" w:space="0" w:color="auto"/>
                <w:bottom w:val="none" w:sz="0" w:space="0" w:color="auto"/>
                <w:right w:val="none" w:sz="0" w:space="0" w:color="auto"/>
              </w:divBdr>
            </w:div>
            <w:div w:id="426656561">
              <w:marLeft w:val="0"/>
              <w:marRight w:val="0"/>
              <w:marTop w:val="0"/>
              <w:marBottom w:val="0"/>
              <w:divBdr>
                <w:top w:val="none" w:sz="0" w:space="0" w:color="auto"/>
                <w:left w:val="none" w:sz="0" w:space="0" w:color="auto"/>
                <w:bottom w:val="none" w:sz="0" w:space="0" w:color="auto"/>
                <w:right w:val="none" w:sz="0" w:space="0" w:color="auto"/>
              </w:divBdr>
            </w:div>
            <w:div w:id="1450708419">
              <w:marLeft w:val="0"/>
              <w:marRight w:val="0"/>
              <w:marTop w:val="0"/>
              <w:marBottom w:val="0"/>
              <w:divBdr>
                <w:top w:val="none" w:sz="0" w:space="0" w:color="auto"/>
                <w:left w:val="none" w:sz="0" w:space="0" w:color="auto"/>
                <w:bottom w:val="none" w:sz="0" w:space="0" w:color="auto"/>
                <w:right w:val="none" w:sz="0" w:space="0" w:color="auto"/>
              </w:divBdr>
            </w:div>
            <w:div w:id="1850950588">
              <w:marLeft w:val="0"/>
              <w:marRight w:val="0"/>
              <w:marTop w:val="0"/>
              <w:marBottom w:val="0"/>
              <w:divBdr>
                <w:top w:val="none" w:sz="0" w:space="0" w:color="auto"/>
                <w:left w:val="none" w:sz="0" w:space="0" w:color="auto"/>
                <w:bottom w:val="none" w:sz="0" w:space="0" w:color="auto"/>
                <w:right w:val="none" w:sz="0" w:space="0" w:color="auto"/>
              </w:divBdr>
            </w:div>
            <w:div w:id="771629405">
              <w:marLeft w:val="0"/>
              <w:marRight w:val="0"/>
              <w:marTop w:val="0"/>
              <w:marBottom w:val="0"/>
              <w:divBdr>
                <w:top w:val="none" w:sz="0" w:space="0" w:color="auto"/>
                <w:left w:val="none" w:sz="0" w:space="0" w:color="auto"/>
                <w:bottom w:val="none" w:sz="0" w:space="0" w:color="auto"/>
                <w:right w:val="none" w:sz="0" w:space="0" w:color="auto"/>
              </w:divBdr>
            </w:div>
            <w:div w:id="257058135">
              <w:marLeft w:val="0"/>
              <w:marRight w:val="0"/>
              <w:marTop w:val="0"/>
              <w:marBottom w:val="0"/>
              <w:divBdr>
                <w:top w:val="none" w:sz="0" w:space="0" w:color="auto"/>
                <w:left w:val="none" w:sz="0" w:space="0" w:color="auto"/>
                <w:bottom w:val="none" w:sz="0" w:space="0" w:color="auto"/>
                <w:right w:val="none" w:sz="0" w:space="0" w:color="auto"/>
              </w:divBdr>
            </w:div>
            <w:div w:id="1596936250">
              <w:marLeft w:val="0"/>
              <w:marRight w:val="0"/>
              <w:marTop w:val="0"/>
              <w:marBottom w:val="0"/>
              <w:divBdr>
                <w:top w:val="none" w:sz="0" w:space="0" w:color="auto"/>
                <w:left w:val="none" w:sz="0" w:space="0" w:color="auto"/>
                <w:bottom w:val="none" w:sz="0" w:space="0" w:color="auto"/>
                <w:right w:val="none" w:sz="0" w:space="0" w:color="auto"/>
              </w:divBdr>
            </w:div>
            <w:div w:id="1642661471">
              <w:marLeft w:val="0"/>
              <w:marRight w:val="0"/>
              <w:marTop w:val="0"/>
              <w:marBottom w:val="0"/>
              <w:divBdr>
                <w:top w:val="none" w:sz="0" w:space="0" w:color="auto"/>
                <w:left w:val="none" w:sz="0" w:space="0" w:color="auto"/>
                <w:bottom w:val="none" w:sz="0" w:space="0" w:color="auto"/>
                <w:right w:val="none" w:sz="0" w:space="0" w:color="auto"/>
              </w:divBdr>
            </w:div>
            <w:div w:id="1850171799">
              <w:marLeft w:val="0"/>
              <w:marRight w:val="0"/>
              <w:marTop w:val="0"/>
              <w:marBottom w:val="0"/>
              <w:divBdr>
                <w:top w:val="none" w:sz="0" w:space="0" w:color="auto"/>
                <w:left w:val="none" w:sz="0" w:space="0" w:color="auto"/>
                <w:bottom w:val="none" w:sz="0" w:space="0" w:color="auto"/>
                <w:right w:val="none" w:sz="0" w:space="0" w:color="auto"/>
              </w:divBdr>
            </w:div>
            <w:div w:id="368579183">
              <w:marLeft w:val="0"/>
              <w:marRight w:val="0"/>
              <w:marTop w:val="0"/>
              <w:marBottom w:val="0"/>
              <w:divBdr>
                <w:top w:val="none" w:sz="0" w:space="0" w:color="auto"/>
                <w:left w:val="none" w:sz="0" w:space="0" w:color="auto"/>
                <w:bottom w:val="none" w:sz="0" w:space="0" w:color="auto"/>
                <w:right w:val="none" w:sz="0" w:space="0" w:color="auto"/>
              </w:divBdr>
            </w:div>
            <w:div w:id="692347134">
              <w:marLeft w:val="0"/>
              <w:marRight w:val="0"/>
              <w:marTop w:val="0"/>
              <w:marBottom w:val="0"/>
              <w:divBdr>
                <w:top w:val="none" w:sz="0" w:space="0" w:color="auto"/>
                <w:left w:val="none" w:sz="0" w:space="0" w:color="auto"/>
                <w:bottom w:val="none" w:sz="0" w:space="0" w:color="auto"/>
                <w:right w:val="none" w:sz="0" w:space="0" w:color="auto"/>
              </w:divBdr>
            </w:div>
            <w:div w:id="295837128">
              <w:marLeft w:val="0"/>
              <w:marRight w:val="0"/>
              <w:marTop w:val="0"/>
              <w:marBottom w:val="0"/>
              <w:divBdr>
                <w:top w:val="none" w:sz="0" w:space="0" w:color="auto"/>
                <w:left w:val="none" w:sz="0" w:space="0" w:color="auto"/>
                <w:bottom w:val="none" w:sz="0" w:space="0" w:color="auto"/>
                <w:right w:val="none" w:sz="0" w:space="0" w:color="auto"/>
              </w:divBdr>
            </w:div>
            <w:div w:id="456529005">
              <w:marLeft w:val="0"/>
              <w:marRight w:val="0"/>
              <w:marTop w:val="0"/>
              <w:marBottom w:val="0"/>
              <w:divBdr>
                <w:top w:val="none" w:sz="0" w:space="0" w:color="auto"/>
                <w:left w:val="none" w:sz="0" w:space="0" w:color="auto"/>
                <w:bottom w:val="none" w:sz="0" w:space="0" w:color="auto"/>
                <w:right w:val="none" w:sz="0" w:space="0" w:color="auto"/>
              </w:divBdr>
            </w:div>
            <w:div w:id="931626084">
              <w:marLeft w:val="0"/>
              <w:marRight w:val="0"/>
              <w:marTop w:val="0"/>
              <w:marBottom w:val="0"/>
              <w:divBdr>
                <w:top w:val="none" w:sz="0" w:space="0" w:color="auto"/>
                <w:left w:val="none" w:sz="0" w:space="0" w:color="auto"/>
                <w:bottom w:val="none" w:sz="0" w:space="0" w:color="auto"/>
                <w:right w:val="none" w:sz="0" w:space="0" w:color="auto"/>
              </w:divBdr>
            </w:div>
            <w:div w:id="983704632">
              <w:marLeft w:val="0"/>
              <w:marRight w:val="0"/>
              <w:marTop w:val="0"/>
              <w:marBottom w:val="0"/>
              <w:divBdr>
                <w:top w:val="none" w:sz="0" w:space="0" w:color="auto"/>
                <w:left w:val="none" w:sz="0" w:space="0" w:color="auto"/>
                <w:bottom w:val="none" w:sz="0" w:space="0" w:color="auto"/>
                <w:right w:val="none" w:sz="0" w:space="0" w:color="auto"/>
              </w:divBdr>
            </w:div>
            <w:div w:id="2047632942">
              <w:marLeft w:val="0"/>
              <w:marRight w:val="0"/>
              <w:marTop w:val="0"/>
              <w:marBottom w:val="0"/>
              <w:divBdr>
                <w:top w:val="none" w:sz="0" w:space="0" w:color="auto"/>
                <w:left w:val="none" w:sz="0" w:space="0" w:color="auto"/>
                <w:bottom w:val="none" w:sz="0" w:space="0" w:color="auto"/>
                <w:right w:val="none" w:sz="0" w:space="0" w:color="auto"/>
              </w:divBdr>
            </w:div>
            <w:div w:id="525102945">
              <w:marLeft w:val="0"/>
              <w:marRight w:val="0"/>
              <w:marTop w:val="0"/>
              <w:marBottom w:val="0"/>
              <w:divBdr>
                <w:top w:val="none" w:sz="0" w:space="0" w:color="auto"/>
                <w:left w:val="none" w:sz="0" w:space="0" w:color="auto"/>
                <w:bottom w:val="none" w:sz="0" w:space="0" w:color="auto"/>
                <w:right w:val="none" w:sz="0" w:space="0" w:color="auto"/>
              </w:divBdr>
            </w:div>
            <w:div w:id="2041782193">
              <w:marLeft w:val="0"/>
              <w:marRight w:val="0"/>
              <w:marTop w:val="0"/>
              <w:marBottom w:val="0"/>
              <w:divBdr>
                <w:top w:val="none" w:sz="0" w:space="0" w:color="auto"/>
                <w:left w:val="none" w:sz="0" w:space="0" w:color="auto"/>
                <w:bottom w:val="none" w:sz="0" w:space="0" w:color="auto"/>
                <w:right w:val="none" w:sz="0" w:space="0" w:color="auto"/>
              </w:divBdr>
            </w:div>
            <w:div w:id="1810324288">
              <w:marLeft w:val="0"/>
              <w:marRight w:val="0"/>
              <w:marTop w:val="0"/>
              <w:marBottom w:val="0"/>
              <w:divBdr>
                <w:top w:val="none" w:sz="0" w:space="0" w:color="auto"/>
                <w:left w:val="none" w:sz="0" w:space="0" w:color="auto"/>
                <w:bottom w:val="none" w:sz="0" w:space="0" w:color="auto"/>
                <w:right w:val="none" w:sz="0" w:space="0" w:color="auto"/>
              </w:divBdr>
            </w:div>
            <w:div w:id="1408842975">
              <w:marLeft w:val="0"/>
              <w:marRight w:val="0"/>
              <w:marTop w:val="0"/>
              <w:marBottom w:val="0"/>
              <w:divBdr>
                <w:top w:val="none" w:sz="0" w:space="0" w:color="auto"/>
                <w:left w:val="none" w:sz="0" w:space="0" w:color="auto"/>
                <w:bottom w:val="none" w:sz="0" w:space="0" w:color="auto"/>
                <w:right w:val="none" w:sz="0" w:space="0" w:color="auto"/>
              </w:divBdr>
            </w:div>
            <w:div w:id="1665890130">
              <w:marLeft w:val="0"/>
              <w:marRight w:val="0"/>
              <w:marTop w:val="0"/>
              <w:marBottom w:val="0"/>
              <w:divBdr>
                <w:top w:val="none" w:sz="0" w:space="0" w:color="auto"/>
                <w:left w:val="none" w:sz="0" w:space="0" w:color="auto"/>
                <w:bottom w:val="none" w:sz="0" w:space="0" w:color="auto"/>
                <w:right w:val="none" w:sz="0" w:space="0" w:color="auto"/>
              </w:divBdr>
            </w:div>
            <w:div w:id="660817465">
              <w:marLeft w:val="0"/>
              <w:marRight w:val="0"/>
              <w:marTop w:val="0"/>
              <w:marBottom w:val="0"/>
              <w:divBdr>
                <w:top w:val="none" w:sz="0" w:space="0" w:color="auto"/>
                <w:left w:val="none" w:sz="0" w:space="0" w:color="auto"/>
                <w:bottom w:val="none" w:sz="0" w:space="0" w:color="auto"/>
                <w:right w:val="none" w:sz="0" w:space="0" w:color="auto"/>
              </w:divBdr>
            </w:div>
            <w:div w:id="68432469">
              <w:marLeft w:val="0"/>
              <w:marRight w:val="0"/>
              <w:marTop w:val="0"/>
              <w:marBottom w:val="0"/>
              <w:divBdr>
                <w:top w:val="none" w:sz="0" w:space="0" w:color="auto"/>
                <w:left w:val="none" w:sz="0" w:space="0" w:color="auto"/>
                <w:bottom w:val="none" w:sz="0" w:space="0" w:color="auto"/>
                <w:right w:val="none" w:sz="0" w:space="0" w:color="auto"/>
              </w:divBdr>
            </w:div>
            <w:div w:id="2027125691">
              <w:marLeft w:val="0"/>
              <w:marRight w:val="0"/>
              <w:marTop w:val="0"/>
              <w:marBottom w:val="0"/>
              <w:divBdr>
                <w:top w:val="none" w:sz="0" w:space="0" w:color="auto"/>
                <w:left w:val="none" w:sz="0" w:space="0" w:color="auto"/>
                <w:bottom w:val="none" w:sz="0" w:space="0" w:color="auto"/>
                <w:right w:val="none" w:sz="0" w:space="0" w:color="auto"/>
              </w:divBdr>
            </w:div>
            <w:div w:id="1594168731">
              <w:marLeft w:val="0"/>
              <w:marRight w:val="0"/>
              <w:marTop w:val="0"/>
              <w:marBottom w:val="0"/>
              <w:divBdr>
                <w:top w:val="none" w:sz="0" w:space="0" w:color="auto"/>
                <w:left w:val="none" w:sz="0" w:space="0" w:color="auto"/>
                <w:bottom w:val="none" w:sz="0" w:space="0" w:color="auto"/>
                <w:right w:val="none" w:sz="0" w:space="0" w:color="auto"/>
              </w:divBdr>
            </w:div>
            <w:div w:id="1824467200">
              <w:marLeft w:val="0"/>
              <w:marRight w:val="0"/>
              <w:marTop w:val="0"/>
              <w:marBottom w:val="0"/>
              <w:divBdr>
                <w:top w:val="none" w:sz="0" w:space="0" w:color="auto"/>
                <w:left w:val="none" w:sz="0" w:space="0" w:color="auto"/>
                <w:bottom w:val="none" w:sz="0" w:space="0" w:color="auto"/>
                <w:right w:val="none" w:sz="0" w:space="0" w:color="auto"/>
              </w:divBdr>
            </w:div>
            <w:div w:id="89352535">
              <w:marLeft w:val="0"/>
              <w:marRight w:val="0"/>
              <w:marTop w:val="0"/>
              <w:marBottom w:val="0"/>
              <w:divBdr>
                <w:top w:val="none" w:sz="0" w:space="0" w:color="auto"/>
                <w:left w:val="none" w:sz="0" w:space="0" w:color="auto"/>
                <w:bottom w:val="none" w:sz="0" w:space="0" w:color="auto"/>
                <w:right w:val="none" w:sz="0" w:space="0" w:color="auto"/>
              </w:divBdr>
            </w:div>
            <w:div w:id="1672101248">
              <w:marLeft w:val="0"/>
              <w:marRight w:val="0"/>
              <w:marTop w:val="0"/>
              <w:marBottom w:val="0"/>
              <w:divBdr>
                <w:top w:val="none" w:sz="0" w:space="0" w:color="auto"/>
                <w:left w:val="none" w:sz="0" w:space="0" w:color="auto"/>
                <w:bottom w:val="none" w:sz="0" w:space="0" w:color="auto"/>
                <w:right w:val="none" w:sz="0" w:space="0" w:color="auto"/>
              </w:divBdr>
            </w:div>
            <w:div w:id="2050756973">
              <w:marLeft w:val="0"/>
              <w:marRight w:val="0"/>
              <w:marTop w:val="0"/>
              <w:marBottom w:val="0"/>
              <w:divBdr>
                <w:top w:val="none" w:sz="0" w:space="0" w:color="auto"/>
                <w:left w:val="none" w:sz="0" w:space="0" w:color="auto"/>
                <w:bottom w:val="none" w:sz="0" w:space="0" w:color="auto"/>
                <w:right w:val="none" w:sz="0" w:space="0" w:color="auto"/>
              </w:divBdr>
            </w:div>
            <w:div w:id="558202438">
              <w:marLeft w:val="0"/>
              <w:marRight w:val="0"/>
              <w:marTop w:val="0"/>
              <w:marBottom w:val="0"/>
              <w:divBdr>
                <w:top w:val="none" w:sz="0" w:space="0" w:color="auto"/>
                <w:left w:val="none" w:sz="0" w:space="0" w:color="auto"/>
                <w:bottom w:val="none" w:sz="0" w:space="0" w:color="auto"/>
                <w:right w:val="none" w:sz="0" w:space="0" w:color="auto"/>
              </w:divBdr>
            </w:div>
            <w:div w:id="38213173">
              <w:marLeft w:val="0"/>
              <w:marRight w:val="0"/>
              <w:marTop w:val="0"/>
              <w:marBottom w:val="0"/>
              <w:divBdr>
                <w:top w:val="none" w:sz="0" w:space="0" w:color="auto"/>
                <w:left w:val="none" w:sz="0" w:space="0" w:color="auto"/>
                <w:bottom w:val="none" w:sz="0" w:space="0" w:color="auto"/>
                <w:right w:val="none" w:sz="0" w:space="0" w:color="auto"/>
              </w:divBdr>
            </w:div>
            <w:div w:id="186409002">
              <w:marLeft w:val="0"/>
              <w:marRight w:val="0"/>
              <w:marTop w:val="0"/>
              <w:marBottom w:val="0"/>
              <w:divBdr>
                <w:top w:val="none" w:sz="0" w:space="0" w:color="auto"/>
                <w:left w:val="none" w:sz="0" w:space="0" w:color="auto"/>
                <w:bottom w:val="none" w:sz="0" w:space="0" w:color="auto"/>
                <w:right w:val="none" w:sz="0" w:space="0" w:color="auto"/>
              </w:divBdr>
            </w:div>
            <w:div w:id="1260330646">
              <w:marLeft w:val="0"/>
              <w:marRight w:val="0"/>
              <w:marTop w:val="0"/>
              <w:marBottom w:val="0"/>
              <w:divBdr>
                <w:top w:val="none" w:sz="0" w:space="0" w:color="auto"/>
                <w:left w:val="none" w:sz="0" w:space="0" w:color="auto"/>
                <w:bottom w:val="none" w:sz="0" w:space="0" w:color="auto"/>
                <w:right w:val="none" w:sz="0" w:space="0" w:color="auto"/>
              </w:divBdr>
            </w:div>
            <w:div w:id="1769931010">
              <w:marLeft w:val="0"/>
              <w:marRight w:val="0"/>
              <w:marTop w:val="0"/>
              <w:marBottom w:val="0"/>
              <w:divBdr>
                <w:top w:val="none" w:sz="0" w:space="0" w:color="auto"/>
                <w:left w:val="none" w:sz="0" w:space="0" w:color="auto"/>
                <w:bottom w:val="none" w:sz="0" w:space="0" w:color="auto"/>
                <w:right w:val="none" w:sz="0" w:space="0" w:color="auto"/>
              </w:divBdr>
            </w:div>
            <w:div w:id="931742822">
              <w:marLeft w:val="0"/>
              <w:marRight w:val="0"/>
              <w:marTop w:val="0"/>
              <w:marBottom w:val="0"/>
              <w:divBdr>
                <w:top w:val="none" w:sz="0" w:space="0" w:color="auto"/>
                <w:left w:val="none" w:sz="0" w:space="0" w:color="auto"/>
                <w:bottom w:val="none" w:sz="0" w:space="0" w:color="auto"/>
                <w:right w:val="none" w:sz="0" w:space="0" w:color="auto"/>
              </w:divBdr>
            </w:div>
            <w:div w:id="566115821">
              <w:marLeft w:val="0"/>
              <w:marRight w:val="0"/>
              <w:marTop w:val="0"/>
              <w:marBottom w:val="0"/>
              <w:divBdr>
                <w:top w:val="none" w:sz="0" w:space="0" w:color="auto"/>
                <w:left w:val="none" w:sz="0" w:space="0" w:color="auto"/>
                <w:bottom w:val="none" w:sz="0" w:space="0" w:color="auto"/>
                <w:right w:val="none" w:sz="0" w:space="0" w:color="auto"/>
              </w:divBdr>
            </w:div>
            <w:div w:id="1493253085">
              <w:marLeft w:val="0"/>
              <w:marRight w:val="0"/>
              <w:marTop w:val="0"/>
              <w:marBottom w:val="0"/>
              <w:divBdr>
                <w:top w:val="none" w:sz="0" w:space="0" w:color="auto"/>
                <w:left w:val="none" w:sz="0" w:space="0" w:color="auto"/>
                <w:bottom w:val="none" w:sz="0" w:space="0" w:color="auto"/>
                <w:right w:val="none" w:sz="0" w:space="0" w:color="auto"/>
              </w:divBdr>
            </w:div>
            <w:div w:id="601568453">
              <w:marLeft w:val="0"/>
              <w:marRight w:val="0"/>
              <w:marTop w:val="0"/>
              <w:marBottom w:val="0"/>
              <w:divBdr>
                <w:top w:val="none" w:sz="0" w:space="0" w:color="auto"/>
                <w:left w:val="none" w:sz="0" w:space="0" w:color="auto"/>
                <w:bottom w:val="none" w:sz="0" w:space="0" w:color="auto"/>
                <w:right w:val="none" w:sz="0" w:space="0" w:color="auto"/>
              </w:divBdr>
            </w:div>
            <w:div w:id="33971964">
              <w:marLeft w:val="0"/>
              <w:marRight w:val="0"/>
              <w:marTop w:val="0"/>
              <w:marBottom w:val="0"/>
              <w:divBdr>
                <w:top w:val="none" w:sz="0" w:space="0" w:color="auto"/>
                <w:left w:val="none" w:sz="0" w:space="0" w:color="auto"/>
                <w:bottom w:val="none" w:sz="0" w:space="0" w:color="auto"/>
                <w:right w:val="none" w:sz="0" w:space="0" w:color="auto"/>
              </w:divBdr>
            </w:div>
            <w:div w:id="199514123">
              <w:marLeft w:val="0"/>
              <w:marRight w:val="0"/>
              <w:marTop w:val="0"/>
              <w:marBottom w:val="0"/>
              <w:divBdr>
                <w:top w:val="none" w:sz="0" w:space="0" w:color="auto"/>
                <w:left w:val="none" w:sz="0" w:space="0" w:color="auto"/>
                <w:bottom w:val="none" w:sz="0" w:space="0" w:color="auto"/>
                <w:right w:val="none" w:sz="0" w:space="0" w:color="auto"/>
              </w:divBdr>
            </w:div>
            <w:div w:id="1138689051">
              <w:marLeft w:val="0"/>
              <w:marRight w:val="0"/>
              <w:marTop w:val="0"/>
              <w:marBottom w:val="0"/>
              <w:divBdr>
                <w:top w:val="none" w:sz="0" w:space="0" w:color="auto"/>
                <w:left w:val="none" w:sz="0" w:space="0" w:color="auto"/>
                <w:bottom w:val="none" w:sz="0" w:space="0" w:color="auto"/>
                <w:right w:val="none" w:sz="0" w:space="0" w:color="auto"/>
              </w:divBdr>
            </w:div>
            <w:div w:id="369038484">
              <w:marLeft w:val="0"/>
              <w:marRight w:val="0"/>
              <w:marTop w:val="0"/>
              <w:marBottom w:val="0"/>
              <w:divBdr>
                <w:top w:val="none" w:sz="0" w:space="0" w:color="auto"/>
                <w:left w:val="none" w:sz="0" w:space="0" w:color="auto"/>
                <w:bottom w:val="none" w:sz="0" w:space="0" w:color="auto"/>
                <w:right w:val="none" w:sz="0" w:space="0" w:color="auto"/>
              </w:divBdr>
            </w:div>
            <w:div w:id="2010011966">
              <w:marLeft w:val="0"/>
              <w:marRight w:val="0"/>
              <w:marTop w:val="0"/>
              <w:marBottom w:val="0"/>
              <w:divBdr>
                <w:top w:val="none" w:sz="0" w:space="0" w:color="auto"/>
                <w:left w:val="none" w:sz="0" w:space="0" w:color="auto"/>
                <w:bottom w:val="none" w:sz="0" w:space="0" w:color="auto"/>
                <w:right w:val="none" w:sz="0" w:space="0" w:color="auto"/>
              </w:divBdr>
            </w:div>
            <w:div w:id="1211767765">
              <w:marLeft w:val="0"/>
              <w:marRight w:val="0"/>
              <w:marTop w:val="0"/>
              <w:marBottom w:val="0"/>
              <w:divBdr>
                <w:top w:val="none" w:sz="0" w:space="0" w:color="auto"/>
                <w:left w:val="none" w:sz="0" w:space="0" w:color="auto"/>
                <w:bottom w:val="none" w:sz="0" w:space="0" w:color="auto"/>
                <w:right w:val="none" w:sz="0" w:space="0" w:color="auto"/>
              </w:divBdr>
            </w:div>
            <w:div w:id="1093891750">
              <w:marLeft w:val="0"/>
              <w:marRight w:val="0"/>
              <w:marTop w:val="0"/>
              <w:marBottom w:val="0"/>
              <w:divBdr>
                <w:top w:val="none" w:sz="0" w:space="0" w:color="auto"/>
                <w:left w:val="none" w:sz="0" w:space="0" w:color="auto"/>
                <w:bottom w:val="none" w:sz="0" w:space="0" w:color="auto"/>
                <w:right w:val="none" w:sz="0" w:space="0" w:color="auto"/>
              </w:divBdr>
            </w:div>
            <w:div w:id="1576090293">
              <w:marLeft w:val="0"/>
              <w:marRight w:val="0"/>
              <w:marTop w:val="0"/>
              <w:marBottom w:val="0"/>
              <w:divBdr>
                <w:top w:val="none" w:sz="0" w:space="0" w:color="auto"/>
                <w:left w:val="none" w:sz="0" w:space="0" w:color="auto"/>
                <w:bottom w:val="none" w:sz="0" w:space="0" w:color="auto"/>
                <w:right w:val="none" w:sz="0" w:space="0" w:color="auto"/>
              </w:divBdr>
            </w:div>
            <w:div w:id="1433623114">
              <w:marLeft w:val="0"/>
              <w:marRight w:val="0"/>
              <w:marTop w:val="0"/>
              <w:marBottom w:val="0"/>
              <w:divBdr>
                <w:top w:val="none" w:sz="0" w:space="0" w:color="auto"/>
                <w:left w:val="none" w:sz="0" w:space="0" w:color="auto"/>
                <w:bottom w:val="none" w:sz="0" w:space="0" w:color="auto"/>
                <w:right w:val="none" w:sz="0" w:space="0" w:color="auto"/>
              </w:divBdr>
            </w:div>
            <w:div w:id="1715039850">
              <w:marLeft w:val="0"/>
              <w:marRight w:val="0"/>
              <w:marTop w:val="0"/>
              <w:marBottom w:val="0"/>
              <w:divBdr>
                <w:top w:val="none" w:sz="0" w:space="0" w:color="auto"/>
                <w:left w:val="none" w:sz="0" w:space="0" w:color="auto"/>
                <w:bottom w:val="none" w:sz="0" w:space="0" w:color="auto"/>
                <w:right w:val="none" w:sz="0" w:space="0" w:color="auto"/>
              </w:divBdr>
            </w:div>
            <w:div w:id="1884368943">
              <w:marLeft w:val="0"/>
              <w:marRight w:val="0"/>
              <w:marTop w:val="0"/>
              <w:marBottom w:val="0"/>
              <w:divBdr>
                <w:top w:val="none" w:sz="0" w:space="0" w:color="auto"/>
                <w:left w:val="none" w:sz="0" w:space="0" w:color="auto"/>
                <w:bottom w:val="none" w:sz="0" w:space="0" w:color="auto"/>
                <w:right w:val="none" w:sz="0" w:space="0" w:color="auto"/>
              </w:divBdr>
            </w:div>
            <w:div w:id="601767454">
              <w:marLeft w:val="0"/>
              <w:marRight w:val="0"/>
              <w:marTop w:val="0"/>
              <w:marBottom w:val="0"/>
              <w:divBdr>
                <w:top w:val="none" w:sz="0" w:space="0" w:color="auto"/>
                <w:left w:val="none" w:sz="0" w:space="0" w:color="auto"/>
                <w:bottom w:val="none" w:sz="0" w:space="0" w:color="auto"/>
                <w:right w:val="none" w:sz="0" w:space="0" w:color="auto"/>
              </w:divBdr>
            </w:div>
            <w:div w:id="721253850">
              <w:marLeft w:val="0"/>
              <w:marRight w:val="0"/>
              <w:marTop w:val="0"/>
              <w:marBottom w:val="0"/>
              <w:divBdr>
                <w:top w:val="none" w:sz="0" w:space="0" w:color="auto"/>
                <w:left w:val="none" w:sz="0" w:space="0" w:color="auto"/>
                <w:bottom w:val="none" w:sz="0" w:space="0" w:color="auto"/>
                <w:right w:val="none" w:sz="0" w:space="0" w:color="auto"/>
              </w:divBdr>
            </w:div>
            <w:div w:id="1253473305">
              <w:marLeft w:val="0"/>
              <w:marRight w:val="0"/>
              <w:marTop w:val="0"/>
              <w:marBottom w:val="0"/>
              <w:divBdr>
                <w:top w:val="none" w:sz="0" w:space="0" w:color="auto"/>
                <w:left w:val="none" w:sz="0" w:space="0" w:color="auto"/>
                <w:bottom w:val="none" w:sz="0" w:space="0" w:color="auto"/>
                <w:right w:val="none" w:sz="0" w:space="0" w:color="auto"/>
              </w:divBdr>
            </w:div>
            <w:div w:id="1773936134">
              <w:marLeft w:val="0"/>
              <w:marRight w:val="0"/>
              <w:marTop w:val="0"/>
              <w:marBottom w:val="0"/>
              <w:divBdr>
                <w:top w:val="none" w:sz="0" w:space="0" w:color="auto"/>
                <w:left w:val="none" w:sz="0" w:space="0" w:color="auto"/>
                <w:bottom w:val="none" w:sz="0" w:space="0" w:color="auto"/>
                <w:right w:val="none" w:sz="0" w:space="0" w:color="auto"/>
              </w:divBdr>
            </w:div>
            <w:div w:id="1819296285">
              <w:marLeft w:val="0"/>
              <w:marRight w:val="0"/>
              <w:marTop w:val="0"/>
              <w:marBottom w:val="0"/>
              <w:divBdr>
                <w:top w:val="none" w:sz="0" w:space="0" w:color="auto"/>
                <w:left w:val="none" w:sz="0" w:space="0" w:color="auto"/>
                <w:bottom w:val="none" w:sz="0" w:space="0" w:color="auto"/>
                <w:right w:val="none" w:sz="0" w:space="0" w:color="auto"/>
              </w:divBdr>
            </w:div>
            <w:div w:id="1799570929">
              <w:marLeft w:val="0"/>
              <w:marRight w:val="0"/>
              <w:marTop w:val="0"/>
              <w:marBottom w:val="0"/>
              <w:divBdr>
                <w:top w:val="none" w:sz="0" w:space="0" w:color="auto"/>
                <w:left w:val="none" w:sz="0" w:space="0" w:color="auto"/>
                <w:bottom w:val="none" w:sz="0" w:space="0" w:color="auto"/>
                <w:right w:val="none" w:sz="0" w:space="0" w:color="auto"/>
              </w:divBdr>
            </w:div>
            <w:div w:id="1158184023">
              <w:marLeft w:val="0"/>
              <w:marRight w:val="0"/>
              <w:marTop w:val="0"/>
              <w:marBottom w:val="0"/>
              <w:divBdr>
                <w:top w:val="none" w:sz="0" w:space="0" w:color="auto"/>
                <w:left w:val="none" w:sz="0" w:space="0" w:color="auto"/>
                <w:bottom w:val="none" w:sz="0" w:space="0" w:color="auto"/>
                <w:right w:val="none" w:sz="0" w:space="0" w:color="auto"/>
              </w:divBdr>
            </w:div>
            <w:div w:id="1270237630">
              <w:marLeft w:val="0"/>
              <w:marRight w:val="0"/>
              <w:marTop w:val="0"/>
              <w:marBottom w:val="0"/>
              <w:divBdr>
                <w:top w:val="none" w:sz="0" w:space="0" w:color="auto"/>
                <w:left w:val="none" w:sz="0" w:space="0" w:color="auto"/>
                <w:bottom w:val="none" w:sz="0" w:space="0" w:color="auto"/>
                <w:right w:val="none" w:sz="0" w:space="0" w:color="auto"/>
              </w:divBdr>
            </w:div>
            <w:div w:id="580988683">
              <w:marLeft w:val="0"/>
              <w:marRight w:val="0"/>
              <w:marTop w:val="0"/>
              <w:marBottom w:val="0"/>
              <w:divBdr>
                <w:top w:val="none" w:sz="0" w:space="0" w:color="auto"/>
                <w:left w:val="none" w:sz="0" w:space="0" w:color="auto"/>
                <w:bottom w:val="none" w:sz="0" w:space="0" w:color="auto"/>
                <w:right w:val="none" w:sz="0" w:space="0" w:color="auto"/>
              </w:divBdr>
            </w:div>
            <w:div w:id="1124233930">
              <w:marLeft w:val="0"/>
              <w:marRight w:val="0"/>
              <w:marTop w:val="0"/>
              <w:marBottom w:val="0"/>
              <w:divBdr>
                <w:top w:val="none" w:sz="0" w:space="0" w:color="auto"/>
                <w:left w:val="none" w:sz="0" w:space="0" w:color="auto"/>
                <w:bottom w:val="none" w:sz="0" w:space="0" w:color="auto"/>
                <w:right w:val="none" w:sz="0" w:space="0" w:color="auto"/>
              </w:divBdr>
            </w:div>
            <w:div w:id="1692341595">
              <w:marLeft w:val="0"/>
              <w:marRight w:val="0"/>
              <w:marTop w:val="0"/>
              <w:marBottom w:val="0"/>
              <w:divBdr>
                <w:top w:val="none" w:sz="0" w:space="0" w:color="auto"/>
                <w:left w:val="none" w:sz="0" w:space="0" w:color="auto"/>
                <w:bottom w:val="none" w:sz="0" w:space="0" w:color="auto"/>
                <w:right w:val="none" w:sz="0" w:space="0" w:color="auto"/>
              </w:divBdr>
            </w:div>
            <w:div w:id="1456564343">
              <w:marLeft w:val="0"/>
              <w:marRight w:val="0"/>
              <w:marTop w:val="0"/>
              <w:marBottom w:val="0"/>
              <w:divBdr>
                <w:top w:val="none" w:sz="0" w:space="0" w:color="auto"/>
                <w:left w:val="none" w:sz="0" w:space="0" w:color="auto"/>
                <w:bottom w:val="none" w:sz="0" w:space="0" w:color="auto"/>
                <w:right w:val="none" w:sz="0" w:space="0" w:color="auto"/>
              </w:divBdr>
            </w:div>
            <w:div w:id="1111238375">
              <w:marLeft w:val="0"/>
              <w:marRight w:val="0"/>
              <w:marTop w:val="0"/>
              <w:marBottom w:val="0"/>
              <w:divBdr>
                <w:top w:val="none" w:sz="0" w:space="0" w:color="auto"/>
                <w:left w:val="none" w:sz="0" w:space="0" w:color="auto"/>
                <w:bottom w:val="none" w:sz="0" w:space="0" w:color="auto"/>
                <w:right w:val="none" w:sz="0" w:space="0" w:color="auto"/>
              </w:divBdr>
            </w:div>
            <w:div w:id="2103143319">
              <w:marLeft w:val="0"/>
              <w:marRight w:val="0"/>
              <w:marTop w:val="0"/>
              <w:marBottom w:val="0"/>
              <w:divBdr>
                <w:top w:val="none" w:sz="0" w:space="0" w:color="auto"/>
                <w:left w:val="none" w:sz="0" w:space="0" w:color="auto"/>
                <w:bottom w:val="none" w:sz="0" w:space="0" w:color="auto"/>
                <w:right w:val="none" w:sz="0" w:space="0" w:color="auto"/>
              </w:divBdr>
            </w:div>
            <w:div w:id="986393640">
              <w:marLeft w:val="0"/>
              <w:marRight w:val="0"/>
              <w:marTop w:val="0"/>
              <w:marBottom w:val="0"/>
              <w:divBdr>
                <w:top w:val="none" w:sz="0" w:space="0" w:color="auto"/>
                <w:left w:val="none" w:sz="0" w:space="0" w:color="auto"/>
                <w:bottom w:val="none" w:sz="0" w:space="0" w:color="auto"/>
                <w:right w:val="none" w:sz="0" w:space="0" w:color="auto"/>
              </w:divBdr>
            </w:div>
            <w:div w:id="164133307">
              <w:marLeft w:val="0"/>
              <w:marRight w:val="0"/>
              <w:marTop w:val="0"/>
              <w:marBottom w:val="0"/>
              <w:divBdr>
                <w:top w:val="none" w:sz="0" w:space="0" w:color="auto"/>
                <w:left w:val="none" w:sz="0" w:space="0" w:color="auto"/>
                <w:bottom w:val="none" w:sz="0" w:space="0" w:color="auto"/>
                <w:right w:val="none" w:sz="0" w:space="0" w:color="auto"/>
              </w:divBdr>
            </w:div>
            <w:div w:id="841092756">
              <w:marLeft w:val="0"/>
              <w:marRight w:val="0"/>
              <w:marTop w:val="0"/>
              <w:marBottom w:val="0"/>
              <w:divBdr>
                <w:top w:val="none" w:sz="0" w:space="0" w:color="auto"/>
                <w:left w:val="none" w:sz="0" w:space="0" w:color="auto"/>
                <w:bottom w:val="none" w:sz="0" w:space="0" w:color="auto"/>
                <w:right w:val="none" w:sz="0" w:space="0" w:color="auto"/>
              </w:divBdr>
            </w:div>
            <w:div w:id="1593122916">
              <w:marLeft w:val="0"/>
              <w:marRight w:val="0"/>
              <w:marTop w:val="0"/>
              <w:marBottom w:val="0"/>
              <w:divBdr>
                <w:top w:val="none" w:sz="0" w:space="0" w:color="auto"/>
                <w:left w:val="none" w:sz="0" w:space="0" w:color="auto"/>
                <w:bottom w:val="none" w:sz="0" w:space="0" w:color="auto"/>
                <w:right w:val="none" w:sz="0" w:space="0" w:color="auto"/>
              </w:divBdr>
            </w:div>
            <w:div w:id="470444981">
              <w:marLeft w:val="0"/>
              <w:marRight w:val="0"/>
              <w:marTop w:val="0"/>
              <w:marBottom w:val="0"/>
              <w:divBdr>
                <w:top w:val="none" w:sz="0" w:space="0" w:color="auto"/>
                <w:left w:val="none" w:sz="0" w:space="0" w:color="auto"/>
                <w:bottom w:val="none" w:sz="0" w:space="0" w:color="auto"/>
                <w:right w:val="none" w:sz="0" w:space="0" w:color="auto"/>
              </w:divBdr>
            </w:div>
            <w:div w:id="795416214">
              <w:marLeft w:val="0"/>
              <w:marRight w:val="0"/>
              <w:marTop w:val="0"/>
              <w:marBottom w:val="0"/>
              <w:divBdr>
                <w:top w:val="none" w:sz="0" w:space="0" w:color="auto"/>
                <w:left w:val="none" w:sz="0" w:space="0" w:color="auto"/>
                <w:bottom w:val="none" w:sz="0" w:space="0" w:color="auto"/>
                <w:right w:val="none" w:sz="0" w:space="0" w:color="auto"/>
              </w:divBdr>
            </w:div>
            <w:div w:id="1999846122">
              <w:marLeft w:val="0"/>
              <w:marRight w:val="0"/>
              <w:marTop w:val="0"/>
              <w:marBottom w:val="0"/>
              <w:divBdr>
                <w:top w:val="none" w:sz="0" w:space="0" w:color="auto"/>
                <w:left w:val="none" w:sz="0" w:space="0" w:color="auto"/>
                <w:bottom w:val="none" w:sz="0" w:space="0" w:color="auto"/>
                <w:right w:val="none" w:sz="0" w:space="0" w:color="auto"/>
              </w:divBdr>
            </w:div>
            <w:div w:id="1147550713">
              <w:marLeft w:val="0"/>
              <w:marRight w:val="0"/>
              <w:marTop w:val="0"/>
              <w:marBottom w:val="0"/>
              <w:divBdr>
                <w:top w:val="none" w:sz="0" w:space="0" w:color="auto"/>
                <w:left w:val="none" w:sz="0" w:space="0" w:color="auto"/>
                <w:bottom w:val="none" w:sz="0" w:space="0" w:color="auto"/>
                <w:right w:val="none" w:sz="0" w:space="0" w:color="auto"/>
              </w:divBdr>
            </w:div>
            <w:div w:id="1491872046">
              <w:marLeft w:val="0"/>
              <w:marRight w:val="0"/>
              <w:marTop w:val="0"/>
              <w:marBottom w:val="0"/>
              <w:divBdr>
                <w:top w:val="none" w:sz="0" w:space="0" w:color="auto"/>
                <w:left w:val="none" w:sz="0" w:space="0" w:color="auto"/>
                <w:bottom w:val="none" w:sz="0" w:space="0" w:color="auto"/>
                <w:right w:val="none" w:sz="0" w:space="0" w:color="auto"/>
              </w:divBdr>
            </w:div>
            <w:div w:id="1580868973">
              <w:marLeft w:val="0"/>
              <w:marRight w:val="0"/>
              <w:marTop w:val="0"/>
              <w:marBottom w:val="0"/>
              <w:divBdr>
                <w:top w:val="none" w:sz="0" w:space="0" w:color="auto"/>
                <w:left w:val="none" w:sz="0" w:space="0" w:color="auto"/>
                <w:bottom w:val="none" w:sz="0" w:space="0" w:color="auto"/>
                <w:right w:val="none" w:sz="0" w:space="0" w:color="auto"/>
              </w:divBdr>
            </w:div>
            <w:div w:id="1409618879">
              <w:marLeft w:val="0"/>
              <w:marRight w:val="0"/>
              <w:marTop w:val="0"/>
              <w:marBottom w:val="0"/>
              <w:divBdr>
                <w:top w:val="none" w:sz="0" w:space="0" w:color="auto"/>
                <w:left w:val="none" w:sz="0" w:space="0" w:color="auto"/>
                <w:bottom w:val="none" w:sz="0" w:space="0" w:color="auto"/>
                <w:right w:val="none" w:sz="0" w:space="0" w:color="auto"/>
              </w:divBdr>
            </w:div>
            <w:div w:id="388187191">
              <w:marLeft w:val="0"/>
              <w:marRight w:val="0"/>
              <w:marTop w:val="0"/>
              <w:marBottom w:val="0"/>
              <w:divBdr>
                <w:top w:val="none" w:sz="0" w:space="0" w:color="auto"/>
                <w:left w:val="none" w:sz="0" w:space="0" w:color="auto"/>
                <w:bottom w:val="none" w:sz="0" w:space="0" w:color="auto"/>
                <w:right w:val="none" w:sz="0" w:space="0" w:color="auto"/>
              </w:divBdr>
            </w:div>
            <w:div w:id="2119836724">
              <w:marLeft w:val="0"/>
              <w:marRight w:val="0"/>
              <w:marTop w:val="0"/>
              <w:marBottom w:val="0"/>
              <w:divBdr>
                <w:top w:val="none" w:sz="0" w:space="0" w:color="auto"/>
                <w:left w:val="none" w:sz="0" w:space="0" w:color="auto"/>
                <w:bottom w:val="none" w:sz="0" w:space="0" w:color="auto"/>
                <w:right w:val="none" w:sz="0" w:space="0" w:color="auto"/>
              </w:divBdr>
            </w:div>
            <w:div w:id="1874220929">
              <w:marLeft w:val="0"/>
              <w:marRight w:val="0"/>
              <w:marTop w:val="0"/>
              <w:marBottom w:val="0"/>
              <w:divBdr>
                <w:top w:val="none" w:sz="0" w:space="0" w:color="auto"/>
                <w:left w:val="none" w:sz="0" w:space="0" w:color="auto"/>
                <w:bottom w:val="none" w:sz="0" w:space="0" w:color="auto"/>
                <w:right w:val="none" w:sz="0" w:space="0" w:color="auto"/>
              </w:divBdr>
            </w:div>
            <w:div w:id="121849204">
              <w:marLeft w:val="0"/>
              <w:marRight w:val="0"/>
              <w:marTop w:val="0"/>
              <w:marBottom w:val="0"/>
              <w:divBdr>
                <w:top w:val="none" w:sz="0" w:space="0" w:color="auto"/>
                <w:left w:val="none" w:sz="0" w:space="0" w:color="auto"/>
                <w:bottom w:val="none" w:sz="0" w:space="0" w:color="auto"/>
                <w:right w:val="none" w:sz="0" w:space="0" w:color="auto"/>
              </w:divBdr>
            </w:div>
            <w:div w:id="541094716">
              <w:marLeft w:val="0"/>
              <w:marRight w:val="0"/>
              <w:marTop w:val="0"/>
              <w:marBottom w:val="0"/>
              <w:divBdr>
                <w:top w:val="none" w:sz="0" w:space="0" w:color="auto"/>
                <w:left w:val="none" w:sz="0" w:space="0" w:color="auto"/>
                <w:bottom w:val="none" w:sz="0" w:space="0" w:color="auto"/>
                <w:right w:val="none" w:sz="0" w:space="0" w:color="auto"/>
              </w:divBdr>
            </w:div>
            <w:div w:id="1997219172">
              <w:marLeft w:val="0"/>
              <w:marRight w:val="0"/>
              <w:marTop w:val="0"/>
              <w:marBottom w:val="0"/>
              <w:divBdr>
                <w:top w:val="none" w:sz="0" w:space="0" w:color="auto"/>
                <w:left w:val="none" w:sz="0" w:space="0" w:color="auto"/>
                <w:bottom w:val="none" w:sz="0" w:space="0" w:color="auto"/>
                <w:right w:val="none" w:sz="0" w:space="0" w:color="auto"/>
              </w:divBdr>
            </w:div>
            <w:div w:id="1832981543">
              <w:marLeft w:val="0"/>
              <w:marRight w:val="0"/>
              <w:marTop w:val="0"/>
              <w:marBottom w:val="0"/>
              <w:divBdr>
                <w:top w:val="none" w:sz="0" w:space="0" w:color="auto"/>
                <w:left w:val="none" w:sz="0" w:space="0" w:color="auto"/>
                <w:bottom w:val="none" w:sz="0" w:space="0" w:color="auto"/>
                <w:right w:val="none" w:sz="0" w:space="0" w:color="auto"/>
              </w:divBdr>
            </w:div>
            <w:div w:id="844443104">
              <w:marLeft w:val="0"/>
              <w:marRight w:val="0"/>
              <w:marTop w:val="0"/>
              <w:marBottom w:val="0"/>
              <w:divBdr>
                <w:top w:val="none" w:sz="0" w:space="0" w:color="auto"/>
                <w:left w:val="none" w:sz="0" w:space="0" w:color="auto"/>
                <w:bottom w:val="none" w:sz="0" w:space="0" w:color="auto"/>
                <w:right w:val="none" w:sz="0" w:space="0" w:color="auto"/>
              </w:divBdr>
            </w:div>
            <w:div w:id="2145728285">
              <w:marLeft w:val="0"/>
              <w:marRight w:val="0"/>
              <w:marTop w:val="0"/>
              <w:marBottom w:val="0"/>
              <w:divBdr>
                <w:top w:val="none" w:sz="0" w:space="0" w:color="auto"/>
                <w:left w:val="none" w:sz="0" w:space="0" w:color="auto"/>
                <w:bottom w:val="none" w:sz="0" w:space="0" w:color="auto"/>
                <w:right w:val="none" w:sz="0" w:space="0" w:color="auto"/>
              </w:divBdr>
            </w:div>
            <w:div w:id="1583953413">
              <w:marLeft w:val="0"/>
              <w:marRight w:val="0"/>
              <w:marTop w:val="0"/>
              <w:marBottom w:val="0"/>
              <w:divBdr>
                <w:top w:val="none" w:sz="0" w:space="0" w:color="auto"/>
                <w:left w:val="none" w:sz="0" w:space="0" w:color="auto"/>
                <w:bottom w:val="none" w:sz="0" w:space="0" w:color="auto"/>
                <w:right w:val="none" w:sz="0" w:space="0" w:color="auto"/>
              </w:divBdr>
            </w:div>
            <w:div w:id="1965236684">
              <w:marLeft w:val="0"/>
              <w:marRight w:val="0"/>
              <w:marTop w:val="0"/>
              <w:marBottom w:val="0"/>
              <w:divBdr>
                <w:top w:val="none" w:sz="0" w:space="0" w:color="auto"/>
                <w:left w:val="none" w:sz="0" w:space="0" w:color="auto"/>
                <w:bottom w:val="none" w:sz="0" w:space="0" w:color="auto"/>
                <w:right w:val="none" w:sz="0" w:space="0" w:color="auto"/>
              </w:divBdr>
            </w:div>
            <w:div w:id="702560219">
              <w:marLeft w:val="0"/>
              <w:marRight w:val="0"/>
              <w:marTop w:val="0"/>
              <w:marBottom w:val="0"/>
              <w:divBdr>
                <w:top w:val="none" w:sz="0" w:space="0" w:color="auto"/>
                <w:left w:val="none" w:sz="0" w:space="0" w:color="auto"/>
                <w:bottom w:val="none" w:sz="0" w:space="0" w:color="auto"/>
                <w:right w:val="none" w:sz="0" w:space="0" w:color="auto"/>
              </w:divBdr>
            </w:div>
            <w:div w:id="1662001684">
              <w:marLeft w:val="0"/>
              <w:marRight w:val="0"/>
              <w:marTop w:val="0"/>
              <w:marBottom w:val="0"/>
              <w:divBdr>
                <w:top w:val="none" w:sz="0" w:space="0" w:color="auto"/>
                <w:left w:val="none" w:sz="0" w:space="0" w:color="auto"/>
                <w:bottom w:val="none" w:sz="0" w:space="0" w:color="auto"/>
                <w:right w:val="none" w:sz="0" w:space="0" w:color="auto"/>
              </w:divBdr>
            </w:div>
            <w:div w:id="1643921725">
              <w:marLeft w:val="0"/>
              <w:marRight w:val="0"/>
              <w:marTop w:val="0"/>
              <w:marBottom w:val="0"/>
              <w:divBdr>
                <w:top w:val="none" w:sz="0" w:space="0" w:color="auto"/>
                <w:left w:val="none" w:sz="0" w:space="0" w:color="auto"/>
                <w:bottom w:val="none" w:sz="0" w:space="0" w:color="auto"/>
                <w:right w:val="none" w:sz="0" w:space="0" w:color="auto"/>
              </w:divBdr>
            </w:div>
            <w:div w:id="1235162547">
              <w:marLeft w:val="0"/>
              <w:marRight w:val="0"/>
              <w:marTop w:val="0"/>
              <w:marBottom w:val="0"/>
              <w:divBdr>
                <w:top w:val="none" w:sz="0" w:space="0" w:color="auto"/>
                <w:left w:val="none" w:sz="0" w:space="0" w:color="auto"/>
                <w:bottom w:val="none" w:sz="0" w:space="0" w:color="auto"/>
                <w:right w:val="none" w:sz="0" w:space="0" w:color="auto"/>
              </w:divBdr>
            </w:div>
            <w:div w:id="1982077829">
              <w:marLeft w:val="0"/>
              <w:marRight w:val="0"/>
              <w:marTop w:val="0"/>
              <w:marBottom w:val="0"/>
              <w:divBdr>
                <w:top w:val="none" w:sz="0" w:space="0" w:color="auto"/>
                <w:left w:val="none" w:sz="0" w:space="0" w:color="auto"/>
                <w:bottom w:val="none" w:sz="0" w:space="0" w:color="auto"/>
                <w:right w:val="none" w:sz="0" w:space="0" w:color="auto"/>
              </w:divBdr>
            </w:div>
            <w:div w:id="1228301530">
              <w:marLeft w:val="0"/>
              <w:marRight w:val="0"/>
              <w:marTop w:val="0"/>
              <w:marBottom w:val="0"/>
              <w:divBdr>
                <w:top w:val="none" w:sz="0" w:space="0" w:color="auto"/>
                <w:left w:val="none" w:sz="0" w:space="0" w:color="auto"/>
                <w:bottom w:val="none" w:sz="0" w:space="0" w:color="auto"/>
                <w:right w:val="none" w:sz="0" w:space="0" w:color="auto"/>
              </w:divBdr>
            </w:div>
            <w:div w:id="402945564">
              <w:marLeft w:val="0"/>
              <w:marRight w:val="0"/>
              <w:marTop w:val="0"/>
              <w:marBottom w:val="0"/>
              <w:divBdr>
                <w:top w:val="none" w:sz="0" w:space="0" w:color="auto"/>
                <w:left w:val="none" w:sz="0" w:space="0" w:color="auto"/>
                <w:bottom w:val="none" w:sz="0" w:space="0" w:color="auto"/>
                <w:right w:val="none" w:sz="0" w:space="0" w:color="auto"/>
              </w:divBdr>
            </w:div>
            <w:div w:id="708385286">
              <w:marLeft w:val="0"/>
              <w:marRight w:val="0"/>
              <w:marTop w:val="0"/>
              <w:marBottom w:val="0"/>
              <w:divBdr>
                <w:top w:val="none" w:sz="0" w:space="0" w:color="auto"/>
                <w:left w:val="none" w:sz="0" w:space="0" w:color="auto"/>
                <w:bottom w:val="none" w:sz="0" w:space="0" w:color="auto"/>
                <w:right w:val="none" w:sz="0" w:space="0" w:color="auto"/>
              </w:divBdr>
            </w:div>
            <w:div w:id="1422530858">
              <w:marLeft w:val="0"/>
              <w:marRight w:val="0"/>
              <w:marTop w:val="0"/>
              <w:marBottom w:val="0"/>
              <w:divBdr>
                <w:top w:val="none" w:sz="0" w:space="0" w:color="auto"/>
                <w:left w:val="none" w:sz="0" w:space="0" w:color="auto"/>
                <w:bottom w:val="none" w:sz="0" w:space="0" w:color="auto"/>
                <w:right w:val="none" w:sz="0" w:space="0" w:color="auto"/>
              </w:divBdr>
            </w:div>
            <w:div w:id="2098940961">
              <w:marLeft w:val="0"/>
              <w:marRight w:val="0"/>
              <w:marTop w:val="0"/>
              <w:marBottom w:val="0"/>
              <w:divBdr>
                <w:top w:val="none" w:sz="0" w:space="0" w:color="auto"/>
                <w:left w:val="none" w:sz="0" w:space="0" w:color="auto"/>
                <w:bottom w:val="none" w:sz="0" w:space="0" w:color="auto"/>
                <w:right w:val="none" w:sz="0" w:space="0" w:color="auto"/>
              </w:divBdr>
            </w:div>
            <w:div w:id="571695833">
              <w:marLeft w:val="0"/>
              <w:marRight w:val="0"/>
              <w:marTop w:val="0"/>
              <w:marBottom w:val="0"/>
              <w:divBdr>
                <w:top w:val="none" w:sz="0" w:space="0" w:color="auto"/>
                <w:left w:val="none" w:sz="0" w:space="0" w:color="auto"/>
                <w:bottom w:val="none" w:sz="0" w:space="0" w:color="auto"/>
                <w:right w:val="none" w:sz="0" w:space="0" w:color="auto"/>
              </w:divBdr>
            </w:div>
            <w:div w:id="1371612826">
              <w:marLeft w:val="0"/>
              <w:marRight w:val="0"/>
              <w:marTop w:val="0"/>
              <w:marBottom w:val="0"/>
              <w:divBdr>
                <w:top w:val="none" w:sz="0" w:space="0" w:color="auto"/>
                <w:left w:val="none" w:sz="0" w:space="0" w:color="auto"/>
                <w:bottom w:val="none" w:sz="0" w:space="0" w:color="auto"/>
                <w:right w:val="none" w:sz="0" w:space="0" w:color="auto"/>
              </w:divBdr>
            </w:div>
            <w:div w:id="2120369498">
              <w:marLeft w:val="0"/>
              <w:marRight w:val="0"/>
              <w:marTop w:val="0"/>
              <w:marBottom w:val="0"/>
              <w:divBdr>
                <w:top w:val="none" w:sz="0" w:space="0" w:color="auto"/>
                <w:left w:val="none" w:sz="0" w:space="0" w:color="auto"/>
                <w:bottom w:val="none" w:sz="0" w:space="0" w:color="auto"/>
                <w:right w:val="none" w:sz="0" w:space="0" w:color="auto"/>
              </w:divBdr>
            </w:div>
            <w:div w:id="1014069894">
              <w:marLeft w:val="0"/>
              <w:marRight w:val="0"/>
              <w:marTop w:val="0"/>
              <w:marBottom w:val="0"/>
              <w:divBdr>
                <w:top w:val="none" w:sz="0" w:space="0" w:color="auto"/>
                <w:left w:val="none" w:sz="0" w:space="0" w:color="auto"/>
                <w:bottom w:val="none" w:sz="0" w:space="0" w:color="auto"/>
                <w:right w:val="none" w:sz="0" w:space="0" w:color="auto"/>
              </w:divBdr>
            </w:div>
            <w:div w:id="32775602">
              <w:marLeft w:val="0"/>
              <w:marRight w:val="0"/>
              <w:marTop w:val="0"/>
              <w:marBottom w:val="0"/>
              <w:divBdr>
                <w:top w:val="none" w:sz="0" w:space="0" w:color="auto"/>
                <w:left w:val="none" w:sz="0" w:space="0" w:color="auto"/>
                <w:bottom w:val="none" w:sz="0" w:space="0" w:color="auto"/>
                <w:right w:val="none" w:sz="0" w:space="0" w:color="auto"/>
              </w:divBdr>
            </w:div>
            <w:div w:id="1055786117">
              <w:marLeft w:val="0"/>
              <w:marRight w:val="0"/>
              <w:marTop w:val="0"/>
              <w:marBottom w:val="0"/>
              <w:divBdr>
                <w:top w:val="none" w:sz="0" w:space="0" w:color="auto"/>
                <w:left w:val="none" w:sz="0" w:space="0" w:color="auto"/>
                <w:bottom w:val="none" w:sz="0" w:space="0" w:color="auto"/>
                <w:right w:val="none" w:sz="0" w:space="0" w:color="auto"/>
              </w:divBdr>
            </w:div>
            <w:div w:id="2083676969">
              <w:marLeft w:val="0"/>
              <w:marRight w:val="0"/>
              <w:marTop w:val="0"/>
              <w:marBottom w:val="0"/>
              <w:divBdr>
                <w:top w:val="none" w:sz="0" w:space="0" w:color="auto"/>
                <w:left w:val="none" w:sz="0" w:space="0" w:color="auto"/>
                <w:bottom w:val="none" w:sz="0" w:space="0" w:color="auto"/>
                <w:right w:val="none" w:sz="0" w:space="0" w:color="auto"/>
              </w:divBdr>
            </w:div>
            <w:div w:id="841046129">
              <w:marLeft w:val="0"/>
              <w:marRight w:val="0"/>
              <w:marTop w:val="0"/>
              <w:marBottom w:val="0"/>
              <w:divBdr>
                <w:top w:val="none" w:sz="0" w:space="0" w:color="auto"/>
                <w:left w:val="none" w:sz="0" w:space="0" w:color="auto"/>
                <w:bottom w:val="none" w:sz="0" w:space="0" w:color="auto"/>
                <w:right w:val="none" w:sz="0" w:space="0" w:color="auto"/>
              </w:divBdr>
            </w:div>
            <w:div w:id="204028572">
              <w:marLeft w:val="0"/>
              <w:marRight w:val="0"/>
              <w:marTop w:val="0"/>
              <w:marBottom w:val="0"/>
              <w:divBdr>
                <w:top w:val="none" w:sz="0" w:space="0" w:color="auto"/>
                <w:left w:val="none" w:sz="0" w:space="0" w:color="auto"/>
                <w:bottom w:val="none" w:sz="0" w:space="0" w:color="auto"/>
                <w:right w:val="none" w:sz="0" w:space="0" w:color="auto"/>
              </w:divBdr>
            </w:div>
            <w:div w:id="2085031019">
              <w:marLeft w:val="0"/>
              <w:marRight w:val="0"/>
              <w:marTop w:val="0"/>
              <w:marBottom w:val="0"/>
              <w:divBdr>
                <w:top w:val="none" w:sz="0" w:space="0" w:color="auto"/>
                <w:left w:val="none" w:sz="0" w:space="0" w:color="auto"/>
                <w:bottom w:val="none" w:sz="0" w:space="0" w:color="auto"/>
                <w:right w:val="none" w:sz="0" w:space="0" w:color="auto"/>
              </w:divBdr>
            </w:div>
            <w:div w:id="1797140047">
              <w:marLeft w:val="0"/>
              <w:marRight w:val="0"/>
              <w:marTop w:val="0"/>
              <w:marBottom w:val="0"/>
              <w:divBdr>
                <w:top w:val="none" w:sz="0" w:space="0" w:color="auto"/>
                <w:left w:val="none" w:sz="0" w:space="0" w:color="auto"/>
                <w:bottom w:val="none" w:sz="0" w:space="0" w:color="auto"/>
                <w:right w:val="none" w:sz="0" w:space="0" w:color="auto"/>
              </w:divBdr>
            </w:div>
            <w:div w:id="578902126">
              <w:marLeft w:val="0"/>
              <w:marRight w:val="0"/>
              <w:marTop w:val="0"/>
              <w:marBottom w:val="0"/>
              <w:divBdr>
                <w:top w:val="none" w:sz="0" w:space="0" w:color="auto"/>
                <w:left w:val="none" w:sz="0" w:space="0" w:color="auto"/>
                <w:bottom w:val="none" w:sz="0" w:space="0" w:color="auto"/>
                <w:right w:val="none" w:sz="0" w:space="0" w:color="auto"/>
              </w:divBdr>
            </w:div>
            <w:div w:id="555244531">
              <w:marLeft w:val="0"/>
              <w:marRight w:val="0"/>
              <w:marTop w:val="0"/>
              <w:marBottom w:val="0"/>
              <w:divBdr>
                <w:top w:val="none" w:sz="0" w:space="0" w:color="auto"/>
                <w:left w:val="none" w:sz="0" w:space="0" w:color="auto"/>
                <w:bottom w:val="none" w:sz="0" w:space="0" w:color="auto"/>
                <w:right w:val="none" w:sz="0" w:space="0" w:color="auto"/>
              </w:divBdr>
            </w:div>
            <w:div w:id="526259298">
              <w:marLeft w:val="0"/>
              <w:marRight w:val="0"/>
              <w:marTop w:val="0"/>
              <w:marBottom w:val="0"/>
              <w:divBdr>
                <w:top w:val="none" w:sz="0" w:space="0" w:color="auto"/>
                <w:left w:val="none" w:sz="0" w:space="0" w:color="auto"/>
                <w:bottom w:val="none" w:sz="0" w:space="0" w:color="auto"/>
                <w:right w:val="none" w:sz="0" w:space="0" w:color="auto"/>
              </w:divBdr>
            </w:div>
            <w:div w:id="2072848764">
              <w:marLeft w:val="0"/>
              <w:marRight w:val="0"/>
              <w:marTop w:val="0"/>
              <w:marBottom w:val="0"/>
              <w:divBdr>
                <w:top w:val="none" w:sz="0" w:space="0" w:color="auto"/>
                <w:left w:val="none" w:sz="0" w:space="0" w:color="auto"/>
                <w:bottom w:val="none" w:sz="0" w:space="0" w:color="auto"/>
                <w:right w:val="none" w:sz="0" w:space="0" w:color="auto"/>
              </w:divBdr>
            </w:div>
            <w:div w:id="148713026">
              <w:marLeft w:val="0"/>
              <w:marRight w:val="0"/>
              <w:marTop w:val="0"/>
              <w:marBottom w:val="0"/>
              <w:divBdr>
                <w:top w:val="none" w:sz="0" w:space="0" w:color="auto"/>
                <w:left w:val="none" w:sz="0" w:space="0" w:color="auto"/>
                <w:bottom w:val="none" w:sz="0" w:space="0" w:color="auto"/>
                <w:right w:val="none" w:sz="0" w:space="0" w:color="auto"/>
              </w:divBdr>
            </w:div>
            <w:div w:id="1114128301">
              <w:marLeft w:val="0"/>
              <w:marRight w:val="0"/>
              <w:marTop w:val="0"/>
              <w:marBottom w:val="0"/>
              <w:divBdr>
                <w:top w:val="none" w:sz="0" w:space="0" w:color="auto"/>
                <w:left w:val="none" w:sz="0" w:space="0" w:color="auto"/>
                <w:bottom w:val="none" w:sz="0" w:space="0" w:color="auto"/>
                <w:right w:val="none" w:sz="0" w:space="0" w:color="auto"/>
              </w:divBdr>
            </w:div>
            <w:div w:id="2045061684">
              <w:marLeft w:val="0"/>
              <w:marRight w:val="0"/>
              <w:marTop w:val="0"/>
              <w:marBottom w:val="0"/>
              <w:divBdr>
                <w:top w:val="none" w:sz="0" w:space="0" w:color="auto"/>
                <w:left w:val="none" w:sz="0" w:space="0" w:color="auto"/>
                <w:bottom w:val="none" w:sz="0" w:space="0" w:color="auto"/>
                <w:right w:val="none" w:sz="0" w:space="0" w:color="auto"/>
              </w:divBdr>
            </w:div>
            <w:div w:id="820849090">
              <w:marLeft w:val="0"/>
              <w:marRight w:val="0"/>
              <w:marTop w:val="0"/>
              <w:marBottom w:val="0"/>
              <w:divBdr>
                <w:top w:val="none" w:sz="0" w:space="0" w:color="auto"/>
                <w:left w:val="none" w:sz="0" w:space="0" w:color="auto"/>
                <w:bottom w:val="none" w:sz="0" w:space="0" w:color="auto"/>
                <w:right w:val="none" w:sz="0" w:space="0" w:color="auto"/>
              </w:divBdr>
            </w:div>
            <w:div w:id="392167631">
              <w:marLeft w:val="0"/>
              <w:marRight w:val="0"/>
              <w:marTop w:val="0"/>
              <w:marBottom w:val="0"/>
              <w:divBdr>
                <w:top w:val="none" w:sz="0" w:space="0" w:color="auto"/>
                <w:left w:val="none" w:sz="0" w:space="0" w:color="auto"/>
                <w:bottom w:val="none" w:sz="0" w:space="0" w:color="auto"/>
                <w:right w:val="none" w:sz="0" w:space="0" w:color="auto"/>
              </w:divBdr>
            </w:div>
            <w:div w:id="2114667771">
              <w:marLeft w:val="0"/>
              <w:marRight w:val="0"/>
              <w:marTop w:val="0"/>
              <w:marBottom w:val="0"/>
              <w:divBdr>
                <w:top w:val="none" w:sz="0" w:space="0" w:color="auto"/>
                <w:left w:val="none" w:sz="0" w:space="0" w:color="auto"/>
                <w:bottom w:val="none" w:sz="0" w:space="0" w:color="auto"/>
                <w:right w:val="none" w:sz="0" w:space="0" w:color="auto"/>
              </w:divBdr>
            </w:div>
            <w:div w:id="2052260686">
              <w:marLeft w:val="0"/>
              <w:marRight w:val="0"/>
              <w:marTop w:val="0"/>
              <w:marBottom w:val="0"/>
              <w:divBdr>
                <w:top w:val="none" w:sz="0" w:space="0" w:color="auto"/>
                <w:left w:val="none" w:sz="0" w:space="0" w:color="auto"/>
                <w:bottom w:val="none" w:sz="0" w:space="0" w:color="auto"/>
                <w:right w:val="none" w:sz="0" w:space="0" w:color="auto"/>
              </w:divBdr>
            </w:div>
            <w:div w:id="1479179912">
              <w:marLeft w:val="0"/>
              <w:marRight w:val="0"/>
              <w:marTop w:val="0"/>
              <w:marBottom w:val="0"/>
              <w:divBdr>
                <w:top w:val="none" w:sz="0" w:space="0" w:color="auto"/>
                <w:left w:val="none" w:sz="0" w:space="0" w:color="auto"/>
                <w:bottom w:val="none" w:sz="0" w:space="0" w:color="auto"/>
                <w:right w:val="none" w:sz="0" w:space="0" w:color="auto"/>
              </w:divBdr>
            </w:div>
            <w:div w:id="1174690161">
              <w:marLeft w:val="0"/>
              <w:marRight w:val="0"/>
              <w:marTop w:val="0"/>
              <w:marBottom w:val="0"/>
              <w:divBdr>
                <w:top w:val="none" w:sz="0" w:space="0" w:color="auto"/>
                <w:left w:val="none" w:sz="0" w:space="0" w:color="auto"/>
                <w:bottom w:val="none" w:sz="0" w:space="0" w:color="auto"/>
                <w:right w:val="none" w:sz="0" w:space="0" w:color="auto"/>
              </w:divBdr>
            </w:div>
            <w:div w:id="1682007435">
              <w:marLeft w:val="0"/>
              <w:marRight w:val="0"/>
              <w:marTop w:val="0"/>
              <w:marBottom w:val="0"/>
              <w:divBdr>
                <w:top w:val="none" w:sz="0" w:space="0" w:color="auto"/>
                <w:left w:val="none" w:sz="0" w:space="0" w:color="auto"/>
                <w:bottom w:val="none" w:sz="0" w:space="0" w:color="auto"/>
                <w:right w:val="none" w:sz="0" w:space="0" w:color="auto"/>
              </w:divBdr>
            </w:div>
            <w:div w:id="926379011">
              <w:marLeft w:val="0"/>
              <w:marRight w:val="0"/>
              <w:marTop w:val="0"/>
              <w:marBottom w:val="0"/>
              <w:divBdr>
                <w:top w:val="none" w:sz="0" w:space="0" w:color="auto"/>
                <w:left w:val="none" w:sz="0" w:space="0" w:color="auto"/>
                <w:bottom w:val="none" w:sz="0" w:space="0" w:color="auto"/>
                <w:right w:val="none" w:sz="0" w:space="0" w:color="auto"/>
              </w:divBdr>
            </w:div>
            <w:div w:id="1538659357">
              <w:marLeft w:val="0"/>
              <w:marRight w:val="0"/>
              <w:marTop w:val="0"/>
              <w:marBottom w:val="0"/>
              <w:divBdr>
                <w:top w:val="none" w:sz="0" w:space="0" w:color="auto"/>
                <w:left w:val="none" w:sz="0" w:space="0" w:color="auto"/>
                <w:bottom w:val="none" w:sz="0" w:space="0" w:color="auto"/>
                <w:right w:val="none" w:sz="0" w:space="0" w:color="auto"/>
              </w:divBdr>
            </w:div>
            <w:div w:id="993223176">
              <w:marLeft w:val="0"/>
              <w:marRight w:val="0"/>
              <w:marTop w:val="0"/>
              <w:marBottom w:val="0"/>
              <w:divBdr>
                <w:top w:val="none" w:sz="0" w:space="0" w:color="auto"/>
                <w:left w:val="none" w:sz="0" w:space="0" w:color="auto"/>
                <w:bottom w:val="none" w:sz="0" w:space="0" w:color="auto"/>
                <w:right w:val="none" w:sz="0" w:space="0" w:color="auto"/>
              </w:divBdr>
            </w:div>
            <w:div w:id="1665086321">
              <w:marLeft w:val="0"/>
              <w:marRight w:val="0"/>
              <w:marTop w:val="0"/>
              <w:marBottom w:val="0"/>
              <w:divBdr>
                <w:top w:val="none" w:sz="0" w:space="0" w:color="auto"/>
                <w:left w:val="none" w:sz="0" w:space="0" w:color="auto"/>
                <w:bottom w:val="none" w:sz="0" w:space="0" w:color="auto"/>
                <w:right w:val="none" w:sz="0" w:space="0" w:color="auto"/>
              </w:divBdr>
            </w:div>
            <w:div w:id="194268832">
              <w:marLeft w:val="0"/>
              <w:marRight w:val="0"/>
              <w:marTop w:val="0"/>
              <w:marBottom w:val="0"/>
              <w:divBdr>
                <w:top w:val="none" w:sz="0" w:space="0" w:color="auto"/>
                <w:left w:val="none" w:sz="0" w:space="0" w:color="auto"/>
                <w:bottom w:val="none" w:sz="0" w:space="0" w:color="auto"/>
                <w:right w:val="none" w:sz="0" w:space="0" w:color="auto"/>
              </w:divBdr>
            </w:div>
            <w:div w:id="21126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2309188">
          <w:marLeft w:val="0"/>
          <w:marRight w:val="0"/>
          <w:marTop w:val="0"/>
          <w:marBottom w:val="0"/>
          <w:divBdr>
            <w:top w:val="none" w:sz="0" w:space="0" w:color="auto"/>
            <w:left w:val="none" w:sz="0" w:space="0" w:color="auto"/>
            <w:bottom w:val="none" w:sz="0" w:space="0" w:color="auto"/>
            <w:right w:val="none" w:sz="0" w:space="0" w:color="auto"/>
          </w:divBdr>
          <w:divsChild>
            <w:div w:id="71197890">
              <w:marLeft w:val="0"/>
              <w:marRight w:val="0"/>
              <w:marTop w:val="0"/>
              <w:marBottom w:val="0"/>
              <w:divBdr>
                <w:top w:val="none" w:sz="0" w:space="0" w:color="auto"/>
                <w:left w:val="none" w:sz="0" w:space="0" w:color="auto"/>
                <w:bottom w:val="none" w:sz="0" w:space="0" w:color="auto"/>
                <w:right w:val="none" w:sz="0" w:space="0" w:color="auto"/>
              </w:divBdr>
            </w:div>
            <w:div w:id="2062946988">
              <w:marLeft w:val="0"/>
              <w:marRight w:val="0"/>
              <w:marTop w:val="0"/>
              <w:marBottom w:val="0"/>
              <w:divBdr>
                <w:top w:val="none" w:sz="0" w:space="0" w:color="auto"/>
                <w:left w:val="none" w:sz="0" w:space="0" w:color="auto"/>
                <w:bottom w:val="none" w:sz="0" w:space="0" w:color="auto"/>
                <w:right w:val="none" w:sz="0" w:space="0" w:color="auto"/>
              </w:divBdr>
            </w:div>
            <w:div w:id="1730226919">
              <w:marLeft w:val="0"/>
              <w:marRight w:val="0"/>
              <w:marTop w:val="0"/>
              <w:marBottom w:val="0"/>
              <w:divBdr>
                <w:top w:val="none" w:sz="0" w:space="0" w:color="auto"/>
                <w:left w:val="none" w:sz="0" w:space="0" w:color="auto"/>
                <w:bottom w:val="none" w:sz="0" w:space="0" w:color="auto"/>
                <w:right w:val="none" w:sz="0" w:space="0" w:color="auto"/>
              </w:divBdr>
            </w:div>
            <w:div w:id="2061173750">
              <w:marLeft w:val="0"/>
              <w:marRight w:val="0"/>
              <w:marTop w:val="0"/>
              <w:marBottom w:val="0"/>
              <w:divBdr>
                <w:top w:val="none" w:sz="0" w:space="0" w:color="auto"/>
                <w:left w:val="none" w:sz="0" w:space="0" w:color="auto"/>
                <w:bottom w:val="none" w:sz="0" w:space="0" w:color="auto"/>
                <w:right w:val="none" w:sz="0" w:space="0" w:color="auto"/>
              </w:divBdr>
            </w:div>
            <w:div w:id="1792549964">
              <w:marLeft w:val="0"/>
              <w:marRight w:val="0"/>
              <w:marTop w:val="0"/>
              <w:marBottom w:val="0"/>
              <w:divBdr>
                <w:top w:val="none" w:sz="0" w:space="0" w:color="auto"/>
                <w:left w:val="none" w:sz="0" w:space="0" w:color="auto"/>
                <w:bottom w:val="none" w:sz="0" w:space="0" w:color="auto"/>
                <w:right w:val="none" w:sz="0" w:space="0" w:color="auto"/>
              </w:divBdr>
            </w:div>
            <w:div w:id="488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2059">
      <w:bodyDiv w:val="1"/>
      <w:marLeft w:val="0"/>
      <w:marRight w:val="0"/>
      <w:marTop w:val="0"/>
      <w:marBottom w:val="0"/>
      <w:divBdr>
        <w:top w:val="none" w:sz="0" w:space="0" w:color="auto"/>
        <w:left w:val="none" w:sz="0" w:space="0" w:color="auto"/>
        <w:bottom w:val="none" w:sz="0" w:space="0" w:color="auto"/>
        <w:right w:val="none" w:sz="0" w:space="0" w:color="auto"/>
      </w:divBdr>
      <w:divsChild>
        <w:div w:id="637301305">
          <w:marLeft w:val="0"/>
          <w:marRight w:val="0"/>
          <w:marTop w:val="0"/>
          <w:marBottom w:val="0"/>
          <w:divBdr>
            <w:top w:val="none" w:sz="0" w:space="0" w:color="auto"/>
            <w:left w:val="none" w:sz="0" w:space="0" w:color="auto"/>
            <w:bottom w:val="none" w:sz="0" w:space="0" w:color="auto"/>
            <w:right w:val="none" w:sz="0" w:space="0" w:color="auto"/>
          </w:divBdr>
          <w:divsChild>
            <w:div w:id="95908628">
              <w:marLeft w:val="0"/>
              <w:marRight w:val="0"/>
              <w:marTop w:val="0"/>
              <w:marBottom w:val="0"/>
              <w:divBdr>
                <w:top w:val="none" w:sz="0" w:space="0" w:color="auto"/>
                <w:left w:val="none" w:sz="0" w:space="0" w:color="auto"/>
                <w:bottom w:val="none" w:sz="0" w:space="0" w:color="auto"/>
                <w:right w:val="none" w:sz="0" w:space="0" w:color="auto"/>
              </w:divBdr>
            </w:div>
            <w:div w:id="18630282">
              <w:marLeft w:val="0"/>
              <w:marRight w:val="0"/>
              <w:marTop w:val="0"/>
              <w:marBottom w:val="0"/>
              <w:divBdr>
                <w:top w:val="none" w:sz="0" w:space="0" w:color="auto"/>
                <w:left w:val="none" w:sz="0" w:space="0" w:color="auto"/>
                <w:bottom w:val="none" w:sz="0" w:space="0" w:color="auto"/>
                <w:right w:val="none" w:sz="0" w:space="0" w:color="auto"/>
              </w:divBdr>
            </w:div>
            <w:div w:id="987708613">
              <w:marLeft w:val="0"/>
              <w:marRight w:val="0"/>
              <w:marTop w:val="0"/>
              <w:marBottom w:val="0"/>
              <w:divBdr>
                <w:top w:val="none" w:sz="0" w:space="0" w:color="auto"/>
                <w:left w:val="none" w:sz="0" w:space="0" w:color="auto"/>
                <w:bottom w:val="none" w:sz="0" w:space="0" w:color="auto"/>
                <w:right w:val="none" w:sz="0" w:space="0" w:color="auto"/>
              </w:divBdr>
            </w:div>
            <w:div w:id="1527252786">
              <w:marLeft w:val="0"/>
              <w:marRight w:val="0"/>
              <w:marTop w:val="0"/>
              <w:marBottom w:val="0"/>
              <w:divBdr>
                <w:top w:val="none" w:sz="0" w:space="0" w:color="auto"/>
                <w:left w:val="none" w:sz="0" w:space="0" w:color="auto"/>
                <w:bottom w:val="none" w:sz="0" w:space="0" w:color="auto"/>
                <w:right w:val="none" w:sz="0" w:space="0" w:color="auto"/>
              </w:divBdr>
            </w:div>
            <w:div w:id="56364993">
              <w:marLeft w:val="0"/>
              <w:marRight w:val="0"/>
              <w:marTop w:val="0"/>
              <w:marBottom w:val="0"/>
              <w:divBdr>
                <w:top w:val="none" w:sz="0" w:space="0" w:color="auto"/>
                <w:left w:val="none" w:sz="0" w:space="0" w:color="auto"/>
                <w:bottom w:val="none" w:sz="0" w:space="0" w:color="auto"/>
                <w:right w:val="none" w:sz="0" w:space="0" w:color="auto"/>
              </w:divBdr>
            </w:div>
            <w:div w:id="1918897448">
              <w:marLeft w:val="0"/>
              <w:marRight w:val="0"/>
              <w:marTop w:val="0"/>
              <w:marBottom w:val="0"/>
              <w:divBdr>
                <w:top w:val="none" w:sz="0" w:space="0" w:color="auto"/>
                <w:left w:val="none" w:sz="0" w:space="0" w:color="auto"/>
                <w:bottom w:val="none" w:sz="0" w:space="0" w:color="auto"/>
                <w:right w:val="none" w:sz="0" w:space="0" w:color="auto"/>
              </w:divBdr>
            </w:div>
            <w:div w:id="1432121770">
              <w:marLeft w:val="0"/>
              <w:marRight w:val="0"/>
              <w:marTop w:val="0"/>
              <w:marBottom w:val="0"/>
              <w:divBdr>
                <w:top w:val="none" w:sz="0" w:space="0" w:color="auto"/>
                <w:left w:val="none" w:sz="0" w:space="0" w:color="auto"/>
                <w:bottom w:val="none" w:sz="0" w:space="0" w:color="auto"/>
                <w:right w:val="none" w:sz="0" w:space="0" w:color="auto"/>
              </w:divBdr>
            </w:div>
            <w:div w:id="851577093">
              <w:marLeft w:val="0"/>
              <w:marRight w:val="0"/>
              <w:marTop w:val="0"/>
              <w:marBottom w:val="0"/>
              <w:divBdr>
                <w:top w:val="none" w:sz="0" w:space="0" w:color="auto"/>
                <w:left w:val="none" w:sz="0" w:space="0" w:color="auto"/>
                <w:bottom w:val="none" w:sz="0" w:space="0" w:color="auto"/>
                <w:right w:val="none" w:sz="0" w:space="0" w:color="auto"/>
              </w:divBdr>
            </w:div>
            <w:div w:id="562176950">
              <w:marLeft w:val="0"/>
              <w:marRight w:val="0"/>
              <w:marTop w:val="0"/>
              <w:marBottom w:val="0"/>
              <w:divBdr>
                <w:top w:val="none" w:sz="0" w:space="0" w:color="auto"/>
                <w:left w:val="none" w:sz="0" w:space="0" w:color="auto"/>
                <w:bottom w:val="none" w:sz="0" w:space="0" w:color="auto"/>
                <w:right w:val="none" w:sz="0" w:space="0" w:color="auto"/>
              </w:divBdr>
            </w:div>
            <w:div w:id="296376955">
              <w:marLeft w:val="0"/>
              <w:marRight w:val="0"/>
              <w:marTop w:val="0"/>
              <w:marBottom w:val="0"/>
              <w:divBdr>
                <w:top w:val="none" w:sz="0" w:space="0" w:color="auto"/>
                <w:left w:val="none" w:sz="0" w:space="0" w:color="auto"/>
                <w:bottom w:val="none" w:sz="0" w:space="0" w:color="auto"/>
                <w:right w:val="none" w:sz="0" w:space="0" w:color="auto"/>
              </w:divBdr>
            </w:div>
            <w:div w:id="944269470">
              <w:marLeft w:val="0"/>
              <w:marRight w:val="0"/>
              <w:marTop w:val="0"/>
              <w:marBottom w:val="0"/>
              <w:divBdr>
                <w:top w:val="none" w:sz="0" w:space="0" w:color="auto"/>
                <w:left w:val="none" w:sz="0" w:space="0" w:color="auto"/>
                <w:bottom w:val="none" w:sz="0" w:space="0" w:color="auto"/>
                <w:right w:val="none" w:sz="0" w:space="0" w:color="auto"/>
              </w:divBdr>
            </w:div>
            <w:div w:id="800224864">
              <w:marLeft w:val="0"/>
              <w:marRight w:val="0"/>
              <w:marTop w:val="0"/>
              <w:marBottom w:val="0"/>
              <w:divBdr>
                <w:top w:val="none" w:sz="0" w:space="0" w:color="auto"/>
                <w:left w:val="none" w:sz="0" w:space="0" w:color="auto"/>
                <w:bottom w:val="none" w:sz="0" w:space="0" w:color="auto"/>
                <w:right w:val="none" w:sz="0" w:space="0" w:color="auto"/>
              </w:divBdr>
            </w:div>
            <w:div w:id="1707489063">
              <w:marLeft w:val="0"/>
              <w:marRight w:val="0"/>
              <w:marTop w:val="0"/>
              <w:marBottom w:val="0"/>
              <w:divBdr>
                <w:top w:val="none" w:sz="0" w:space="0" w:color="auto"/>
                <w:left w:val="none" w:sz="0" w:space="0" w:color="auto"/>
                <w:bottom w:val="none" w:sz="0" w:space="0" w:color="auto"/>
                <w:right w:val="none" w:sz="0" w:space="0" w:color="auto"/>
              </w:divBdr>
            </w:div>
            <w:div w:id="2113932160">
              <w:marLeft w:val="0"/>
              <w:marRight w:val="0"/>
              <w:marTop w:val="0"/>
              <w:marBottom w:val="0"/>
              <w:divBdr>
                <w:top w:val="none" w:sz="0" w:space="0" w:color="auto"/>
                <w:left w:val="none" w:sz="0" w:space="0" w:color="auto"/>
                <w:bottom w:val="none" w:sz="0" w:space="0" w:color="auto"/>
                <w:right w:val="none" w:sz="0" w:space="0" w:color="auto"/>
              </w:divBdr>
            </w:div>
            <w:div w:id="771171479">
              <w:marLeft w:val="0"/>
              <w:marRight w:val="0"/>
              <w:marTop w:val="0"/>
              <w:marBottom w:val="0"/>
              <w:divBdr>
                <w:top w:val="none" w:sz="0" w:space="0" w:color="auto"/>
                <w:left w:val="none" w:sz="0" w:space="0" w:color="auto"/>
                <w:bottom w:val="none" w:sz="0" w:space="0" w:color="auto"/>
                <w:right w:val="none" w:sz="0" w:space="0" w:color="auto"/>
              </w:divBdr>
            </w:div>
            <w:div w:id="1321956752">
              <w:marLeft w:val="0"/>
              <w:marRight w:val="0"/>
              <w:marTop w:val="0"/>
              <w:marBottom w:val="0"/>
              <w:divBdr>
                <w:top w:val="none" w:sz="0" w:space="0" w:color="auto"/>
                <w:left w:val="none" w:sz="0" w:space="0" w:color="auto"/>
                <w:bottom w:val="none" w:sz="0" w:space="0" w:color="auto"/>
                <w:right w:val="none" w:sz="0" w:space="0" w:color="auto"/>
              </w:divBdr>
            </w:div>
            <w:div w:id="1073503590">
              <w:marLeft w:val="0"/>
              <w:marRight w:val="0"/>
              <w:marTop w:val="0"/>
              <w:marBottom w:val="0"/>
              <w:divBdr>
                <w:top w:val="none" w:sz="0" w:space="0" w:color="auto"/>
                <w:left w:val="none" w:sz="0" w:space="0" w:color="auto"/>
                <w:bottom w:val="none" w:sz="0" w:space="0" w:color="auto"/>
                <w:right w:val="none" w:sz="0" w:space="0" w:color="auto"/>
              </w:divBdr>
            </w:div>
            <w:div w:id="664750049">
              <w:marLeft w:val="0"/>
              <w:marRight w:val="0"/>
              <w:marTop w:val="0"/>
              <w:marBottom w:val="0"/>
              <w:divBdr>
                <w:top w:val="none" w:sz="0" w:space="0" w:color="auto"/>
                <w:left w:val="none" w:sz="0" w:space="0" w:color="auto"/>
                <w:bottom w:val="none" w:sz="0" w:space="0" w:color="auto"/>
                <w:right w:val="none" w:sz="0" w:space="0" w:color="auto"/>
              </w:divBdr>
            </w:div>
            <w:div w:id="314915769">
              <w:marLeft w:val="0"/>
              <w:marRight w:val="0"/>
              <w:marTop w:val="0"/>
              <w:marBottom w:val="0"/>
              <w:divBdr>
                <w:top w:val="none" w:sz="0" w:space="0" w:color="auto"/>
                <w:left w:val="none" w:sz="0" w:space="0" w:color="auto"/>
                <w:bottom w:val="none" w:sz="0" w:space="0" w:color="auto"/>
                <w:right w:val="none" w:sz="0" w:space="0" w:color="auto"/>
              </w:divBdr>
            </w:div>
            <w:div w:id="807285704">
              <w:marLeft w:val="0"/>
              <w:marRight w:val="0"/>
              <w:marTop w:val="0"/>
              <w:marBottom w:val="0"/>
              <w:divBdr>
                <w:top w:val="none" w:sz="0" w:space="0" w:color="auto"/>
                <w:left w:val="none" w:sz="0" w:space="0" w:color="auto"/>
                <w:bottom w:val="none" w:sz="0" w:space="0" w:color="auto"/>
                <w:right w:val="none" w:sz="0" w:space="0" w:color="auto"/>
              </w:divBdr>
            </w:div>
            <w:div w:id="115294309">
              <w:marLeft w:val="0"/>
              <w:marRight w:val="0"/>
              <w:marTop w:val="0"/>
              <w:marBottom w:val="0"/>
              <w:divBdr>
                <w:top w:val="none" w:sz="0" w:space="0" w:color="auto"/>
                <w:left w:val="none" w:sz="0" w:space="0" w:color="auto"/>
                <w:bottom w:val="none" w:sz="0" w:space="0" w:color="auto"/>
                <w:right w:val="none" w:sz="0" w:space="0" w:color="auto"/>
              </w:divBdr>
            </w:div>
            <w:div w:id="1972664898">
              <w:marLeft w:val="0"/>
              <w:marRight w:val="0"/>
              <w:marTop w:val="0"/>
              <w:marBottom w:val="0"/>
              <w:divBdr>
                <w:top w:val="none" w:sz="0" w:space="0" w:color="auto"/>
                <w:left w:val="none" w:sz="0" w:space="0" w:color="auto"/>
                <w:bottom w:val="none" w:sz="0" w:space="0" w:color="auto"/>
                <w:right w:val="none" w:sz="0" w:space="0" w:color="auto"/>
              </w:divBdr>
            </w:div>
            <w:div w:id="1770350010">
              <w:marLeft w:val="0"/>
              <w:marRight w:val="0"/>
              <w:marTop w:val="0"/>
              <w:marBottom w:val="0"/>
              <w:divBdr>
                <w:top w:val="none" w:sz="0" w:space="0" w:color="auto"/>
                <w:left w:val="none" w:sz="0" w:space="0" w:color="auto"/>
                <w:bottom w:val="none" w:sz="0" w:space="0" w:color="auto"/>
                <w:right w:val="none" w:sz="0" w:space="0" w:color="auto"/>
              </w:divBdr>
            </w:div>
            <w:div w:id="1138450204">
              <w:marLeft w:val="0"/>
              <w:marRight w:val="0"/>
              <w:marTop w:val="0"/>
              <w:marBottom w:val="0"/>
              <w:divBdr>
                <w:top w:val="none" w:sz="0" w:space="0" w:color="auto"/>
                <w:left w:val="none" w:sz="0" w:space="0" w:color="auto"/>
                <w:bottom w:val="none" w:sz="0" w:space="0" w:color="auto"/>
                <w:right w:val="none" w:sz="0" w:space="0" w:color="auto"/>
              </w:divBdr>
            </w:div>
            <w:div w:id="1298031394">
              <w:marLeft w:val="0"/>
              <w:marRight w:val="0"/>
              <w:marTop w:val="0"/>
              <w:marBottom w:val="0"/>
              <w:divBdr>
                <w:top w:val="none" w:sz="0" w:space="0" w:color="auto"/>
                <w:left w:val="none" w:sz="0" w:space="0" w:color="auto"/>
                <w:bottom w:val="none" w:sz="0" w:space="0" w:color="auto"/>
                <w:right w:val="none" w:sz="0" w:space="0" w:color="auto"/>
              </w:divBdr>
            </w:div>
            <w:div w:id="794367973">
              <w:marLeft w:val="0"/>
              <w:marRight w:val="0"/>
              <w:marTop w:val="0"/>
              <w:marBottom w:val="0"/>
              <w:divBdr>
                <w:top w:val="none" w:sz="0" w:space="0" w:color="auto"/>
                <w:left w:val="none" w:sz="0" w:space="0" w:color="auto"/>
                <w:bottom w:val="none" w:sz="0" w:space="0" w:color="auto"/>
                <w:right w:val="none" w:sz="0" w:space="0" w:color="auto"/>
              </w:divBdr>
            </w:div>
            <w:div w:id="1034307767">
              <w:marLeft w:val="0"/>
              <w:marRight w:val="0"/>
              <w:marTop w:val="0"/>
              <w:marBottom w:val="0"/>
              <w:divBdr>
                <w:top w:val="none" w:sz="0" w:space="0" w:color="auto"/>
                <w:left w:val="none" w:sz="0" w:space="0" w:color="auto"/>
                <w:bottom w:val="none" w:sz="0" w:space="0" w:color="auto"/>
                <w:right w:val="none" w:sz="0" w:space="0" w:color="auto"/>
              </w:divBdr>
            </w:div>
            <w:div w:id="730814226">
              <w:marLeft w:val="0"/>
              <w:marRight w:val="0"/>
              <w:marTop w:val="0"/>
              <w:marBottom w:val="0"/>
              <w:divBdr>
                <w:top w:val="none" w:sz="0" w:space="0" w:color="auto"/>
                <w:left w:val="none" w:sz="0" w:space="0" w:color="auto"/>
                <w:bottom w:val="none" w:sz="0" w:space="0" w:color="auto"/>
                <w:right w:val="none" w:sz="0" w:space="0" w:color="auto"/>
              </w:divBdr>
            </w:div>
            <w:div w:id="2048987664">
              <w:marLeft w:val="0"/>
              <w:marRight w:val="0"/>
              <w:marTop w:val="0"/>
              <w:marBottom w:val="0"/>
              <w:divBdr>
                <w:top w:val="none" w:sz="0" w:space="0" w:color="auto"/>
                <w:left w:val="none" w:sz="0" w:space="0" w:color="auto"/>
                <w:bottom w:val="none" w:sz="0" w:space="0" w:color="auto"/>
                <w:right w:val="none" w:sz="0" w:space="0" w:color="auto"/>
              </w:divBdr>
            </w:div>
            <w:div w:id="165093415">
              <w:marLeft w:val="0"/>
              <w:marRight w:val="0"/>
              <w:marTop w:val="0"/>
              <w:marBottom w:val="0"/>
              <w:divBdr>
                <w:top w:val="none" w:sz="0" w:space="0" w:color="auto"/>
                <w:left w:val="none" w:sz="0" w:space="0" w:color="auto"/>
                <w:bottom w:val="none" w:sz="0" w:space="0" w:color="auto"/>
                <w:right w:val="none" w:sz="0" w:space="0" w:color="auto"/>
              </w:divBdr>
            </w:div>
            <w:div w:id="2124877830">
              <w:marLeft w:val="0"/>
              <w:marRight w:val="0"/>
              <w:marTop w:val="0"/>
              <w:marBottom w:val="0"/>
              <w:divBdr>
                <w:top w:val="none" w:sz="0" w:space="0" w:color="auto"/>
                <w:left w:val="none" w:sz="0" w:space="0" w:color="auto"/>
                <w:bottom w:val="none" w:sz="0" w:space="0" w:color="auto"/>
                <w:right w:val="none" w:sz="0" w:space="0" w:color="auto"/>
              </w:divBdr>
            </w:div>
            <w:div w:id="1307976671">
              <w:marLeft w:val="0"/>
              <w:marRight w:val="0"/>
              <w:marTop w:val="0"/>
              <w:marBottom w:val="0"/>
              <w:divBdr>
                <w:top w:val="none" w:sz="0" w:space="0" w:color="auto"/>
                <w:left w:val="none" w:sz="0" w:space="0" w:color="auto"/>
                <w:bottom w:val="none" w:sz="0" w:space="0" w:color="auto"/>
                <w:right w:val="none" w:sz="0" w:space="0" w:color="auto"/>
              </w:divBdr>
            </w:div>
            <w:div w:id="703362680">
              <w:marLeft w:val="0"/>
              <w:marRight w:val="0"/>
              <w:marTop w:val="0"/>
              <w:marBottom w:val="0"/>
              <w:divBdr>
                <w:top w:val="none" w:sz="0" w:space="0" w:color="auto"/>
                <w:left w:val="none" w:sz="0" w:space="0" w:color="auto"/>
                <w:bottom w:val="none" w:sz="0" w:space="0" w:color="auto"/>
                <w:right w:val="none" w:sz="0" w:space="0" w:color="auto"/>
              </w:divBdr>
            </w:div>
            <w:div w:id="2040161592">
              <w:marLeft w:val="0"/>
              <w:marRight w:val="0"/>
              <w:marTop w:val="0"/>
              <w:marBottom w:val="0"/>
              <w:divBdr>
                <w:top w:val="none" w:sz="0" w:space="0" w:color="auto"/>
                <w:left w:val="none" w:sz="0" w:space="0" w:color="auto"/>
                <w:bottom w:val="none" w:sz="0" w:space="0" w:color="auto"/>
                <w:right w:val="none" w:sz="0" w:space="0" w:color="auto"/>
              </w:divBdr>
            </w:div>
            <w:div w:id="1063328329">
              <w:marLeft w:val="0"/>
              <w:marRight w:val="0"/>
              <w:marTop w:val="0"/>
              <w:marBottom w:val="0"/>
              <w:divBdr>
                <w:top w:val="none" w:sz="0" w:space="0" w:color="auto"/>
                <w:left w:val="none" w:sz="0" w:space="0" w:color="auto"/>
                <w:bottom w:val="none" w:sz="0" w:space="0" w:color="auto"/>
                <w:right w:val="none" w:sz="0" w:space="0" w:color="auto"/>
              </w:divBdr>
            </w:div>
            <w:div w:id="2003846410">
              <w:marLeft w:val="0"/>
              <w:marRight w:val="0"/>
              <w:marTop w:val="0"/>
              <w:marBottom w:val="0"/>
              <w:divBdr>
                <w:top w:val="none" w:sz="0" w:space="0" w:color="auto"/>
                <w:left w:val="none" w:sz="0" w:space="0" w:color="auto"/>
                <w:bottom w:val="none" w:sz="0" w:space="0" w:color="auto"/>
                <w:right w:val="none" w:sz="0" w:space="0" w:color="auto"/>
              </w:divBdr>
            </w:div>
            <w:div w:id="1023940234">
              <w:marLeft w:val="0"/>
              <w:marRight w:val="0"/>
              <w:marTop w:val="0"/>
              <w:marBottom w:val="0"/>
              <w:divBdr>
                <w:top w:val="none" w:sz="0" w:space="0" w:color="auto"/>
                <w:left w:val="none" w:sz="0" w:space="0" w:color="auto"/>
                <w:bottom w:val="none" w:sz="0" w:space="0" w:color="auto"/>
                <w:right w:val="none" w:sz="0" w:space="0" w:color="auto"/>
              </w:divBdr>
            </w:div>
            <w:div w:id="902565552">
              <w:marLeft w:val="0"/>
              <w:marRight w:val="0"/>
              <w:marTop w:val="0"/>
              <w:marBottom w:val="0"/>
              <w:divBdr>
                <w:top w:val="none" w:sz="0" w:space="0" w:color="auto"/>
                <w:left w:val="none" w:sz="0" w:space="0" w:color="auto"/>
                <w:bottom w:val="none" w:sz="0" w:space="0" w:color="auto"/>
                <w:right w:val="none" w:sz="0" w:space="0" w:color="auto"/>
              </w:divBdr>
            </w:div>
            <w:div w:id="159273869">
              <w:marLeft w:val="0"/>
              <w:marRight w:val="0"/>
              <w:marTop w:val="0"/>
              <w:marBottom w:val="0"/>
              <w:divBdr>
                <w:top w:val="none" w:sz="0" w:space="0" w:color="auto"/>
                <w:left w:val="none" w:sz="0" w:space="0" w:color="auto"/>
                <w:bottom w:val="none" w:sz="0" w:space="0" w:color="auto"/>
                <w:right w:val="none" w:sz="0" w:space="0" w:color="auto"/>
              </w:divBdr>
            </w:div>
            <w:div w:id="1665670219">
              <w:marLeft w:val="0"/>
              <w:marRight w:val="0"/>
              <w:marTop w:val="0"/>
              <w:marBottom w:val="0"/>
              <w:divBdr>
                <w:top w:val="none" w:sz="0" w:space="0" w:color="auto"/>
                <w:left w:val="none" w:sz="0" w:space="0" w:color="auto"/>
                <w:bottom w:val="none" w:sz="0" w:space="0" w:color="auto"/>
                <w:right w:val="none" w:sz="0" w:space="0" w:color="auto"/>
              </w:divBdr>
            </w:div>
            <w:div w:id="89856288">
              <w:marLeft w:val="0"/>
              <w:marRight w:val="0"/>
              <w:marTop w:val="0"/>
              <w:marBottom w:val="0"/>
              <w:divBdr>
                <w:top w:val="none" w:sz="0" w:space="0" w:color="auto"/>
                <w:left w:val="none" w:sz="0" w:space="0" w:color="auto"/>
                <w:bottom w:val="none" w:sz="0" w:space="0" w:color="auto"/>
                <w:right w:val="none" w:sz="0" w:space="0" w:color="auto"/>
              </w:divBdr>
            </w:div>
            <w:div w:id="2021811473">
              <w:marLeft w:val="0"/>
              <w:marRight w:val="0"/>
              <w:marTop w:val="0"/>
              <w:marBottom w:val="0"/>
              <w:divBdr>
                <w:top w:val="none" w:sz="0" w:space="0" w:color="auto"/>
                <w:left w:val="none" w:sz="0" w:space="0" w:color="auto"/>
                <w:bottom w:val="none" w:sz="0" w:space="0" w:color="auto"/>
                <w:right w:val="none" w:sz="0" w:space="0" w:color="auto"/>
              </w:divBdr>
            </w:div>
            <w:div w:id="1596015737">
              <w:marLeft w:val="0"/>
              <w:marRight w:val="0"/>
              <w:marTop w:val="0"/>
              <w:marBottom w:val="0"/>
              <w:divBdr>
                <w:top w:val="none" w:sz="0" w:space="0" w:color="auto"/>
                <w:left w:val="none" w:sz="0" w:space="0" w:color="auto"/>
                <w:bottom w:val="none" w:sz="0" w:space="0" w:color="auto"/>
                <w:right w:val="none" w:sz="0" w:space="0" w:color="auto"/>
              </w:divBdr>
            </w:div>
            <w:div w:id="18821028">
              <w:marLeft w:val="0"/>
              <w:marRight w:val="0"/>
              <w:marTop w:val="0"/>
              <w:marBottom w:val="0"/>
              <w:divBdr>
                <w:top w:val="none" w:sz="0" w:space="0" w:color="auto"/>
                <w:left w:val="none" w:sz="0" w:space="0" w:color="auto"/>
                <w:bottom w:val="none" w:sz="0" w:space="0" w:color="auto"/>
                <w:right w:val="none" w:sz="0" w:space="0" w:color="auto"/>
              </w:divBdr>
            </w:div>
            <w:div w:id="977224289">
              <w:marLeft w:val="0"/>
              <w:marRight w:val="0"/>
              <w:marTop w:val="0"/>
              <w:marBottom w:val="0"/>
              <w:divBdr>
                <w:top w:val="none" w:sz="0" w:space="0" w:color="auto"/>
                <w:left w:val="none" w:sz="0" w:space="0" w:color="auto"/>
                <w:bottom w:val="none" w:sz="0" w:space="0" w:color="auto"/>
                <w:right w:val="none" w:sz="0" w:space="0" w:color="auto"/>
              </w:divBdr>
            </w:div>
            <w:div w:id="282542994">
              <w:marLeft w:val="0"/>
              <w:marRight w:val="0"/>
              <w:marTop w:val="0"/>
              <w:marBottom w:val="0"/>
              <w:divBdr>
                <w:top w:val="none" w:sz="0" w:space="0" w:color="auto"/>
                <w:left w:val="none" w:sz="0" w:space="0" w:color="auto"/>
                <w:bottom w:val="none" w:sz="0" w:space="0" w:color="auto"/>
                <w:right w:val="none" w:sz="0" w:space="0" w:color="auto"/>
              </w:divBdr>
            </w:div>
            <w:div w:id="1156799841">
              <w:marLeft w:val="0"/>
              <w:marRight w:val="0"/>
              <w:marTop w:val="0"/>
              <w:marBottom w:val="0"/>
              <w:divBdr>
                <w:top w:val="none" w:sz="0" w:space="0" w:color="auto"/>
                <w:left w:val="none" w:sz="0" w:space="0" w:color="auto"/>
                <w:bottom w:val="none" w:sz="0" w:space="0" w:color="auto"/>
                <w:right w:val="none" w:sz="0" w:space="0" w:color="auto"/>
              </w:divBdr>
            </w:div>
            <w:div w:id="148718669">
              <w:marLeft w:val="0"/>
              <w:marRight w:val="0"/>
              <w:marTop w:val="0"/>
              <w:marBottom w:val="0"/>
              <w:divBdr>
                <w:top w:val="none" w:sz="0" w:space="0" w:color="auto"/>
                <w:left w:val="none" w:sz="0" w:space="0" w:color="auto"/>
                <w:bottom w:val="none" w:sz="0" w:space="0" w:color="auto"/>
                <w:right w:val="none" w:sz="0" w:space="0" w:color="auto"/>
              </w:divBdr>
            </w:div>
            <w:div w:id="1244996564">
              <w:marLeft w:val="0"/>
              <w:marRight w:val="0"/>
              <w:marTop w:val="0"/>
              <w:marBottom w:val="0"/>
              <w:divBdr>
                <w:top w:val="none" w:sz="0" w:space="0" w:color="auto"/>
                <w:left w:val="none" w:sz="0" w:space="0" w:color="auto"/>
                <w:bottom w:val="none" w:sz="0" w:space="0" w:color="auto"/>
                <w:right w:val="none" w:sz="0" w:space="0" w:color="auto"/>
              </w:divBdr>
            </w:div>
            <w:div w:id="406339573">
              <w:marLeft w:val="0"/>
              <w:marRight w:val="0"/>
              <w:marTop w:val="0"/>
              <w:marBottom w:val="0"/>
              <w:divBdr>
                <w:top w:val="none" w:sz="0" w:space="0" w:color="auto"/>
                <w:left w:val="none" w:sz="0" w:space="0" w:color="auto"/>
                <w:bottom w:val="none" w:sz="0" w:space="0" w:color="auto"/>
                <w:right w:val="none" w:sz="0" w:space="0" w:color="auto"/>
              </w:divBdr>
            </w:div>
            <w:div w:id="847603447">
              <w:marLeft w:val="0"/>
              <w:marRight w:val="0"/>
              <w:marTop w:val="0"/>
              <w:marBottom w:val="0"/>
              <w:divBdr>
                <w:top w:val="none" w:sz="0" w:space="0" w:color="auto"/>
                <w:left w:val="none" w:sz="0" w:space="0" w:color="auto"/>
                <w:bottom w:val="none" w:sz="0" w:space="0" w:color="auto"/>
                <w:right w:val="none" w:sz="0" w:space="0" w:color="auto"/>
              </w:divBdr>
            </w:div>
            <w:div w:id="807548957">
              <w:marLeft w:val="0"/>
              <w:marRight w:val="0"/>
              <w:marTop w:val="0"/>
              <w:marBottom w:val="0"/>
              <w:divBdr>
                <w:top w:val="none" w:sz="0" w:space="0" w:color="auto"/>
                <w:left w:val="none" w:sz="0" w:space="0" w:color="auto"/>
                <w:bottom w:val="none" w:sz="0" w:space="0" w:color="auto"/>
                <w:right w:val="none" w:sz="0" w:space="0" w:color="auto"/>
              </w:divBdr>
            </w:div>
            <w:div w:id="1365911765">
              <w:marLeft w:val="0"/>
              <w:marRight w:val="0"/>
              <w:marTop w:val="0"/>
              <w:marBottom w:val="0"/>
              <w:divBdr>
                <w:top w:val="none" w:sz="0" w:space="0" w:color="auto"/>
                <w:left w:val="none" w:sz="0" w:space="0" w:color="auto"/>
                <w:bottom w:val="none" w:sz="0" w:space="0" w:color="auto"/>
                <w:right w:val="none" w:sz="0" w:space="0" w:color="auto"/>
              </w:divBdr>
            </w:div>
            <w:div w:id="81952608">
              <w:marLeft w:val="0"/>
              <w:marRight w:val="0"/>
              <w:marTop w:val="0"/>
              <w:marBottom w:val="0"/>
              <w:divBdr>
                <w:top w:val="none" w:sz="0" w:space="0" w:color="auto"/>
                <w:left w:val="none" w:sz="0" w:space="0" w:color="auto"/>
                <w:bottom w:val="none" w:sz="0" w:space="0" w:color="auto"/>
                <w:right w:val="none" w:sz="0" w:space="0" w:color="auto"/>
              </w:divBdr>
            </w:div>
            <w:div w:id="552738645">
              <w:marLeft w:val="0"/>
              <w:marRight w:val="0"/>
              <w:marTop w:val="0"/>
              <w:marBottom w:val="0"/>
              <w:divBdr>
                <w:top w:val="none" w:sz="0" w:space="0" w:color="auto"/>
                <w:left w:val="none" w:sz="0" w:space="0" w:color="auto"/>
                <w:bottom w:val="none" w:sz="0" w:space="0" w:color="auto"/>
                <w:right w:val="none" w:sz="0" w:space="0" w:color="auto"/>
              </w:divBdr>
            </w:div>
            <w:div w:id="549734994">
              <w:marLeft w:val="0"/>
              <w:marRight w:val="0"/>
              <w:marTop w:val="0"/>
              <w:marBottom w:val="0"/>
              <w:divBdr>
                <w:top w:val="none" w:sz="0" w:space="0" w:color="auto"/>
                <w:left w:val="none" w:sz="0" w:space="0" w:color="auto"/>
                <w:bottom w:val="none" w:sz="0" w:space="0" w:color="auto"/>
                <w:right w:val="none" w:sz="0" w:space="0" w:color="auto"/>
              </w:divBdr>
            </w:div>
            <w:div w:id="1148782569">
              <w:marLeft w:val="0"/>
              <w:marRight w:val="0"/>
              <w:marTop w:val="0"/>
              <w:marBottom w:val="0"/>
              <w:divBdr>
                <w:top w:val="none" w:sz="0" w:space="0" w:color="auto"/>
                <w:left w:val="none" w:sz="0" w:space="0" w:color="auto"/>
                <w:bottom w:val="none" w:sz="0" w:space="0" w:color="auto"/>
                <w:right w:val="none" w:sz="0" w:space="0" w:color="auto"/>
              </w:divBdr>
            </w:div>
            <w:div w:id="2048287740">
              <w:marLeft w:val="0"/>
              <w:marRight w:val="0"/>
              <w:marTop w:val="0"/>
              <w:marBottom w:val="0"/>
              <w:divBdr>
                <w:top w:val="none" w:sz="0" w:space="0" w:color="auto"/>
                <w:left w:val="none" w:sz="0" w:space="0" w:color="auto"/>
                <w:bottom w:val="none" w:sz="0" w:space="0" w:color="auto"/>
                <w:right w:val="none" w:sz="0" w:space="0" w:color="auto"/>
              </w:divBdr>
            </w:div>
            <w:div w:id="1672097009">
              <w:marLeft w:val="0"/>
              <w:marRight w:val="0"/>
              <w:marTop w:val="0"/>
              <w:marBottom w:val="0"/>
              <w:divBdr>
                <w:top w:val="none" w:sz="0" w:space="0" w:color="auto"/>
                <w:left w:val="none" w:sz="0" w:space="0" w:color="auto"/>
                <w:bottom w:val="none" w:sz="0" w:space="0" w:color="auto"/>
                <w:right w:val="none" w:sz="0" w:space="0" w:color="auto"/>
              </w:divBdr>
            </w:div>
            <w:div w:id="923101322">
              <w:marLeft w:val="0"/>
              <w:marRight w:val="0"/>
              <w:marTop w:val="0"/>
              <w:marBottom w:val="0"/>
              <w:divBdr>
                <w:top w:val="none" w:sz="0" w:space="0" w:color="auto"/>
                <w:left w:val="none" w:sz="0" w:space="0" w:color="auto"/>
                <w:bottom w:val="none" w:sz="0" w:space="0" w:color="auto"/>
                <w:right w:val="none" w:sz="0" w:space="0" w:color="auto"/>
              </w:divBdr>
            </w:div>
            <w:div w:id="533924106">
              <w:marLeft w:val="0"/>
              <w:marRight w:val="0"/>
              <w:marTop w:val="0"/>
              <w:marBottom w:val="0"/>
              <w:divBdr>
                <w:top w:val="none" w:sz="0" w:space="0" w:color="auto"/>
                <w:left w:val="none" w:sz="0" w:space="0" w:color="auto"/>
                <w:bottom w:val="none" w:sz="0" w:space="0" w:color="auto"/>
                <w:right w:val="none" w:sz="0" w:space="0" w:color="auto"/>
              </w:divBdr>
            </w:div>
            <w:div w:id="1462000520">
              <w:marLeft w:val="0"/>
              <w:marRight w:val="0"/>
              <w:marTop w:val="0"/>
              <w:marBottom w:val="0"/>
              <w:divBdr>
                <w:top w:val="none" w:sz="0" w:space="0" w:color="auto"/>
                <w:left w:val="none" w:sz="0" w:space="0" w:color="auto"/>
                <w:bottom w:val="none" w:sz="0" w:space="0" w:color="auto"/>
                <w:right w:val="none" w:sz="0" w:space="0" w:color="auto"/>
              </w:divBdr>
            </w:div>
            <w:div w:id="171067162">
              <w:marLeft w:val="0"/>
              <w:marRight w:val="0"/>
              <w:marTop w:val="0"/>
              <w:marBottom w:val="0"/>
              <w:divBdr>
                <w:top w:val="none" w:sz="0" w:space="0" w:color="auto"/>
                <w:left w:val="none" w:sz="0" w:space="0" w:color="auto"/>
                <w:bottom w:val="none" w:sz="0" w:space="0" w:color="auto"/>
                <w:right w:val="none" w:sz="0" w:space="0" w:color="auto"/>
              </w:divBdr>
            </w:div>
            <w:div w:id="1153713348">
              <w:marLeft w:val="0"/>
              <w:marRight w:val="0"/>
              <w:marTop w:val="0"/>
              <w:marBottom w:val="0"/>
              <w:divBdr>
                <w:top w:val="none" w:sz="0" w:space="0" w:color="auto"/>
                <w:left w:val="none" w:sz="0" w:space="0" w:color="auto"/>
                <w:bottom w:val="none" w:sz="0" w:space="0" w:color="auto"/>
                <w:right w:val="none" w:sz="0" w:space="0" w:color="auto"/>
              </w:divBdr>
            </w:div>
            <w:div w:id="1091245792">
              <w:marLeft w:val="0"/>
              <w:marRight w:val="0"/>
              <w:marTop w:val="0"/>
              <w:marBottom w:val="0"/>
              <w:divBdr>
                <w:top w:val="none" w:sz="0" w:space="0" w:color="auto"/>
                <w:left w:val="none" w:sz="0" w:space="0" w:color="auto"/>
                <w:bottom w:val="none" w:sz="0" w:space="0" w:color="auto"/>
                <w:right w:val="none" w:sz="0" w:space="0" w:color="auto"/>
              </w:divBdr>
            </w:div>
            <w:div w:id="562909329">
              <w:marLeft w:val="0"/>
              <w:marRight w:val="0"/>
              <w:marTop w:val="0"/>
              <w:marBottom w:val="0"/>
              <w:divBdr>
                <w:top w:val="none" w:sz="0" w:space="0" w:color="auto"/>
                <w:left w:val="none" w:sz="0" w:space="0" w:color="auto"/>
                <w:bottom w:val="none" w:sz="0" w:space="0" w:color="auto"/>
                <w:right w:val="none" w:sz="0" w:space="0" w:color="auto"/>
              </w:divBdr>
            </w:div>
            <w:div w:id="2045253198">
              <w:marLeft w:val="0"/>
              <w:marRight w:val="0"/>
              <w:marTop w:val="0"/>
              <w:marBottom w:val="0"/>
              <w:divBdr>
                <w:top w:val="none" w:sz="0" w:space="0" w:color="auto"/>
                <w:left w:val="none" w:sz="0" w:space="0" w:color="auto"/>
                <w:bottom w:val="none" w:sz="0" w:space="0" w:color="auto"/>
                <w:right w:val="none" w:sz="0" w:space="0" w:color="auto"/>
              </w:divBdr>
            </w:div>
            <w:div w:id="846946594">
              <w:marLeft w:val="0"/>
              <w:marRight w:val="0"/>
              <w:marTop w:val="0"/>
              <w:marBottom w:val="0"/>
              <w:divBdr>
                <w:top w:val="none" w:sz="0" w:space="0" w:color="auto"/>
                <w:left w:val="none" w:sz="0" w:space="0" w:color="auto"/>
                <w:bottom w:val="none" w:sz="0" w:space="0" w:color="auto"/>
                <w:right w:val="none" w:sz="0" w:space="0" w:color="auto"/>
              </w:divBdr>
            </w:div>
            <w:div w:id="1761483710">
              <w:marLeft w:val="0"/>
              <w:marRight w:val="0"/>
              <w:marTop w:val="0"/>
              <w:marBottom w:val="0"/>
              <w:divBdr>
                <w:top w:val="none" w:sz="0" w:space="0" w:color="auto"/>
                <w:left w:val="none" w:sz="0" w:space="0" w:color="auto"/>
                <w:bottom w:val="none" w:sz="0" w:space="0" w:color="auto"/>
                <w:right w:val="none" w:sz="0" w:space="0" w:color="auto"/>
              </w:divBdr>
            </w:div>
            <w:div w:id="1506095211">
              <w:marLeft w:val="0"/>
              <w:marRight w:val="0"/>
              <w:marTop w:val="0"/>
              <w:marBottom w:val="0"/>
              <w:divBdr>
                <w:top w:val="none" w:sz="0" w:space="0" w:color="auto"/>
                <w:left w:val="none" w:sz="0" w:space="0" w:color="auto"/>
                <w:bottom w:val="none" w:sz="0" w:space="0" w:color="auto"/>
                <w:right w:val="none" w:sz="0" w:space="0" w:color="auto"/>
              </w:divBdr>
            </w:div>
            <w:div w:id="197936859">
              <w:marLeft w:val="0"/>
              <w:marRight w:val="0"/>
              <w:marTop w:val="0"/>
              <w:marBottom w:val="0"/>
              <w:divBdr>
                <w:top w:val="none" w:sz="0" w:space="0" w:color="auto"/>
                <w:left w:val="none" w:sz="0" w:space="0" w:color="auto"/>
                <w:bottom w:val="none" w:sz="0" w:space="0" w:color="auto"/>
                <w:right w:val="none" w:sz="0" w:space="0" w:color="auto"/>
              </w:divBdr>
            </w:div>
            <w:div w:id="1347713802">
              <w:marLeft w:val="0"/>
              <w:marRight w:val="0"/>
              <w:marTop w:val="0"/>
              <w:marBottom w:val="0"/>
              <w:divBdr>
                <w:top w:val="none" w:sz="0" w:space="0" w:color="auto"/>
                <w:left w:val="none" w:sz="0" w:space="0" w:color="auto"/>
                <w:bottom w:val="none" w:sz="0" w:space="0" w:color="auto"/>
                <w:right w:val="none" w:sz="0" w:space="0" w:color="auto"/>
              </w:divBdr>
            </w:div>
            <w:div w:id="1781100612">
              <w:marLeft w:val="0"/>
              <w:marRight w:val="0"/>
              <w:marTop w:val="0"/>
              <w:marBottom w:val="0"/>
              <w:divBdr>
                <w:top w:val="none" w:sz="0" w:space="0" w:color="auto"/>
                <w:left w:val="none" w:sz="0" w:space="0" w:color="auto"/>
                <w:bottom w:val="none" w:sz="0" w:space="0" w:color="auto"/>
                <w:right w:val="none" w:sz="0" w:space="0" w:color="auto"/>
              </w:divBdr>
            </w:div>
            <w:div w:id="156652188">
              <w:marLeft w:val="0"/>
              <w:marRight w:val="0"/>
              <w:marTop w:val="0"/>
              <w:marBottom w:val="0"/>
              <w:divBdr>
                <w:top w:val="none" w:sz="0" w:space="0" w:color="auto"/>
                <w:left w:val="none" w:sz="0" w:space="0" w:color="auto"/>
                <w:bottom w:val="none" w:sz="0" w:space="0" w:color="auto"/>
                <w:right w:val="none" w:sz="0" w:space="0" w:color="auto"/>
              </w:divBdr>
            </w:div>
            <w:div w:id="1499882316">
              <w:marLeft w:val="0"/>
              <w:marRight w:val="0"/>
              <w:marTop w:val="0"/>
              <w:marBottom w:val="0"/>
              <w:divBdr>
                <w:top w:val="none" w:sz="0" w:space="0" w:color="auto"/>
                <w:left w:val="none" w:sz="0" w:space="0" w:color="auto"/>
                <w:bottom w:val="none" w:sz="0" w:space="0" w:color="auto"/>
                <w:right w:val="none" w:sz="0" w:space="0" w:color="auto"/>
              </w:divBdr>
            </w:div>
            <w:div w:id="149031009">
              <w:marLeft w:val="0"/>
              <w:marRight w:val="0"/>
              <w:marTop w:val="0"/>
              <w:marBottom w:val="0"/>
              <w:divBdr>
                <w:top w:val="none" w:sz="0" w:space="0" w:color="auto"/>
                <w:left w:val="none" w:sz="0" w:space="0" w:color="auto"/>
                <w:bottom w:val="none" w:sz="0" w:space="0" w:color="auto"/>
                <w:right w:val="none" w:sz="0" w:space="0" w:color="auto"/>
              </w:divBdr>
            </w:div>
            <w:div w:id="2096242448">
              <w:marLeft w:val="0"/>
              <w:marRight w:val="0"/>
              <w:marTop w:val="0"/>
              <w:marBottom w:val="0"/>
              <w:divBdr>
                <w:top w:val="none" w:sz="0" w:space="0" w:color="auto"/>
                <w:left w:val="none" w:sz="0" w:space="0" w:color="auto"/>
                <w:bottom w:val="none" w:sz="0" w:space="0" w:color="auto"/>
                <w:right w:val="none" w:sz="0" w:space="0" w:color="auto"/>
              </w:divBdr>
            </w:div>
            <w:div w:id="1205173004">
              <w:marLeft w:val="0"/>
              <w:marRight w:val="0"/>
              <w:marTop w:val="0"/>
              <w:marBottom w:val="0"/>
              <w:divBdr>
                <w:top w:val="none" w:sz="0" w:space="0" w:color="auto"/>
                <w:left w:val="none" w:sz="0" w:space="0" w:color="auto"/>
                <w:bottom w:val="none" w:sz="0" w:space="0" w:color="auto"/>
                <w:right w:val="none" w:sz="0" w:space="0" w:color="auto"/>
              </w:divBdr>
            </w:div>
            <w:div w:id="941762276">
              <w:marLeft w:val="0"/>
              <w:marRight w:val="0"/>
              <w:marTop w:val="0"/>
              <w:marBottom w:val="0"/>
              <w:divBdr>
                <w:top w:val="none" w:sz="0" w:space="0" w:color="auto"/>
                <w:left w:val="none" w:sz="0" w:space="0" w:color="auto"/>
                <w:bottom w:val="none" w:sz="0" w:space="0" w:color="auto"/>
                <w:right w:val="none" w:sz="0" w:space="0" w:color="auto"/>
              </w:divBdr>
            </w:div>
            <w:div w:id="2068339896">
              <w:marLeft w:val="0"/>
              <w:marRight w:val="0"/>
              <w:marTop w:val="0"/>
              <w:marBottom w:val="0"/>
              <w:divBdr>
                <w:top w:val="none" w:sz="0" w:space="0" w:color="auto"/>
                <w:left w:val="none" w:sz="0" w:space="0" w:color="auto"/>
                <w:bottom w:val="none" w:sz="0" w:space="0" w:color="auto"/>
                <w:right w:val="none" w:sz="0" w:space="0" w:color="auto"/>
              </w:divBdr>
            </w:div>
            <w:div w:id="799956310">
              <w:marLeft w:val="0"/>
              <w:marRight w:val="0"/>
              <w:marTop w:val="0"/>
              <w:marBottom w:val="0"/>
              <w:divBdr>
                <w:top w:val="none" w:sz="0" w:space="0" w:color="auto"/>
                <w:left w:val="none" w:sz="0" w:space="0" w:color="auto"/>
                <w:bottom w:val="none" w:sz="0" w:space="0" w:color="auto"/>
                <w:right w:val="none" w:sz="0" w:space="0" w:color="auto"/>
              </w:divBdr>
            </w:div>
            <w:div w:id="1661887763">
              <w:marLeft w:val="0"/>
              <w:marRight w:val="0"/>
              <w:marTop w:val="0"/>
              <w:marBottom w:val="0"/>
              <w:divBdr>
                <w:top w:val="none" w:sz="0" w:space="0" w:color="auto"/>
                <w:left w:val="none" w:sz="0" w:space="0" w:color="auto"/>
                <w:bottom w:val="none" w:sz="0" w:space="0" w:color="auto"/>
                <w:right w:val="none" w:sz="0" w:space="0" w:color="auto"/>
              </w:divBdr>
            </w:div>
            <w:div w:id="850024465">
              <w:marLeft w:val="0"/>
              <w:marRight w:val="0"/>
              <w:marTop w:val="0"/>
              <w:marBottom w:val="0"/>
              <w:divBdr>
                <w:top w:val="none" w:sz="0" w:space="0" w:color="auto"/>
                <w:left w:val="none" w:sz="0" w:space="0" w:color="auto"/>
                <w:bottom w:val="none" w:sz="0" w:space="0" w:color="auto"/>
                <w:right w:val="none" w:sz="0" w:space="0" w:color="auto"/>
              </w:divBdr>
            </w:div>
            <w:div w:id="512917031">
              <w:marLeft w:val="0"/>
              <w:marRight w:val="0"/>
              <w:marTop w:val="0"/>
              <w:marBottom w:val="0"/>
              <w:divBdr>
                <w:top w:val="none" w:sz="0" w:space="0" w:color="auto"/>
                <w:left w:val="none" w:sz="0" w:space="0" w:color="auto"/>
                <w:bottom w:val="none" w:sz="0" w:space="0" w:color="auto"/>
                <w:right w:val="none" w:sz="0" w:space="0" w:color="auto"/>
              </w:divBdr>
            </w:div>
            <w:div w:id="1486043200">
              <w:marLeft w:val="0"/>
              <w:marRight w:val="0"/>
              <w:marTop w:val="0"/>
              <w:marBottom w:val="0"/>
              <w:divBdr>
                <w:top w:val="none" w:sz="0" w:space="0" w:color="auto"/>
                <w:left w:val="none" w:sz="0" w:space="0" w:color="auto"/>
                <w:bottom w:val="none" w:sz="0" w:space="0" w:color="auto"/>
                <w:right w:val="none" w:sz="0" w:space="0" w:color="auto"/>
              </w:divBdr>
            </w:div>
            <w:div w:id="145900681">
              <w:marLeft w:val="0"/>
              <w:marRight w:val="0"/>
              <w:marTop w:val="0"/>
              <w:marBottom w:val="0"/>
              <w:divBdr>
                <w:top w:val="none" w:sz="0" w:space="0" w:color="auto"/>
                <w:left w:val="none" w:sz="0" w:space="0" w:color="auto"/>
                <w:bottom w:val="none" w:sz="0" w:space="0" w:color="auto"/>
                <w:right w:val="none" w:sz="0" w:space="0" w:color="auto"/>
              </w:divBdr>
            </w:div>
            <w:div w:id="1736590999">
              <w:marLeft w:val="0"/>
              <w:marRight w:val="0"/>
              <w:marTop w:val="0"/>
              <w:marBottom w:val="0"/>
              <w:divBdr>
                <w:top w:val="none" w:sz="0" w:space="0" w:color="auto"/>
                <w:left w:val="none" w:sz="0" w:space="0" w:color="auto"/>
                <w:bottom w:val="none" w:sz="0" w:space="0" w:color="auto"/>
                <w:right w:val="none" w:sz="0" w:space="0" w:color="auto"/>
              </w:divBdr>
            </w:div>
            <w:div w:id="810825023">
              <w:marLeft w:val="0"/>
              <w:marRight w:val="0"/>
              <w:marTop w:val="0"/>
              <w:marBottom w:val="0"/>
              <w:divBdr>
                <w:top w:val="none" w:sz="0" w:space="0" w:color="auto"/>
                <w:left w:val="none" w:sz="0" w:space="0" w:color="auto"/>
                <w:bottom w:val="none" w:sz="0" w:space="0" w:color="auto"/>
                <w:right w:val="none" w:sz="0" w:space="0" w:color="auto"/>
              </w:divBdr>
            </w:div>
            <w:div w:id="1333335002">
              <w:marLeft w:val="0"/>
              <w:marRight w:val="0"/>
              <w:marTop w:val="0"/>
              <w:marBottom w:val="0"/>
              <w:divBdr>
                <w:top w:val="none" w:sz="0" w:space="0" w:color="auto"/>
                <w:left w:val="none" w:sz="0" w:space="0" w:color="auto"/>
                <w:bottom w:val="none" w:sz="0" w:space="0" w:color="auto"/>
                <w:right w:val="none" w:sz="0" w:space="0" w:color="auto"/>
              </w:divBdr>
            </w:div>
            <w:div w:id="407922186">
              <w:marLeft w:val="0"/>
              <w:marRight w:val="0"/>
              <w:marTop w:val="0"/>
              <w:marBottom w:val="0"/>
              <w:divBdr>
                <w:top w:val="none" w:sz="0" w:space="0" w:color="auto"/>
                <w:left w:val="none" w:sz="0" w:space="0" w:color="auto"/>
                <w:bottom w:val="none" w:sz="0" w:space="0" w:color="auto"/>
                <w:right w:val="none" w:sz="0" w:space="0" w:color="auto"/>
              </w:divBdr>
            </w:div>
            <w:div w:id="1075279259">
              <w:marLeft w:val="0"/>
              <w:marRight w:val="0"/>
              <w:marTop w:val="0"/>
              <w:marBottom w:val="0"/>
              <w:divBdr>
                <w:top w:val="none" w:sz="0" w:space="0" w:color="auto"/>
                <w:left w:val="none" w:sz="0" w:space="0" w:color="auto"/>
                <w:bottom w:val="none" w:sz="0" w:space="0" w:color="auto"/>
                <w:right w:val="none" w:sz="0" w:space="0" w:color="auto"/>
              </w:divBdr>
            </w:div>
            <w:div w:id="1941330681">
              <w:marLeft w:val="0"/>
              <w:marRight w:val="0"/>
              <w:marTop w:val="0"/>
              <w:marBottom w:val="0"/>
              <w:divBdr>
                <w:top w:val="none" w:sz="0" w:space="0" w:color="auto"/>
                <w:left w:val="none" w:sz="0" w:space="0" w:color="auto"/>
                <w:bottom w:val="none" w:sz="0" w:space="0" w:color="auto"/>
                <w:right w:val="none" w:sz="0" w:space="0" w:color="auto"/>
              </w:divBdr>
            </w:div>
            <w:div w:id="542182448">
              <w:marLeft w:val="0"/>
              <w:marRight w:val="0"/>
              <w:marTop w:val="0"/>
              <w:marBottom w:val="0"/>
              <w:divBdr>
                <w:top w:val="none" w:sz="0" w:space="0" w:color="auto"/>
                <w:left w:val="none" w:sz="0" w:space="0" w:color="auto"/>
                <w:bottom w:val="none" w:sz="0" w:space="0" w:color="auto"/>
                <w:right w:val="none" w:sz="0" w:space="0" w:color="auto"/>
              </w:divBdr>
            </w:div>
            <w:div w:id="721487828">
              <w:marLeft w:val="0"/>
              <w:marRight w:val="0"/>
              <w:marTop w:val="0"/>
              <w:marBottom w:val="0"/>
              <w:divBdr>
                <w:top w:val="none" w:sz="0" w:space="0" w:color="auto"/>
                <w:left w:val="none" w:sz="0" w:space="0" w:color="auto"/>
                <w:bottom w:val="none" w:sz="0" w:space="0" w:color="auto"/>
                <w:right w:val="none" w:sz="0" w:space="0" w:color="auto"/>
              </w:divBdr>
            </w:div>
            <w:div w:id="15057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493">
      <w:bodyDiv w:val="1"/>
      <w:marLeft w:val="0"/>
      <w:marRight w:val="0"/>
      <w:marTop w:val="0"/>
      <w:marBottom w:val="0"/>
      <w:divBdr>
        <w:top w:val="none" w:sz="0" w:space="0" w:color="auto"/>
        <w:left w:val="none" w:sz="0" w:space="0" w:color="auto"/>
        <w:bottom w:val="none" w:sz="0" w:space="0" w:color="auto"/>
        <w:right w:val="none" w:sz="0" w:space="0" w:color="auto"/>
      </w:divBdr>
    </w:div>
    <w:div w:id="514535192">
      <w:bodyDiv w:val="1"/>
      <w:marLeft w:val="0"/>
      <w:marRight w:val="0"/>
      <w:marTop w:val="0"/>
      <w:marBottom w:val="0"/>
      <w:divBdr>
        <w:top w:val="none" w:sz="0" w:space="0" w:color="auto"/>
        <w:left w:val="none" w:sz="0" w:space="0" w:color="auto"/>
        <w:bottom w:val="none" w:sz="0" w:space="0" w:color="auto"/>
        <w:right w:val="none" w:sz="0" w:space="0" w:color="auto"/>
      </w:divBdr>
    </w:div>
    <w:div w:id="578757306">
      <w:bodyDiv w:val="1"/>
      <w:marLeft w:val="0"/>
      <w:marRight w:val="0"/>
      <w:marTop w:val="0"/>
      <w:marBottom w:val="0"/>
      <w:divBdr>
        <w:top w:val="none" w:sz="0" w:space="0" w:color="auto"/>
        <w:left w:val="none" w:sz="0" w:space="0" w:color="auto"/>
        <w:bottom w:val="none" w:sz="0" w:space="0" w:color="auto"/>
        <w:right w:val="none" w:sz="0" w:space="0" w:color="auto"/>
      </w:divBdr>
    </w:div>
    <w:div w:id="608700190">
      <w:bodyDiv w:val="1"/>
      <w:marLeft w:val="0"/>
      <w:marRight w:val="0"/>
      <w:marTop w:val="0"/>
      <w:marBottom w:val="0"/>
      <w:divBdr>
        <w:top w:val="none" w:sz="0" w:space="0" w:color="auto"/>
        <w:left w:val="none" w:sz="0" w:space="0" w:color="auto"/>
        <w:bottom w:val="none" w:sz="0" w:space="0" w:color="auto"/>
        <w:right w:val="none" w:sz="0" w:space="0" w:color="auto"/>
      </w:divBdr>
      <w:divsChild>
        <w:div w:id="641695313">
          <w:marLeft w:val="0"/>
          <w:marRight w:val="0"/>
          <w:marTop w:val="0"/>
          <w:marBottom w:val="0"/>
          <w:divBdr>
            <w:top w:val="none" w:sz="0" w:space="0" w:color="auto"/>
            <w:left w:val="none" w:sz="0" w:space="0" w:color="auto"/>
            <w:bottom w:val="none" w:sz="0" w:space="0" w:color="auto"/>
            <w:right w:val="none" w:sz="0" w:space="0" w:color="auto"/>
          </w:divBdr>
          <w:divsChild>
            <w:div w:id="7686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4032">
      <w:bodyDiv w:val="1"/>
      <w:marLeft w:val="0"/>
      <w:marRight w:val="0"/>
      <w:marTop w:val="0"/>
      <w:marBottom w:val="0"/>
      <w:divBdr>
        <w:top w:val="none" w:sz="0" w:space="0" w:color="auto"/>
        <w:left w:val="none" w:sz="0" w:space="0" w:color="auto"/>
        <w:bottom w:val="none" w:sz="0" w:space="0" w:color="auto"/>
        <w:right w:val="none" w:sz="0" w:space="0" w:color="auto"/>
      </w:divBdr>
      <w:divsChild>
        <w:div w:id="2078504699">
          <w:marLeft w:val="0"/>
          <w:marRight w:val="0"/>
          <w:marTop w:val="0"/>
          <w:marBottom w:val="0"/>
          <w:divBdr>
            <w:top w:val="none" w:sz="0" w:space="0" w:color="auto"/>
            <w:left w:val="none" w:sz="0" w:space="0" w:color="auto"/>
            <w:bottom w:val="none" w:sz="0" w:space="0" w:color="auto"/>
            <w:right w:val="none" w:sz="0" w:space="0" w:color="auto"/>
          </w:divBdr>
          <w:divsChild>
            <w:div w:id="16794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5169">
      <w:bodyDiv w:val="1"/>
      <w:marLeft w:val="0"/>
      <w:marRight w:val="0"/>
      <w:marTop w:val="0"/>
      <w:marBottom w:val="0"/>
      <w:divBdr>
        <w:top w:val="none" w:sz="0" w:space="0" w:color="auto"/>
        <w:left w:val="none" w:sz="0" w:space="0" w:color="auto"/>
        <w:bottom w:val="none" w:sz="0" w:space="0" w:color="auto"/>
        <w:right w:val="none" w:sz="0" w:space="0" w:color="auto"/>
      </w:divBdr>
    </w:div>
    <w:div w:id="792093782">
      <w:bodyDiv w:val="1"/>
      <w:marLeft w:val="0"/>
      <w:marRight w:val="0"/>
      <w:marTop w:val="0"/>
      <w:marBottom w:val="0"/>
      <w:divBdr>
        <w:top w:val="none" w:sz="0" w:space="0" w:color="auto"/>
        <w:left w:val="none" w:sz="0" w:space="0" w:color="auto"/>
        <w:bottom w:val="none" w:sz="0" w:space="0" w:color="auto"/>
        <w:right w:val="none" w:sz="0" w:space="0" w:color="auto"/>
      </w:divBdr>
    </w:div>
    <w:div w:id="819007737">
      <w:bodyDiv w:val="1"/>
      <w:marLeft w:val="0"/>
      <w:marRight w:val="0"/>
      <w:marTop w:val="0"/>
      <w:marBottom w:val="0"/>
      <w:divBdr>
        <w:top w:val="none" w:sz="0" w:space="0" w:color="auto"/>
        <w:left w:val="none" w:sz="0" w:space="0" w:color="auto"/>
        <w:bottom w:val="none" w:sz="0" w:space="0" w:color="auto"/>
        <w:right w:val="none" w:sz="0" w:space="0" w:color="auto"/>
      </w:divBdr>
    </w:div>
    <w:div w:id="827862351">
      <w:bodyDiv w:val="1"/>
      <w:marLeft w:val="0"/>
      <w:marRight w:val="0"/>
      <w:marTop w:val="0"/>
      <w:marBottom w:val="0"/>
      <w:divBdr>
        <w:top w:val="none" w:sz="0" w:space="0" w:color="auto"/>
        <w:left w:val="none" w:sz="0" w:space="0" w:color="auto"/>
        <w:bottom w:val="none" w:sz="0" w:space="0" w:color="auto"/>
        <w:right w:val="none" w:sz="0" w:space="0" w:color="auto"/>
      </w:divBdr>
    </w:div>
    <w:div w:id="882517250">
      <w:bodyDiv w:val="1"/>
      <w:marLeft w:val="0"/>
      <w:marRight w:val="0"/>
      <w:marTop w:val="0"/>
      <w:marBottom w:val="0"/>
      <w:divBdr>
        <w:top w:val="none" w:sz="0" w:space="0" w:color="auto"/>
        <w:left w:val="none" w:sz="0" w:space="0" w:color="auto"/>
        <w:bottom w:val="none" w:sz="0" w:space="0" w:color="auto"/>
        <w:right w:val="none" w:sz="0" w:space="0" w:color="auto"/>
      </w:divBdr>
    </w:div>
    <w:div w:id="940190142">
      <w:bodyDiv w:val="1"/>
      <w:marLeft w:val="0"/>
      <w:marRight w:val="0"/>
      <w:marTop w:val="0"/>
      <w:marBottom w:val="0"/>
      <w:divBdr>
        <w:top w:val="none" w:sz="0" w:space="0" w:color="auto"/>
        <w:left w:val="none" w:sz="0" w:space="0" w:color="auto"/>
        <w:bottom w:val="none" w:sz="0" w:space="0" w:color="auto"/>
        <w:right w:val="none" w:sz="0" w:space="0" w:color="auto"/>
      </w:divBdr>
    </w:div>
    <w:div w:id="942883512">
      <w:bodyDiv w:val="1"/>
      <w:marLeft w:val="0"/>
      <w:marRight w:val="0"/>
      <w:marTop w:val="0"/>
      <w:marBottom w:val="0"/>
      <w:divBdr>
        <w:top w:val="none" w:sz="0" w:space="0" w:color="auto"/>
        <w:left w:val="none" w:sz="0" w:space="0" w:color="auto"/>
        <w:bottom w:val="none" w:sz="0" w:space="0" w:color="auto"/>
        <w:right w:val="none" w:sz="0" w:space="0" w:color="auto"/>
      </w:divBdr>
    </w:div>
    <w:div w:id="966856793">
      <w:bodyDiv w:val="1"/>
      <w:marLeft w:val="0"/>
      <w:marRight w:val="0"/>
      <w:marTop w:val="0"/>
      <w:marBottom w:val="0"/>
      <w:divBdr>
        <w:top w:val="none" w:sz="0" w:space="0" w:color="auto"/>
        <w:left w:val="none" w:sz="0" w:space="0" w:color="auto"/>
        <w:bottom w:val="none" w:sz="0" w:space="0" w:color="auto"/>
        <w:right w:val="none" w:sz="0" w:space="0" w:color="auto"/>
      </w:divBdr>
    </w:div>
    <w:div w:id="1052389603">
      <w:bodyDiv w:val="1"/>
      <w:marLeft w:val="0"/>
      <w:marRight w:val="0"/>
      <w:marTop w:val="0"/>
      <w:marBottom w:val="0"/>
      <w:divBdr>
        <w:top w:val="none" w:sz="0" w:space="0" w:color="auto"/>
        <w:left w:val="none" w:sz="0" w:space="0" w:color="auto"/>
        <w:bottom w:val="none" w:sz="0" w:space="0" w:color="auto"/>
        <w:right w:val="none" w:sz="0" w:space="0" w:color="auto"/>
      </w:divBdr>
    </w:div>
    <w:div w:id="1064645583">
      <w:bodyDiv w:val="1"/>
      <w:marLeft w:val="0"/>
      <w:marRight w:val="0"/>
      <w:marTop w:val="0"/>
      <w:marBottom w:val="0"/>
      <w:divBdr>
        <w:top w:val="none" w:sz="0" w:space="0" w:color="auto"/>
        <w:left w:val="none" w:sz="0" w:space="0" w:color="auto"/>
        <w:bottom w:val="none" w:sz="0" w:space="0" w:color="auto"/>
        <w:right w:val="none" w:sz="0" w:space="0" w:color="auto"/>
      </w:divBdr>
      <w:divsChild>
        <w:div w:id="1447197059">
          <w:marLeft w:val="0"/>
          <w:marRight w:val="0"/>
          <w:marTop w:val="0"/>
          <w:marBottom w:val="0"/>
          <w:divBdr>
            <w:top w:val="none" w:sz="0" w:space="0" w:color="auto"/>
            <w:left w:val="none" w:sz="0" w:space="0" w:color="auto"/>
            <w:bottom w:val="none" w:sz="0" w:space="0" w:color="auto"/>
            <w:right w:val="none" w:sz="0" w:space="0" w:color="auto"/>
          </w:divBdr>
          <w:divsChild>
            <w:div w:id="2006130881">
              <w:marLeft w:val="0"/>
              <w:marRight w:val="0"/>
              <w:marTop w:val="0"/>
              <w:marBottom w:val="0"/>
              <w:divBdr>
                <w:top w:val="none" w:sz="0" w:space="0" w:color="auto"/>
                <w:left w:val="none" w:sz="0" w:space="0" w:color="auto"/>
                <w:bottom w:val="none" w:sz="0" w:space="0" w:color="auto"/>
                <w:right w:val="none" w:sz="0" w:space="0" w:color="auto"/>
              </w:divBdr>
            </w:div>
            <w:div w:id="631254242">
              <w:marLeft w:val="0"/>
              <w:marRight w:val="0"/>
              <w:marTop w:val="0"/>
              <w:marBottom w:val="0"/>
              <w:divBdr>
                <w:top w:val="none" w:sz="0" w:space="0" w:color="auto"/>
                <w:left w:val="none" w:sz="0" w:space="0" w:color="auto"/>
                <w:bottom w:val="none" w:sz="0" w:space="0" w:color="auto"/>
                <w:right w:val="none" w:sz="0" w:space="0" w:color="auto"/>
              </w:divBdr>
            </w:div>
            <w:div w:id="1909804276">
              <w:marLeft w:val="0"/>
              <w:marRight w:val="0"/>
              <w:marTop w:val="0"/>
              <w:marBottom w:val="0"/>
              <w:divBdr>
                <w:top w:val="none" w:sz="0" w:space="0" w:color="auto"/>
                <w:left w:val="none" w:sz="0" w:space="0" w:color="auto"/>
                <w:bottom w:val="none" w:sz="0" w:space="0" w:color="auto"/>
                <w:right w:val="none" w:sz="0" w:space="0" w:color="auto"/>
              </w:divBdr>
            </w:div>
            <w:div w:id="1119645574">
              <w:marLeft w:val="0"/>
              <w:marRight w:val="0"/>
              <w:marTop w:val="0"/>
              <w:marBottom w:val="0"/>
              <w:divBdr>
                <w:top w:val="none" w:sz="0" w:space="0" w:color="auto"/>
                <w:left w:val="none" w:sz="0" w:space="0" w:color="auto"/>
                <w:bottom w:val="none" w:sz="0" w:space="0" w:color="auto"/>
                <w:right w:val="none" w:sz="0" w:space="0" w:color="auto"/>
              </w:divBdr>
            </w:div>
            <w:div w:id="2539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0344">
      <w:bodyDiv w:val="1"/>
      <w:marLeft w:val="0"/>
      <w:marRight w:val="0"/>
      <w:marTop w:val="0"/>
      <w:marBottom w:val="0"/>
      <w:divBdr>
        <w:top w:val="none" w:sz="0" w:space="0" w:color="auto"/>
        <w:left w:val="none" w:sz="0" w:space="0" w:color="auto"/>
        <w:bottom w:val="none" w:sz="0" w:space="0" w:color="auto"/>
        <w:right w:val="none" w:sz="0" w:space="0" w:color="auto"/>
      </w:divBdr>
      <w:divsChild>
        <w:div w:id="1959024875">
          <w:marLeft w:val="0"/>
          <w:marRight w:val="0"/>
          <w:marTop w:val="0"/>
          <w:marBottom w:val="0"/>
          <w:divBdr>
            <w:top w:val="none" w:sz="0" w:space="0" w:color="auto"/>
            <w:left w:val="none" w:sz="0" w:space="0" w:color="auto"/>
            <w:bottom w:val="none" w:sz="0" w:space="0" w:color="auto"/>
            <w:right w:val="none" w:sz="0" w:space="0" w:color="auto"/>
          </w:divBdr>
          <w:divsChild>
            <w:div w:id="1572274593">
              <w:marLeft w:val="0"/>
              <w:marRight w:val="0"/>
              <w:marTop w:val="0"/>
              <w:marBottom w:val="0"/>
              <w:divBdr>
                <w:top w:val="none" w:sz="0" w:space="0" w:color="auto"/>
                <w:left w:val="none" w:sz="0" w:space="0" w:color="auto"/>
                <w:bottom w:val="none" w:sz="0" w:space="0" w:color="auto"/>
                <w:right w:val="none" w:sz="0" w:space="0" w:color="auto"/>
              </w:divBdr>
            </w:div>
            <w:div w:id="1964922436">
              <w:marLeft w:val="0"/>
              <w:marRight w:val="0"/>
              <w:marTop w:val="0"/>
              <w:marBottom w:val="0"/>
              <w:divBdr>
                <w:top w:val="none" w:sz="0" w:space="0" w:color="auto"/>
                <w:left w:val="none" w:sz="0" w:space="0" w:color="auto"/>
                <w:bottom w:val="none" w:sz="0" w:space="0" w:color="auto"/>
                <w:right w:val="none" w:sz="0" w:space="0" w:color="auto"/>
              </w:divBdr>
            </w:div>
            <w:div w:id="15431306">
              <w:marLeft w:val="0"/>
              <w:marRight w:val="0"/>
              <w:marTop w:val="0"/>
              <w:marBottom w:val="0"/>
              <w:divBdr>
                <w:top w:val="none" w:sz="0" w:space="0" w:color="auto"/>
                <w:left w:val="none" w:sz="0" w:space="0" w:color="auto"/>
                <w:bottom w:val="none" w:sz="0" w:space="0" w:color="auto"/>
                <w:right w:val="none" w:sz="0" w:space="0" w:color="auto"/>
              </w:divBdr>
            </w:div>
            <w:div w:id="779187255">
              <w:marLeft w:val="0"/>
              <w:marRight w:val="0"/>
              <w:marTop w:val="0"/>
              <w:marBottom w:val="0"/>
              <w:divBdr>
                <w:top w:val="none" w:sz="0" w:space="0" w:color="auto"/>
                <w:left w:val="none" w:sz="0" w:space="0" w:color="auto"/>
                <w:bottom w:val="none" w:sz="0" w:space="0" w:color="auto"/>
                <w:right w:val="none" w:sz="0" w:space="0" w:color="auto"/>
              </w:divBdr>
            </w:div>
            <w:div w:id="55905948">
              <w:marLeft w:val="0"/>
              <w:marRight w:val="0"/>
              <w:marTop w:val="0"/>
              <w:marBottom w:val="0"/>
              <w:divBdr>
                <w:top w:val="none" w:sz="0" w:space="0" w:color="auto"/>
                <w:left w:val="none" w:sz="0" w:space="0" w:color="auto"/>
                <w:bottom w:val="none" w:sz="0" w:space="0" w:color="auto"/>
                <w:right w:val="none" w:sz="0" w:space="0" w:color="auto"/>
              </w:divBdr>
            </w:div>
            <w:div w:id="157503375">
              <w:marLeft w:val="0"/>
              <w:marRight w:val="0"/>
              <w:marTop w:val="0"/>
              <w:marBottom w:val="0"/>
              <w:divBdr>
                <w:top w:val="none" w:sz="0" w:space="0" w:color="auto"/>
                <w:left w:val="none" w:sz="0" w:space="0" w:color="auto"/>
                <w:bottom w:val="none" w:sz="0" w:space="0" w:color="auto"/>
                <w:right w:val="none" w:sz="0" w:space="0" w:color="auto"/>
              </w:divBdr>
            </w:div>
            <w:div w:id="918249038">
              <w:marLeft w:val="0"/>
              <w:marRight w:val="0"/>
              <w:marTop w:val="0"/>
              <w:marBottom w:val="0"/>
              <w:divBdr>
                <w:top w:val="none" w:sz="0" w:space="0" w:color="auto"/>
                <w:left w:val="none" w:sz="0" w:space="0" w:color="auto"/>
                <w:bottom w:val="none" w:sz="0" w:space="0" w:color="auto"/>
                <w:right w:val="none" w:sz="0" w:space="0" w:color="auto"/>
              </w:divBdr>
            </w:div>
            <w:div w:id="42102637">
              <w:marLeft w:val="0"/>
              <w:marRight w:val="0"/>
              <w:marTop w:val="0"/>
              <w:marBottom w:val="0"/>
              <w:divBdr>
                <w:top w:val="none" w:sz="0" w:space="0" w:color="auto"/>
                <w:left w:val="none" w:sz="0" w:space="0" w:color="auto"/>
                <w:bottom w:val="none" w:sz="0" w:space="0" w:color="auto"/>
                <w:right w:val="none" w:sz="0" w:space="0" w:color="auto"/>
              </w:divBdr>
            </w:div>
            <w:div w:id="1649087673">
              <w:marLeft w:val="0"/>
              <w:marRight w:val="0"/>
              <w:marTop w:val="0"/>
              <w:marBottom w:val="0"/>
              <w:divBdr>
                <w:top w:val="none" w:sz="0" w:space="0" w:color="auto"/>
                <w:left w:val="none" w:sz="0" w:space="0" w:color="auto"/>
                <w:bottom w:val="none" w:sz="0" w:space="0" w:color="auto"/>
                <w:right w:val="none" w:sz="0" w:space="0" w:color="auto"/>
              </w:divBdr>
            </w:div>
            <w:div w:id="468740826">
              <w:marLeft w:val="0"/>
              <w:marRight w:val="0"/>
              <w:marTop w:val="0"/>
              <w:marBottom w:val="0"/>
              <w:divBdr>
                <w:top w:val="none" w:sz="0" w:space="0" w:color="auto"/>
                <w:left w:val="none" w:sz="0" w:space="0" w:color="auto"/>
                <w:bottom w:val="none" w:sz="0" w:space="0" w:color="auto"/>
                <w:right w:val="none" w:sz="0" w:space="0" w:color="auto"/>
              </w:divBdr>
            </w:div>
            <w:div w:id="1159151170">
              <w:marLeft w:val="0"/>
              <w:marRight w:val="0"/>
              <w:marTop w:val="0"/>
              <w:marBottom w:val="0"/>
              <w:divBdr>
                <w:top w:val="none" w:sz="0" w:space="0" w:color="auto"/>
                <w:left w:val="none" w:sz="0" w:space="0" w:color="auto"/>
                <w:bottom w:val="none" w:sz="0" w:space="0" w:color="auto"/>
                <w:right w:val="none" w:sz="0" w:space="0" w:color="auto"/>
              </w:divBdr>
            </w:div>
            <w:div w:id="186650323">
              <w:marLeft w:val="0"/>
              <w:marRight w:val="0"/>
              <w:marTop w:val="0"/>
              <w:marBottom w:val="0"/>
              <w:divBdr>
                <w:top w:val="none" w:sz="0" w:space="0" w:color="auto"/>
                <w:left w:val="none" w:sz="0" w:space="0" w:color="auto"/>
                <w:bottom w:val="none" w:sz="0" w:space="0" w:color="auto"/>
                <w:right w:val="none" w:sz="0" w:space="0" w:color="auto"/>
              </w:divBdr>
            </w:div>
            <w:div w:id="1084838185">
              <w:marLeft w:val="0"/>
              <w:marRight w:val="0"/>
              <w:marTop w:val="0"/>
              <w:marBottom w:val="0"/>
              <w:divBdr>
                <w:top w:val="none" w:sz="0" w:space="0" w:color="auto"/>
                <w:left w:val="none" w:sz="0" w:space="0" w:color="auto"/>
                <w:bottom w:val="none" w:sz="0" w:space="0" w:color="auto"/>
                <w:right w:val="none" w:sz="0" w:space="0" w:color="auto"/>
              </w:divBdr>
            </w:div>
            <w:div w:id="582841315">
              <w:marLeft w:val="0"/>
              <w:marRight w:val="0"/>
              <w:marTop w:val="0"/>
              <w:marBottom w:val="0"/>
              <w:divBdr>
                <w:top w:val="none" w:sz="0" w:space="0" w:color="auto"/>
                <w:left w:val="none" w:sz="0" w:space="0" w:color="auto"/>
                <w:bottom w:val="none" w:sz="0" w:space="0" w:color="auto"/>
                <w:right w:val="none" w:sz="0" w:space="0" w:color="auto"/>
              </w:divBdr>
            </w:div>
            <w:div w:id="1897548565">
              <w:marLeft w:val="0"/>
              <w:marRight w:val="0"/>
              <w:marTop w:val="0"/>
              <w:marBottom w:val="0"/>
              <w:divBdr>
                <w:top w:val="none" w:sz="0" w:space="0" w:color="auto"/>
                <w:left w:val="none" w:sz="0" w:space="0" w:color="auto"/>
                <w:bottom w:val="none" w:sz="0" w:space="0" w:color="auto"/>
                <w:right w:val="none" w:sz="0" w:space="0" w:color="auto"/>
              </w:divBdr>
            </w:div>
            <w:div w:id="1993871322">
              <w:marLeft w:val="0"/>
              <w:marRight w:val="0"/>
              <w:marTop w:val="0"/>
              <w:marBottom w:val="0"/>
              <w:divBdr>
                <w:top w:val="none" w:sz="0" w:space="0" w:color="auto"/>
                <w:left w:val="none" w:sz="0" w:space="0" w:color="auto"/>
                <w:bottom w:val="none" w:sz="0" w:space="0" w:color="auto"/>
                <w:right w:val="none" w:sz="0" w:space="0" w:color="auto"/>
              </w:divBdr>
            </w:div>
            <w:div w:id="496966258">
              <w:marLeft w:val="0"/>
              <w:marRight w:val="0"/>
              <w:marTop w:val="0"/>
              <w:marBottom w:val="0"/>
              <w:divBdr>
                <w:top w:val="none" w:sz="0" w:space="0" w:color="auto"/>
                <w:left w:val="none" w:sz="0" w:space="0" w:color="auto"/>
                <w:bottom w:val="none" w:sz="0" w:space="0" w:color="auto"/>
                <w:right w:val="none" w:sz="0" w:space="0" w:color="auto"/>
              </w:divBdr>
            </w:div>
            <w:div w:id="445388802">
              <w:marLeft w:val="0"/>
              <w:marRight w:val="0"/>
              <w:marTop w:val="0"/>
              <w:marBottom w:val="0"/>
              <w:divBdr>
                <w:top w:val="none" w:sz="0" w:space="0" w:color="auto"/>
                <w:left w:val="none" w:sz="0" w:space="0" w:color="auto"/>
                <w:bottom w:val="none" w:sz="0" w:space="0" w:color="auto"/>
                <w:right w:val="none" w:sz="0" w:space="0" w:color="auto"/>
              </w:divBdr>
            </w:div>
            <w:div w:id="360060437">
              <w:marLeft w:val="0"/>
              <w:marRight w:val="0"/>
              <w:marTop w:val="0"/>
              <w:marBottom w:val="0"/>
              <w:divBdr>
                <w:top w:val="none" w:sz="0" w:space="0" w:color="auto"/>
                <w:left w:val="none" w:sz="0" w:space="0" w:color="auto"/>
                <w:bottom w:val="none" w:sz="0" w:space="0" w:color="auto"/>
                <w:right w:val="none" w:sz="0" w:space="0" w:color="auto"/>
              </w:divBdr>
            </w:div>
            <w:div w:id="1067339722">
              <w:marLeft w:val="0"/>
              <w:marRight w:val="0"/>
              <w:marTop w:val="0"/>
              <w:marBottom w:val="0"/>
              <w:divBdr>
                <w:top w:val="none" w:sz="0" w:space="0" w:color="auto"/>
                <w:left w:val="none" w:sz="0" w:space="0" w:color="auto"/>
                <w:bottom w:val="none" w:sz="0" w:space="0" w:color="auto"/>
                <w:right w:val="none" w:sz="0" w:space="0" w:color="auto"/>
              </w:divBdr>
            </w:div>
            <w:div w:id="640698595">
              <w:marLeft w:val="0"/>
              <w:marRight w:val="0"/>
              <w:marTop w:val="0"/>
              <w:marBottom w:val="0"/>
              <w:divBdr>
                <w:top w:val="none" w:sz="0" w:space="0" w:color="auto"/>
                <w:left w:val="none" w:sz="0" w:space="0" w:color="auto"/>
                <w:bottom w:val="none" w:sz="0" w:space="0" w:color="auto"/>
                <w:right w:val="none" w:sz="0" w:space="0" w:color="auto"/>
              </w:divBdr>
            </w:div>
            <w:div w:id="1535581515">
              <w:marLeft w:val="0"/>
              <w:marRight w:val="0"/>
              <w:marTop w:val="0"/>
              <w:marBottom w:val="0"/>
              <w:divBdr>
                <w:top w:val="none" w:sz="0" w:space="0" w:color="auto"/>
                <w:left w:val="none" w:sz="0" w:space="0" w:color="auto"/>
                <w:bottom w:val="none" w:sz="0" w:space="0" w:color="auto"/>
                <w:right w:val="none" w:sz="0" w:space="0" w:color="auto"/>
              </w:divBdr>
            </w:div>
            <w:div w:id="1671179224">
              <w:marLeft w:val="0"/>
              <w:marRight w:val="0"/>
              <w:marTop w:val="0"/>
              <w:marBottom w:val="0"/>
              <w:divBdr>
                <w:top w:val="none" w:sz="0" w:space="0" w:color="auto"/>
                <w:left w:val="none" w:sz="0" w:space="0" w:color="auto"/>
                <w:bottom w:val="none" w:sz="0" w:space="0" w:color="auto"/>
                <w:right w:val="none" w:sz="0" w:space="0" w:color="auto"/>
              </w:divBdr>
            </w:div>
            <w:div w:id="574628400">
              <w:marLeft w:val="0"/>
              <w:marRight w:val="0"/>
              <w:marTop w:val="0"/>
              <w:marBottom w:val="0"/>
              <w:divBdr>
                <w:top w:val="none" w:sz="0" w:space="0" w:color="auto"/>
                <w:left w:val="none" w:sz="0" w:space="0" w:color="auto"/>
                <w:bottom w:val="none" w:sz="0" w:space="0" w:color="auto"/>
                <w:right w:val="none" w:sz="0" w:space="0" w:color="auto"/>
              </w:divBdr>
            </w:div>
            <w:div w:id="596712148">
              <w:marLeft w:val="0"/>
              <w:marRight w:val="0"/>
              <w:marTop w:val="0"/>
              <w:marBottom w:val="0"/>
              <w:divBdr>
                <w:top w:val="none" w:sz="0" w:space="0" w:color="auto"/>
                <w:left w:val="none" w:sz="0" w:space="0" w:color="auto"/>
                <w:bottom w:val="none" w:sz="0" w:space="0" w:color="auto"/>
                <w:right w:val="none" w:sz="0" w:space="0" w:color="auto"/>
              </w:divBdr>
            </w:div>
            <w:div w:id="1069840588">
              <w:marLeft w:val="0"/>
              <w:marRight w:val="0"/>
              <w:marTop w:val="0"/>
              <w:marBottom w:val="0"/>
              <w:divBdr>
                <w:top w:val="none" w:sz="0" w:space="0" w:color="auto"/>
                <w:left w:val="none" w:sz="0" w:space="0" w:color="auto"/>
                <w:bottom w:val="none" w:sz="0" w:space="0" w:color="auto"/>
                <w:right w:val="none" w:sz="0" w:space="0" w:color="auto"/>
              </w:divBdr>
            </w:div>
            <w:div w:id="1747023971">
              <w:marLeft w:val="0"/>
              <w:marRight w:val="0"/>
              <w:marTop w:val="0"/>
              <w:marBottom w:val="0"/>
              <w:divBdr>
                <w:top w:val="none" w:sz="0" w:space="0" w:color="auto"/>
                <w:left w:val="none" w:sz="0" w:space="0" w:color="auto"/>
                <w:bottom w:val="none" w:sz="0" w:space="0" w:color="auto"/>
                <w:right w:val="none" w:sz="0" w:space="0" w:color="auto"/>
              </w:divBdr>
            </w:div>
            <w:div w:id="738599892">
              <w:marLeft w:val="0"/>
              <w:marRight w:val="0"/>
              <w:marTop w:val="0"/>
              <w:marBottom w:val="0"/>
              <w:divBdr>
                <w:top w:val="none" w:sz="0" w:space="0" w:color="auto"/>
                <w:left w:val="none" w:sz="0" w:space="0" w:color="auto"/>
                <w:bottom w:val="none" w:sz="0" w:space="0" w:color="auto"/>
                <w:right w:val="none" w:sz="0" w:space="0" w:color="auto"/>
              </w:divBdr>
            </w:div>
            <w:div w:id="150102367">
              <w:marLeft w:val="0"/>
              <w:marRight w:val="0"/>
              <w:marTop w:val="0"/>
              <w:marBottom w:val="0"/>
              <w:divBdr>
                <w:top w:val="none" w:sz="0" w:space="0" w:color="auto"/>
                <w:left w:val="none" w:sz="0" w:space="0" w:color="auto"/>
                <w:bottom w:val="none" w:sz="0" w:space="0" w:color="auto"/>
                <w:right w:val="none" w:sz="0" w:space="0" w:color="auto"/>
              </w:divBdr>
            </w:div>
            <w:div w:id="681471113">
              <w:marLeft w:val="0"/>
              <w:marRight w:val="0"/>
              <w:marTop w:val="0"/>
              <w:marBottom w:val="0"/>
              <w:divBdr>
                <w:top w:val="none" w:sz="0" w:space="0" w:color="auto"/>
                <w:left w:val="none" w:sz="0" w:space="0" w:color="auto"/>
                <w:bottom w:val="none" w:sz="0" w:space="0" w:color="auto"/>
                <w:right w:val="none" w:sz="0" w:space="0" w:color="auto"/>
              </w:divBdr>
            </w:div>
            <w:div w:id="1889565462">
              <w:marLeft w:val="0"/>
              <w:marRight w:val="0"/>
              <w:marTop w:val="0"/>
              <w:marBottom w:val="0"/>
              <w:divBdr>
                <w:top w:val="none" w:sz="0" w:space="0" w:color="auto"/>
                <w:left w:val="none" w:sz="0" w:space="0" w:color="auto"/>
                <w:bottom w:val="none" w:sz="0" w:space="0" w:color="auto"/>
                <w:right w:val="none" w:sz="0" w:space="0" w:color="auto"/>
              </w:divBdr>
            </w:div>
            <w:div w:id="515463029">
              <w:marLeft w:val="0"/>
              <w:marRight w:val="0"/>
              <w:marTop w:val="0"/>
              <w:marBottom w:val="0"/>
              <w:divBdr>
                <w:top w:val="none" w:sz="0" w:space="0" w:color="auto"/>
                <w:left w:val="none" w:sz="0" w:space="0" w:color="auto"/>
                <w:bottom w:val="none" w:sz="0" w:space="0" w:color="auto"/>
                <w:right w:val="none" w:sz="0" w:space="0" w:color="auto"/>
              </w:divBdr>
            </w:div>
            <w:div w:id="1459949724">
              <w:marLeft w:val="0"/>
              <w:marRight w:val="0"/>
              <w:marTop w:val="0"/>
              <w:marBottom w:val="0"/>
              <w:divBdr>
                <w:top w:val="none" w:sz="0" w:space="0" w:color="auto"/>
                <w:left w:val="none" w:sz="0" w:space="0" w:color="auto"/>
                <w:bottom w:val="none" w:sz="0" w:space="0" w:color="auto"/>
                <w:right w:val="none" w:sz="0" w:space="0" w:color="auto"/>
              </w:divBdr>
            </w:div>
            <w:div w:id="1351489610">
              <w:marLeft w:val="0"/>
              <w:marRight w:val="0"/>
              <w:marTop w:val="0"/>
              <w:marBottom w:val="0"/>
              <w:divBdr>
                <w:top w:val="none" w:sz="0" w:space="0" w:color="auto"/>
                <w:left w:val="none" w:sz="0" w:space="0" w:color="auto"/>
                <w:bottom w:val="none" w:sz="0" w:space="0" w:color="auto"/>
                <w:right w:val="none" w:sz="0" w:space="0" w:color="auto"/>
              </w:divBdr>
            </w:div>
            <w:div w:id="1286623953">
              <w:marLeft w:val="0"/>
              <w:marRight w:val="0"/>
              <w:marTop w:val="0"/>
              <w:marBottom w:val="0"/>
              <w:divBdr>
                <w:top w:val="none" w:sz="0" w:space="0" w:color="auto"/>
                <w:left w:val="none" w:sz="0" w:space="0" w:color="auto"/>
                <w:bottom w:val="none" w:sz="0" w:space="0" w:color="auto"/>
                <w:right w:val="none" w:sz="0" w:space="0" w:color="auto"/>
              </w:divBdr>
            </w:div>
            <w:div w:id="1291059808">
              <w:marLeft w:val="0"/>
              <w:marRight w:val="0"/>
              <w:marTop w:val="0"/>
              <w:marBottom w:val="0"/>
              <w:divBdr>
                <w:top w:val="none" w:sz="0" w:space="0" w:color="auto"/>
                <w:left w:val="none" w:sz="0" w:space="0" w:color="auto"/>
                <w:bottom w:val="none" w:sz="0" w:space="0" w:color="auto"/>
                <w:right w:val="none" w:sz="0" w:space="0" w:color="auto"/>
              </w:divBdr>
            </w:div>
            <w:div w:id="550849975">
              <w:marLeft w:val="0"/>
              <w:marRight w:val="0"/>
              <w:marTop w:val="0"/>
              <w:marBottom w:val="0"/>
              <w:divBdr>
                <w:top w:val="none" w:sz="0" w:space="0" w:color="auto"/>
                <w:left w:val="none" w:sz="0" w:space="0" w:color="auto"/>
                <w:bottom w:val="none" w:sz="0" w:space="0" w:color="auto"/>
                <w:right w:val="none" w:sz="0" w:space="0" w:color="auto"/>
              </w:divBdr>
            </w:div>
            <w:div w:id="365840233">
              <w:marLeft w:val="0"/>
              <w:marRight w:val="0"/>
              <w:marTop w:val="0"/>
              <w:marBottom w:val="0"/>
              <w:divBdr>
                <w:top w:val="none" w:sz="0" w:space="0" w:color="auto"/>
                <w:left w:val="none" w:sz="0" w:space="0" w:color="auto"/>
                <w:bottom w:val="none" w:sz="0" w:space="0" w:color="auto"/>
                <w:right w:val="none" w:sz="0" w:space="0" w:color="auto"/>
              </w:divBdr>
            </w:div>
            <w:div w:id="470248295">
              <w:marLeft w:val="0"/>
              <w:marRight w:val="0"/>
              <w:marTop w:val="0"/>
              <w:marBottom w:val="0"/>
              <w:divBdr>
                <w:top w:val="none" w:sz="0" w:space="0" w:color="auto"/>
                <w:left w:val="none" w:sz="0" w:space="0" w:color="auto"/>
                <w:bottom w:val="none" w:sz="0" w:space="0" w:color="auto"/>
                <w:right w:val="none" w:sz="0" w:space="0" w:color="auto"/>
              </w:divBdr>
            </w:div>
            <w:div w:id="32704148">
              <w:marLeft w:val="0"/>
              <w:marRight w:val="0"/>
              <w:marTop w:val="0"/>
              <w:marBottom w:val="0"/>
              <w:divBdr>
                <w:top w:val="none" w:sz="0" w:space="0" w:color="auto"/>
                <w:left w:val="none" w:sz="0" w:space="0" w:color="auto"/>
                <w:bottom w:val="none" w:sz="0" w:space="0" w:color="auto"/>
                <w:right w:val="none" w:sz="0" w:space="0" w:color="auto"/>
              </w:divBdr>
            </w:div>
            <w:div w:id="1780754033">
              <w:marLeft w:val="0"/>
              <w:marRight w:val="0"/>
              <w:marTop w:val="0"/>
              <w:marBottom w:val="0"/>
              <w:divBdr>
                <w:top w:val="none" w:sz="0" w:space="0" w:color="auto"/>
                <w:left w:val="none" w:sz="0" w:space="0" w:color="auto"/>
                <w:bottom w:val="none" w:sz="0" w:space="0" w:color="auto"/>
                <w:right w:val="none" w:sz="0" w:space="0" w:color="auto"/>
              </w:divBdr>
            </w:div>
            <w:div w:id="1187711507">
              <w:marLeft w:val="0"/>
              <w:marRight w:val="0"/>
              <w:marTop w:val="0"/>
              <w:marBottom w:val="0"/>
              <w:divBdr>
                <w:top w:val="none" w:sz="0" w:space="0" w:color="auto"/>
                <w:left w:val="none" w:sz="0" w:space="0" w:color="auto"/>
                <w:bottom w:val="none" w:sz="0" w:space="0" w:color="auto"/>
                <w:right w:val="none" w:sz="0" w:space="0" w:color="auto"/>
              </w:divBdr>
            </w:div>
            <w:div w:id="72822050">
              <w:marLeft w:val="0"/>
              <w:marRight w:val="0"/>
              <w:marTop w:val="0"/>
              <w:marBottom w:val="0"/>
              <w:divBdr>
                <w:top w:val="none" w:sz="0" w:space="0" w:color="auto"/>
                <w:left w:val="none" w:sz="0" w:space="0" w:color="auto"/>
                <w:bottom w:val="none" w:sz="0" w:space="0" w:color="auto"/>
                <w:right w:val="none" w:sz="0" w:space="0" w:color="auto"/>
              </w:divBdr>
            </w:div>
            <w:div w:id="178813282">
              <w:marLeft w:val="0"/>
              <w:marRight w:val="0"/>
              <w:marTop w:val="0"/>
              <w:marBottom w:val="0"/>
              <w:divBdr>
                <w:top w:val="none" w:sz="0" w:space="0" w:color="auto"/>
                <w:left w:val="none" w:sz="0" w:space="0" w:color="auto"/>
                <w:bottom w:val="none" w:sz="0" w:space="0" w:color="auto"/>
                <w:right w:val="none" w:sz="0" w:space="0" w:color="auto"/>
              </w:divBdr>
            </w:div>
            <w:div w:id="1675571757">
              <w:marLeft w:val="0"/>
              <w:marRight w:val="0"/>
              <w:marTop w:val="0"/>
              <w:marBottom w:val="0"/>
              <w:divBdr>
                <w:top w:val="none" w:sz="0" w:space="0" w:color="auto"/>
                <w:left w:val="none" w:sz="0" w:space="0" w:color="auto"/>
                <w:bottom w:val="none" w:sz="0" w:space="0" w:color="auto"/>
                <w:right w:val="none" w:sz="0" w:space="0" w:color="auto"/>
              </w:divBdr>
            </w:div>
            <w:div w:id="85931231">
              <w:marLeft w:val="0"/>
              <w:marRight w:val="0"/>
              <w:marTop w:val="0"/>
              <w:marBottom w:val="0"/>
              <w:divBdr>
                <w:top w:val="none" w:sz="0" w:space="0" w:color="auto"/>
                <w:left w:val="none" w:sz="0" w:space="0" w:color="auto"/>
                <w:bottom w:val="none" w:sz="0" w:space="0" w:color="auto"/>
                <w:right w:val="none" w:sz="0" w:space="0" w:color="auto"/>
              </w:divBdr>
            </w:div>
            <w:div w:id="1923635223">
              <w:marLeft w:val="0"/>
              <w:marRight w:val="0"/>
              <w:marTop w:val="0"/>
              <w:marBottom w:val="0"/>
              <w:divBdr>
                <w:top w:val="none" w:sz="0" w:space="0" w:color="auto"/>
                <w:left w:val="none" w:sz="0" w:space="0" w:color="auto"/>
                <w:bottom w:val="none" w:sz="0" w:space="0" w:color="auto"/>
                <w:right w:val="none" w:sz="0" w:space="0" w:color="auto"/>
              </w:divBdr>
            </w:div>
            <w:div w:id="2134010510">
              <w:marLeft w:val="0"/>
              <w:marRight w:val="0"/>
              <w:marTop w:val="0"/>
              <w:marBottom w:val="0"/>
              <w:divBdr>
                <w:top w:val="none" w:sz="0" w:space="0" w:color="auto"/>
                <w:left w:val="none" w:sz="0" w:space="0" w:color="auto"/>
                <w:bottom w:val="none" w:sz="0" w:space="0" w:color="auto"/>
                <w:right w:val="none" w:sz="0" w:space="0" w:color="auto"/>
              </w:divBdr>
            </w:div>
            <w:div w:id="2081247608">
              <w:marLeft w:val="0"/>
              <w:marRight w:val="0"/>
              <w:marTop w:val="0"/>
              <w:marBottom w:val="0"/>
              <w:divBdr>
                <w:top w:val="none" w:sz="0" w:space="0" w:color="auto"/>
                <w:left w:val="none" w:sz="0" w:space="0" w:color="auto"/>
                <w:bottom w:val="none" w:sz="0" w:space="0" w:color="auto"/>
                <w:right w:val="none" w:sz="0" w:space="0" w:color="auto"/>
              </w:divBdr>
            </w:div>
            <w:div w:id="55473675">
              <w:marLeft w:val="0"/>
              <w:marRight w:val="0"/>
              <w:marTop w:val="0"/>
              <w:marBottom w:val="0"/>
              <w:divBdr>
                <w:top w:val="none" w:sz="0" w:space="0" w:color="auto"/>
                <w:left w:val="none" w:sz="0" w:space="0" w:color="auto"/>
                <w:bottom w:val="none" w:sz="0" w:space="0" w:color="auto"/>
                <w:right w:val="none" w:sz="0" w:space="0" w:color="auto"/>
              </w:divBdr>
            </w:div>
            <w:div w:id="1093631082">
              <w:marLeft w:val="0"/>
              <w:marRight w:val="0"/>
              <w:marTop w:val="0"/>
              <w:marBottom w:val="0"/>
              <w:divBdr>
                <w:top w:val="none" w:sz="0" w:space="0" w:color="auto"/>
                <w:left w:val="none" w:sz="0" w:space="0" w:color="auto"/>
                <w:bottom w:val="none" w:sz="0" w:space="0" w:color="auto"/>
                <w:right w:val="none" w:sz="0" w:space="0" w:color="auto"/>
              </w:divBdr>
            </w:div>
            <w:div w:id="419178672">
              <w:marLeft w:val="0"/>
              <w:marRight w:val="0"/>
              <w:marTop w:val="0"/>
              <w:marBottom w:val="0"/>
              <w:divBdr>
                <w:top w:val="none" w:sz="0" w:space="0" w:color="auto"/>
                <w:left w:val="none" w:sz="0" w:space="0" w:color="auto"/>
                <w:bottom w:val="none" w:sz="0" w:space="0" w:color="auto"/>
                <w:right w:val="none" w:sz="0" w:space="0" w:color="auto"/>
              </w:divBdr>
            </w:div>
            <w:div w:id="1855916303">
              <w:marLeft w:val="0"/>
              <w:marRight w:val="0"/>
              <w:marTop w:val="0"/>
              <w:marBottom w:val="0"/>
              <w:divBdr>
                <w:top w:val="none" w:sz="0" w:space="0" w:color="auto"/>
                <w:left w:val="none" w:sz="0" w:space="0" w:color="auto"/>
                <w:bottom w:val="none" w:sz="0" w:space="0" w:color="auto"/>
                <w:right w:val="none" w:sz="0" w:space="0" w:color="auto"/>
              </w:divBdr>
            </w:div>
            <w:div w:id="172453027">
              <w:marLeft w:val="0"/>
              <w:marRight w:val="0"/>
              <w:marTop w:val="0"/>
              <w:marBottom w:val="0"/>
              <w:divBdr>
                <w:top w:val="none" w:sz="0" w:space="0" w:color="auto"/>
                <w:left w:val="none" w:sz="0" w:space="0" w:color="auto"/>
                <w:bottom w:val="none" w:sz="0" w:space="0" w:color="auto"/>
                <w:right w:val="none" w:sz="0" w:space="0" w:color="auto"/>
              </w:divBdr>
            </w:div>
            <w:div w:id="1251351289">
              <w:marLeft w:val="0"/>
              <w:marRight w:val="0"/>
              <w:marTop w:val="0"/>
              <w:marBottom w:val="0"/>
              <w:divBdr>
                <w:top w:val="none" w:sz="0" w:space="0" w:color="auto"/>
                <w:left w:val="none" w:sz="0" w:space="0" w:color="auto"/>
                <w:bottom w:val="none" w:sz="0" w:space="0" w:color="auto"/>
                <w:right w:val="none" w:sz="0" w:space="0" w:color="auto"/>
              </w:divBdr>
            </w:div>
            <w:div w:id="1477838961">
              <w:marLeft w:val="0"/>
              <w:marRight w:val="0"/>
              <w:marTop w:val="0"/>
              <w:marBottom w:val="0"/>
              <w:divBdr>
                <w:top w:val="none" w:sz="0" w:space="0" w:color="auto"/>
                <w:left w:val="none" w:sz="0" w:space="0" w:color="auto"/>
                <w:bottom w:val="none" w:sz="0" w:space="0" w:color="auto"/>
                <w:right w:val="none" w:sz="0" w:space="0" w:color="auto"/>
              </w:divBdr>
            </w:div>
            <w:div w:id="1950814104">
              <w:marLeft w:val="0"/>
              <w:marRight w:val="0"/>
              <w:marTop w:val="0"/>
              <w:marBottom w:val="0"/>
              <w:divBdr>
                <w:top w:val="none" w:sz="0" w:space="0" w:color="auto"/>
                <w:left w:val="none" w:sz="0" w:space="0" w:color="auto"/>
                <w:bottom w:val="none" w:sz="0" w:space="0" w:color="auto"/>
                <w:right w:val="none" w:sz="0" w:space="0" w:color="auto"/>
              </w:divBdr>
            </w:div>
            <w:div w:id="1170021828">
              <w:marLeft w:val="0"/>
              <w:marRight w:val="0"/>
              <w:marTop w:val="0"/>
              <w:marBottom w:val="0"/>
              <w:divBdr>
                <w:top w:val="none" w:sz="0" w:space="0" w:color="auto"/>
                <w:left w:val="none" w:sz="0" w:space="0" w:color="auto"/>
                <w:bottom w:val="none" w:sz="0" w:space="0" w:color="auto"/>
                <w:right w:val="none" w:sz="0" w:space="0" w:color="auto"/>
              </w:divBdr>
            </w:div>
            <w:div w:id="2055998719">
              <w:marLeft w:val="0"/>
              <w:marRight w:val="0"/>
              <w:marTop w:val="0"/>
              <w:marBottom w:val="0"/>
              <w:divBdr>
                <w:top w:val="none" w:sz="0" w:space="0" w:color="auto"/>
                <w:left w:val="none" w:sz="0" w:space="0" w:color="auto"/>
                <w:bottom w:val="none" w:sz="0" w:space="0" w:color="auto"/>
                <w:right w:val="none" w:sz="0" w:space="0" w:color="auto"/>
              </w:divBdr>
            </w:div>
            <w:div w:id="726564197">
              <w:marLeft w:val="0"/>
              <w:marRight w:val="0"/>
              <w:marTop w:val="0"/>
              <w:marBottom w:val="0"/>
              <w:divBdr>
                <w:top w:val="none" w:sz="0" w:space="0" w:color="auto"/>
                <w:left w:val="none" w:sz="0" w:space="0" w:color="auto"/>
                <w:bottom w:val="none" w:sz="0" w:space="0" w:color="auto"/>
                <w:right w:val="none" w:sz="0" w:space="0" w:color="auto"/>
              </w:divBdr>
            </w:div>
            <w:div w:id="723871223">
              <w:marLeft w:val="0"/>
              <w:marRight w:val="0"/>
              <w:marTop w:val="0"/>
              <w:marBottom w:val="0"/>
              <w:divBdr>
                <w:top w:val="none" w:sz="0" w:space="0" w:color="auto"/>
                <w:left w:val="none" w:sz="0" w:space="0" w:color="auto"/>
                <w:bottom w:val="none" w:sz="0" w:space="0" w:color="auto"/>
                <w:right w:val="none" w:sz="0" w:space="0" w:color="auto"/>
              </w:divBdr>
            </w:div>
            <w:div w:id="1470703741">
              <w:marLeft w:val="0"/>
              <w:marRight w:val="0"/>
              <w:marTop w:val="0"/>
              <w:marBottom w:val="0"/>
              <w:divBdr>
                <w:top w:val="none" w:sz="0" w:space="0" w:color="auto"/>
                <w:left w:val="none" w:sz="0" w:space="0" w:color="auto"/>
                <w:bottom w:val="none" w:sz="0" w:space="0" w:color="auto"/>
                <w:right w:val="none" w:sz="0" w:space="0" w:color="auto"/>
              </w:divBdr>
            </w:div>
            <w:div w:id="1751194016">
              <w:marLeft w:val="0"/>
              <w:marRight w:val="0"/>
              <w:marTop w:val="0"/>
              <w:marBottom w:val="0"/>
              <w:divBdr>
                <w:top w:val="none" w:sz="0" w:space="0" w:color="auto"/>
                <w:left w:val="none" w:sz="0" w:space="0" w:color="auto"/>
                <w:bottom w:val="none" w:sz="0" w:space="0" w:color="auto"/>
                <w:right w:val="none" w:sz="0" w:space="0" w:color="auto"/>
              </w:divBdr>
            </w:div>
            <w:div w:id="318928197">
              <w:marLeft w:val="0"/>
              <w:marRight w:val="0"/>
              <w:marTop w:val="0"/>
              <w:marBottom w:val="0"/>
              <w:divBdr>
                <w:top w:val="none" w:sz="0" w:space="0" w:color="auto"/>
                <w:left w:val="none" w:sz="0" w:space="0" w:color="auto"/>
                <w:bottom w:val="none" w:sz="0" w:space="0" w:color="auto"/>
                <w:right w:val="none" w:sz="0" w:space="0" w:color="auto"/>
              </w:divBdr>
            </w:div>
            <w:div w:id="192038135">
              <w:marLeft w:val="0"/>
              <w:marRight w:val="0"/>
              <w:marTop w:val="0"/>
              <w:marBottom w:val="0"/>
              <w:divBdr>
                <w:top w:val="none" w:sz="0" w:space="0" w:color="auto"/>
                <w:left w:val="none" w:sz="0" w:space="0" w:color="auto"/>
                <w:bottom w:val="none" w:sz="0" w:space="0" w:color="auto"/>
                <w:right w:val="none" w:sz="0" w:space="0" w:color="auto"/>
              </w:divBdr>
            </w:div>
            <w:div w:id="1242325372">
              <w:marLeft w:val="0"/>
              <w:marRight w:val="0"/>
              <w:marTop w:val="0"/>
              <w:marBottom w:val="0"/>
              <w:divBdr>
                <w:top w:val="none" w:sz="0" w:space="0" w:color="auto"/>
                <w:left w:val="none" w:sz="0" w:space="0" w:color="auto"/>
                <w:bottom w:val="none" w:sz="0" w:space="0" w:color="auto"/>
                <w:right w:val="none" w:sz="0" w:space="0" w:color="auto"/>
              </w:divBdr>
            </w:div>
            <w:div w:id="1817605940">
              <w:marLeft w:val="0"/>
              <w:marRight w:val="0"/>
              <w:marTop w:val="0"/>
              <w:marBottom w:val="0"/>
              <w:divBdr>
                <w:top w:val="none" w:sz="0" w:space="0" w:color="auto"/>
                <w:left w:val="none" w:sz="0" w:space="0" w:color="auto"/>
                <w:bottom w:val="none" w:sz="0" w:space="0" w:color="auto"/>
                <w:right w:val="none" w:sz="0" w:space="0" w:color="auto"/>
              </w:divBdr>
            </w:div>
            <w:div w:id="756363658">
              <w:marLeft w:val="0"/>
              <w:marRight w:val="0"/>
              <w:marTop w:val="0"/>
              <w:marBottom w:val="0"/>
              <w:divBdr>
                <w:top w:val="none" w:sz="0" w:space="0" w:color="auto"/>
                <w:left w:val="none" w:sz="0" w:space="0" w:color="auto"/>
                <w:bottom w:val="none" w:sz="0" w:space="0" w:color="auto"/>
                <w:right w:val="none" w:sz="0" w:space="0" w:color="auto"/>
              </w:divBdr>
            </w:div>
            <w:div w:id="144517750">
              <w:marLeft w:val="0"/>
              <w:marRight w:val="0"/>
              <w:marTop w:val="0"/>
              <w:marBottom w:val="0"/>
              <w:divBdr>
                <w:top w:val="none" w:sz="0" w:space="0" w:color="auto"/>
                <w:left w:val="none" w:sz="0" w:space="0" w:color="auto"/>
                <w:bottom w:val="none" w:sz="0" w:space="0" w:color="auto"/>
                <w:right w:val="none" w:sz="0" w:space="0" w:color="auto"/>
              </w:divBdr>
            </w:div>
            <w:div w:id="128519380">
              <w:marLeft w:val="0"/>
              <w:marRight w:val="0"/>
              <w:marTop w:val="0"/>
              <w:marBottom w:val="0"/>
              <w:divBdr>
                <w:top w:val="none" w:sz="0" w:space="0" w:color="auto"/>
                <w:left w:val="none" w:sz="0" w:space="0" w:color="auto"/>
                <w:bottom w:val="none" w:sz="0" w:space="0" w:color="auto"/>
                <w:right w:val="none" w:sz="0" w:space="0" w:color="auto"/>
              </w:divBdr>
            </w:div>
            <w:div w:id="654260600">
              <w:marLeft w:val="0"/>
              <w:marRight w:val="0"/>
              <w:marTop w:val="0"/>
              <w:marBottom w:val="0"/>
              <w:divBdr>
                <w:top w:val="none" w:sz="0" w:space="0" w:color="auto"/>
                <w:left w:val="none" w:sz="0" w:space="0" w:color="auto"/>
                <w:bottom w:val="none" w:sz="0" w:space="0" w:color="auto"/>
                <w:right w:val="none" w:sz="0" w:space="0" w:color="auto"/>
              </w:divBdr>
            </w:div>
            <w:div w:id="1009526018">
              <w:marLeft w:val="0"/>
              <w:marRight w:val="0"/>
              <w:marTop w:val="0"/>
              <w:marBottom w:val="0"/>
              <w:divBdr>
                <w:top w:val="none" w:sz="0" w:space="0" w:color="auto"/>
                <w:left w:val="none" w:sz="0" w:space="0" w:color="auto"/>
                <w:bottom w:val="none" w:sz="0" w:space="0" w:color="auto"/>
                <w:right w:val="none" w:sz="0" w:space="0" w:color="auto"/>
              </w:divBdr>
            </w:div>
            <w:div w:id="1133448388">
              <w:marLeft w:val="0"/>
              <w:marRight w:val="0"/>
              <w:marTop w:val="0"/>
              <w:marBottom w:val="0"/>
              <w:divBdr>
                <w:top w:val="none" w:sz="0" w:space="0" w:color="auto"/>
                <w:left w:val="none" w:sz="0" w:space="0" w:color="auto"/>
                <w:bottom w:val="none" w:sz="0" w:space="0" w:color="auto"/>
                <w:right w:val="none" w:sz="0" w:space="0" w:color="auto"/>
              </w:divBdr>
            </w:div>
            <w:div w:id="1337920047">
              <w:marLeft w:val="0"/>
              <w:marRight w:val="0"/>
              <w:marTop w:val="0"/>
              <w:marBottom w:val="0"/>
              <w:divBdr>
                <w:top w:val="none" w:sz="0" w:space="0" w:color="auto"/>
                <w:left w:val="none" w:sz="0" w:space="0" w:color="auto"/>
                <w:bottom w:val="none" w:sz="0" w:space="0" w:color="auto"/>
                <w:right w:val="none" w:sz="0" w:space="0" w:color="auto"/>
              </w:divBdr>
            </w:div>
            <w:div w:id="697005736">
              <w:marLeft w:val="0"/>
              <w:marRight w:val="0"/>
              <w:marTop w:val="0"/>
              <w:marBottom w:val="0"/>
              <w:divBdr>
                <w:top w:val="none" w:sz="0" w:space="0" w:color="auto"/>
                <w:left w:val="none" w:sz="0" w:space="0" w:color="auto"/>
                <w:bottom w:val="none" w:sz="0" w:space="0" w:color="auto"/>
                <w:right w:val="none" w:sz="0" w:space="0" w:color="auto"/>
              </w:divBdr>
            </w:div>
            <w:div w:id="652174540">
              <w:marLeft w:val="0"/>
              <w:marRight w:val="0"/>
              <w:marTop w:val="0"/>
              <w:marBottom w:val="0"/>
              <w:divBdr>
                <w:top w:val="none" w:sz="0" w:space="0" w:color="auto"/>
                <w:left w:val="none" w:sz="0" w:space="0" w:color="auto"/>
                <w:bottom w:val="none" w:sz="0" w:space="0" w:color="auto"/>
                <w:right w:val="none" w:sz="0" w:space="0" w:color="auto"/>
              </w:divBdr>
            </w:div>
            <w:div w:id="73475061">
              <w:marLeft w:val="0"/>
              <w:marRight w:val="0"/>
              <w:marTop w:val="0"/>
              <w:marBottom w:val="0"/>
              <w:divBdr>
                <w:top w:val="none" w:sz="0" w:space="0" w:color="auto"/>
                <w:left w:val="none" w:sz="0" w:space="0" w:color="auto"/>
                <w:bottom w:val="none" w:sz="0" w:space="0" w:color="auto"/>
                <w:right w:val="none" w:sz="0" w:space="0" w:color="auto"/>
              </w:divBdr>
            </w:div>
            <w:div w:id="1972904988">
              <w:marLeft w:val="0"/>
              <w:marRight w:val="0"/>
              <w:marTop w:val="0"/>
              <w:marBottom w:val="0"/>
              <w:divBdr>
                <w:top w:val="none" w:sz="0" w:space="0" w:color="auto"/>
                <w:left w:val="none" w:sz="0" w:space="0" w:color="auto"/>
                <w:bottom w:val="none" w:sz="0" w:space="0" w:color="auto"/>
                <w:right w:val="none" w:sz="0" w:space="0" w:color="auto"/>
              </w:divBdr>
            </w:div>
            <w:div w:id="1617757322">
              <w:marLeft w:val="0"/>
              <w:marRight w:val="0"/>
              <w:marTop w:val="0"/>
              <w:marBottom w:val="0"/>
              <w:divBdr>
                <w:top w:val="none" w:sz="0" w:space="0" w:color="auto"/>
                <w:left w:val="none" w:sz="0" w:space="0" w:color="auto"/>
                <w:bottom w:val="none" w:sz="0" w:space="0" w:color="auto"/>
                <w:right w:val="none" w:sz="0" w:space="0" w:color="auto"/>
              </w:divBdr>
            </w:div>
            <w:div w:id="628323645">
              <w:marLeft w:val="0"/>
              <w:marRight w:val="0"/>
              <w:marTop w:val="0"/>
              <w:marBottom w:val="0"/>
              <w:divBdr>
                <w:top w:val="none" w:sz="0" w:space="0" w:color="auto"/>
                <w:left w:val="none" w:sz="0" w:space="0" w:color="auto"/>
                <w:bottom w:val="none" w:sz="0" w:space="0" w:color="auto"/>
                <w:right w:val="none" w:sz="0" w:space="0" w:color="auto"/>
              </w:divBdr>
            </w:div>
            <w:div w:id="1377973863">
              <w:marLeft w:val="0"/>
              <w:marRight w:val="0"/>
              <w:marTop w:val="0"/>
              <w:marBottom w:val="0"/>
              <w:divBdr>
                <w:top w:val="none" w:sz="0" w:space="0" w:color="auto"/>
                <w:left w:val="none" w:sz="0" w:space="0" w:color="auto"/>
                <w:bottom w:val="none" w:sz="0" w:space="0" w:color="auto"/>
                <w:right w:val="none" w:sz="0" w:space="0" w:color="auto"/>
              </w:divBdr>
            </w:div>
            <w:div w:id="474446754">
              <w:marLeft w:val="0"/>
              <w:marRight w:val="0"/>
              <w:marTop w:val="0"/>
              <w:marBottom w:val="0"/>
              <w:divBdr>
                <w:top w:val="none" w:sz="0" w:space="0" w:color="auto"/>
                <w:left w:val="none" w:sz="0" w:space="0" w:color="auto"/>
                <w:bottom w:val="none" w:sz="0" w:space="0" w:color="auto"/>
                <w:right w:val="none" w:sz="0" w:space="0" w:color="auto"/>
              </w:divBdr>
            </w:div>
            <w:div w:id="485586822">
              <w:marLeft w:val="0"/>
              <w:marRight w:val="0"/>
              <w:marTop w:val="0"/>
              <w:marBottom w:val="0"/>
              <w:divBdr>
                <w:top w:val="none" w:sz="0" w:space="0" w:color="auto"/>
                <w:left w:val="none" w:sz="0" w:space="0" w:color="auto"/>
                <w:bottom w:val="none" w:sz="0" w:space="0" w:color="auto"/>
                <w:right w:val="none" w:sz="0" w:space="0" w:color="auto"/>
              </w:divBdr>
            </w:div>
            <w:div w:id="41485162">
              <w:marLeft w:val="0"/>
              <w:marRight w:val="0"/>
              <w:marTop w:val="0"/>
              <w:marBottom w:val="0"/>
              <w:divBdr>
                <w:top w:val="none" w:sz="0" w:space="0" w:color="auto"/>
                <w:left w:val="none" w:sz="0" w:space="0" w:color="auto"/>
                <w:bottom w:val="none" w:sz="0" w:space="0" w:color="auto"/>
                <w:right w:val="none" w:sz="0" w:space="0" w:color="auto"/>
              </w:divBdr>
            </w:div>
            <w:div w:id="75132272">
              <w:marLeft w:val="0"/>
              <w:marRight w:val="0"/>
              <w:marTop w:val="0"/>
              <w:marBottom w:val="0"/>
              <w:divBdr>
                <w:top w:val="none" w:sz="0" w:space="0" w:color="auto"/>
                <w:left w:val="none" w:sz="0" w:space="0" w:color="auto"/>
                <w:bottom w:val="none" w:sz="0" w:space="0" w:color="auto"/>
                <w:right w:val="none" w:sz="0" w:space="0" w:color="auto"/>
              </w:divBdr>
            </w:div>
            <w:div w:id="111025717">
              <w:marLeft w:val="0"/>
              <w:marRight w:val="0"/>
              <w:marTop w:val="0"/>
              <w:marBottom w:val="0"/>
              <w:divBdr>
                <w:top w:val="none" w:sz="0" w:space="0" w:color="auto"/>
                <w:left w:val="none" w:sz="0" w:space="0" w:color="auto"/>
                <w:bottom w:val="none" w:sz="0" w:space="0" w:color="auto"/>
                <w:right w:val="none" w:sz="0" w:space="0" w:color="auto"/>
              </w:divBdr>
            </w:div>
            <w:div w:id="1827697070">
              <w:marLeft w:val="0"/>
              <w:marRight w:val="0"/>
              <w:marTop w:val="0"/>
              <w:marBottom w:val="0"/>
              <w:divBdr>
                <w:top w:val="none" w:sz="0" w:space="0" w:color="auto"/>
                <w:left w:val="none" w:sz="0" w:space="0" w:color="auto"/>
                <w:bottom w:val="none" w:sz="0" w:space="0" w:color="auto"/>
                <w:right w:val="none" w:sz="0" w:space="0" w:color="auto"/>
              </w:divBdr>
            </w:div>
            <w:div w:id="1258634818">
              <w:marLeft w:val="0"/>
              <w:marRight w:val="0"/>
              <w:marTop w:val="0"/>
              <w:marBottom w:val="0"/>
              <w:divBdr>
                <w:top w:val="none" w:sz="0" w:space="0" w:color="auto"/>
                <w:left w:val="none" w:sz="0" w:space="0" w:color="auto"/>
                <w:bottom w:val="none" w:sz="0" w:space="0" w:color="auto"/>
                <w:right w:val="none" w:sz="0" w:space="0" w:color="auto"/>
              </w:divBdr>
            </w:div>
            <w:div w:id="2110005086">
              <w:marLeft w:val="0"/>
              <w:marRight w:val="0"/>
              <w:marTop w:val="0"/>
              <w:marBottom w:val="0"/>
              <w:divBdr>
                <w:top w:val="none" w:sz="0" w:space="0" w:color="auto"/>
                <w:left w:val="none" w:sz="0" w:space="0" w:color="auto"/>
                <w:bottom w:val="none" w:sz="0" w:space="0" w:color="auto"/>
                <w:right w:val="none" w:sz="0" w:space="0" w:color="auto"/>
              </w:divBdr>
            </w:div>
            <w:div w:id="2051494882">
              <w:marLeft w:val="0"/>
              <w:marRight w:val="0"/>
              <w:marTop w:val="0"/>
              <w:marBottom w:val="0"/>
              <w:divBdr>
                <w:top w:val="none" w:sz="0" w:space="0" w:color="auto"/>
                <w:left w:val="none" w:sz="0" w:space="0" w:color="auto"/>
                <w:bottom w:val="none" w:sz="0" w:space="0" w:color="auto"/>
                <w:right w:val="none" w:sz="0" w:space="0" w:color="auto"/>
              </w:divBdr>
            </w:div>
            <w:div w:id="666860803">
              <w:marLeft w:val="0"/>
              <w:marRight w:val="0"/>
              <w:marTop w:val="0"/>
              <w:marBottom w:val="0"/>
              <w:divBdr>
                <w:top w:val="none" w:sz="0" w:space="0" w:color="auto"/>
                <w:left w:val="none" w:sz="0" w:space="0" w:color="auto"/>
                <w:bottom w:val="none" w:sz="0" w:space="0" w:color="auto"/>
                <w:right w:val="none" w:sz="0" w:space="0" w:color="auto"/>
              </w:divBdr>
            </w:div>
            <w:div w:id="2138642644">
              <w:marLeft w:val="0"/>
              <w:marRight w:val="0"/>
              <w:marTop w:val="0"/>
              <w:marBottom w:val="0"/>
              <w:divBdr>
                <w:top w:val="none" w:sz="0" w:space="0" w:color="auto"/>
                <w:left w:val="none" w:sz="0" w:space="0" w:color="auto"/>
                <w:bottom w:val="none" w:sz="0" w:space="0" w:color="auto"/>
                <w:right w:val="none" w:sz="0" w:space="0" w:color="auto"/>
              </w:divBdr>
            </w:div>
            <w:div w:id="2074161190">
              <w:marLeft w:val="0"/>
              <w:marRight w:val="0"/>
              <w:marTop w:val="0"/>
              <w:marBottom w:val="0"/>
              <w:divBdr>
                <w:top w:val="none" w:sz="0" w:space="0" w:color="auto"/>
                <w:left w:val="none" w:sz="0" w:space="0" w:color="auto"/>
                <w:bottom w:val="none" w:sz="0" w:space="0" w:color="auto"/>
                <w:right w:val="none" w:sz="0" w:space="0" w:color="auto"/>
              </w:divBdr>
            </w:div>
            <w:div w:id="684402658">
              <w:marLeft w:val="0"/>
              <w:marRight w:val="0"/>
              <w:marTop w:val="0"/>
              <w:marBottom w:val="0"/>
              <w:divBdr>
                <w:top w:val="none" w:sz="0" w:space="0" w:color="auto"/>
                <w:left w:val="none" w:sz="0" w:space="0" w:color="auto"/>
                <w:bottom w:val="none" w:sz="0" w:space="0" w:color="auto"/>
                <w:right w:val="none" w:sz="0" w:space="0" w:color="auto"/>
              </w:divBdr>
            </w:div>
            <w:div w:id="411008637">
              <w:marLeft w:val="0"/>
              <w:marRight w:val="0"/>
              <w:marTop w:val="0"/>
              <w:marBottom w:val="0"/>
              <w:divBdr>
                <w:top w:val="none" w:sz="0" w:space="0" w:color="auto"/>
                <w:left w:val="none" w:sz="0" w:space="0" w:color="auto"/>
                <w:bottom w:val="none" w:sz="0" w:space="0" w:color="auto"/>
                <w:right w:val="none" w:sz="0" w:space="0" w:color="auto"/>
              </w:divBdr>
            </w:div>
            <w:div w:id="892347086">
              <w:marLeft w:val="0"/>
              <w:marRight w:val="0"/>
              <w:marTop w:val="0"/>
              <w:marBottom w:val="0"/>
              <w:divBdr>
                <w:top w:val="none" w:sz="0" w:space="0" w:color="auto"/>
                <w:left w:val="none" w:sz="0" w:space="0" w:color="auto"/>
                <w:bottom w:val="none" w:sz="0" w:space="0" w:color="auto"/>
                <w:right w:val="none" w:sz="0" w:space="0" w:color="auto"/>
              </w:divBdr>
            </w:div>
            <w:div w:id="1474101633">
              <w:marLeft w:val="0"/>
              <w:marRight w:val="0"/>
              <w:marTop w:val="0"/>
              <w:marBottom w:val="0"/>
              <w:divBdr>
                <w:top w:val="none" w:sz="0" w:space="0" w:color="auto"/>
                <w:left w:val="none" w:sz="0" w:space="0" w:color="auto"/>
                <w:bottom w:val="none" w:sz="0" w:space="0" w:color="auto"/>
                <w:right w:val="none" w:sz="0" w:space="0" w:color="auto"/>
              </w:divBdr>
            </w:div>
            <w:div w:id="1060323613">
              <w:marLeft w:val="0"/>
              <w:marRight w:val="0"/>
              <w:marTop w:val="0"/>
              <w:marBottom w:val="0"/>
              <w:divBdr>
                <w:top w:val="none" w:sz="0" w:space="0" w:color="auto"/>
                <w:left w:val="none" w:sz="0" w:space="0" w:color="auto"/>
                <w:bottom w:val="none" w:sz="0" w:space="0" w:color="auto"/>
                <w:right w:val="none" w:sz="0" w:space="0" w:color="auto"/>
              </w:divBdr>
            </w:div>
            <w:div w:id="332103026">
              <w:marLeft w:val="0"/>
              <w:marRight w:val="0"/>
              <w:marTop w:val="0"/>
              <w:marBottom w:val="0"/>
              <w:divBdr>
                <w:top w:val="none" w:sz="0" w:space="0" w:color="auto"/>
                <w:left w:val="none" w:sz="0" w:space="0" w:color="auto"/>
                <w:bottom w:val="none" w:sz="0" w:space="0" w:color="auto"/>
                <w:right w:val="none" w:sz="0" w:space="0" w:color="auto"/>
              </w:divBdr>
            </w:div>
            <w:div w:id="663166605">
              <w:marLeft w:val="0"/>
              <w:marRight w:val="0"/>
              <w:marTop w:val="0"/>
              <w:marBottom w:val="0"/>
              <w:divBdr>
                <w:top w:val="none" w:sz="0" w:space="0" w:color="auto"/>
                <w:left w:val="none" w:sz="0" w:space="0" w:color="auto"/>
                <w:bottom w:val="none" w:sz="0" w:space="0" w:color="auto"/>
                <w:right w:val="none" w:sz="0" w:space="0" w:color="auto"/>
              </w:divBdr>
            </w:div>
            <w:div w:id="545873426">
              <w:marLeft w:val="0"/>
              <w:marRight w:val="0"/>
              <w:marTop w:val="0"/>
              <w:marBottom w:val="0"/>
              <w:divBdr>
                <w:top w:val="none" w:sz="0" w:space="0" w:color="auto"/>
                <w:left w:val="none" w:sz="0" w:space="0" w:color="auto"/>
                <w:bottom w:val="none" w:sz="0" w:space="0" w:color="auto"/>
                <w:right w:val="none" w:sz="0" w:space="0" w:color="auto"/>
              </w:divBdr>
            </w:div>
            <w:div w:id="1829704862">
              <w:marLeft w:val="0"/>
              <w:marRight w:val="0"/>
              <w:marTop w:val="0"/>
              <w:marBottom w:val="0"/>
              <w:divBdr>
                <w:top w:val="none" w:sz="0" w:space="0" w:color="auto"/>
                <w:left w:val="none" w:sz="0" w:space="0" w:color="auto"/>
                <w:bottom w:val="none" w:sz="0" w:space="0" w:color="auto"/>
                <w:right w:val="none" w:sz="0" w:space="0" w:color="auto"/>
              </w:divBdr>
            </w:div>
            <w:div w:id="280962197">
              <w:marLeft w:val="0"/>
              <w:marRight w:val="0"/>
              <w:marTop w:val="0"/>
              <w:marBottom w:val="0"/>
              <w:divBdr>
                <w:top w:val="none" w:sz="0" w:space="0" w:color="auto"/>
                <w:left w:val="none" w:sz="0" w:space="0" w:color="auto"/>
                <w:bottom w:val="none" w:sz="0" w:space="0" w:color="auto"/>
                <w:right w:val="none" w:sz="0" w:space="0" w:color="auto"/>
              </w:divBdr>
            </w:div>
            <w:div w:id="1938057114">
              <w:marLeft w:val="0"/>
              <w:marRight w:val="0"/>
              <w:marTop w:val="0"/>
              <w:marBottom w:val="0"/>
              <w:divBdr>
                <w:top w:val="none" w:sz="0" w:space="0" w:color="auto"/>
                <w:left w:val="none" w:sz="0" w:space="0" w:color="auto"/>
                <w:bottom w:val="none" w:sz="0" w:space="0" w:color="auto"/>
                <w:right w:val="none" w:sz="0" w:space="0" w:color="auto"/>
              </w:divBdr>
            </w:div>
            <w:div w:id="811169036">
              <w:marLeft w:val="0"/>
              <w:marRight w:val="0"/>
              <w:marTop w:val="0"/>
              <w:marBottom w:val="0"/>
              <w:divBdr>
                <w:top w:val="none" w:sz="0" w:space="0" w:color="auto"/>
                <w:left w:val="none" w:sz="0" w:space="0" w:color="auto"/>
                <w:bottom w:val="none" w:sz="0" w:space="0" w:color="auto"/>
                <w:right w:val="none" w:sz="0" w:space="0" w:color="auto"/>
              </w:divBdr>
            </w:div>
            <w:div w:id="2126806153">
              <w:marLeft w:val="0"/>
              <w:marRight w:val="0"/>
              <w:marTop w:val="0"/>
              <w:marBottom w:val="0"/>
              <w:divBdr>
                <w:top w:val="none" w:sz="0" w:space="0" w:color="auto"/>
                <w:left w:val="none" w:sz="0" w:space="0" w:color="auto"/>
                <w:bottom w:val="none" w:sz="0" w:space="0" w:color="auto"/>
                <w:right w:val="none" w:sz="0" w:space="0" w:color="auto"/>
              </w:divBdr>
            </w:div>
            <w:div w:id="1287348665">
              <w:marLeft w:val="0"/>
              <w:marRight w:val="0"/>
              <w:marTop w:val="0"/>
              <w:marBottom w:val="0"/>
              <w:divBdr>
                <w:top w:val="none" w:sz="0" w:space="0" w:color="auto"/>
                <w:left w:val="none" w:sz="0" w:space="0" w:color="auto"/>
                <w:bottom w:val="none" w:sz="0" w:space="0" w:color="auto"/>
                <w:right w:val="none" w:sz="0" w:space="0" w:color="auto"/>
              </w:divBdr>
            </w:div>
            <w:div w:id="137766288">
              <w:marLeft w:val="0"/>
              <w:marRight w:val="0"/>
              <w:marTop w:val="0"/>
              <w:marBottom w:val="0"/>
              <w:divBdr>
                <w:top w:val="none" w:sz="0" w:space="0" w:color="auto"/>
                <w:left w:val="none" w:sz="0" w:space="0" w:color="auto"/>
                <w:bottom w:val="none" w:sz="0" w:space="0" w:color="auto"/>
                <w:right w:val="none" w:sz="0" w:space="0" w:color="auto"/>
              </w:divBdr>
            </w:div>
            <w:div w:id="158664927">
              <w:marLeft w:val="0"/>
              <w:marRight w:val="0"/>
              <w:marTop w:val="0"/>
              <w:marBottom w:val="0"/>
              <w:divBdr>
                <w:top w:val="none" w:sz="0" w:space="0" w:color="auto"/>
                <w:left w:val="none" w:sz="0" w:space="0" w:color="auto"/>
                <w:bottom w:val="none" w:sz="0" w:space="0" w:color="auto"/>
                <w:right w:val="none" w:sz="0" w:space="0" w:color="auto"/>
              </w:divBdr>
            </w:div>
            <w:div w:id="1859656791">
              <w:marLeft w:val="0"/>
              <w:marRight w:val="0"/>
              <w:marTop w:val="0"/>
              <w:marBottom w:val="0"/>
              <w:divBdr>
                <w:top w:val="none" w:sz="0" w:space="0" w:color="auto"/>
                <w:left w:val="none" w:sz="0" w:space="0" w:color="auto"/>
                <w:bottom w:val="none" w:sz="0" w:space="0" w:color="auto"/>
                <w:right w:val="none" w:sz="0" w:space="0" w:color="auto"/>
              </w:divBdr>
            </w:div>
            <w:div w:id="1206604929">
              <w:marLeft w:val="0"/>
              <w:marRight w:val="0"/>
              <w:marTop w:val="0"/>
              <w:marBottom w:val="0"/>
              <w:divBdr>
                <w:top w:val="none" w:sz="0" w:space="0" w:color="auto"/>
                <w:left w:val="none" w:sz="0" w:space="0" w:color="auto"/>
                <w:bottom w:val="none" w:sz="0" w:space="0" w:color="auto"/>
                <w:right w:val="none" w:sz="0" w:space="0" w:color="auto"/>
              </w:divBdr>
            </w:div>
            <w:div w:id="2064481363">
              <w:marLeft w:val="0"/>
              <w:marRight w:val="0"/>
              <w:marTop w:val="0"/>
              <w:marBottom w:val="0"/>
              <w:divBdr>
                <w:top w:val="none" w:sz="0" w:space="0" w:color="auto"/>
                <w:left w:val="none" w:sz="0" w:space="0" w:color="auto"/>
                <w:bottom w:val="none" w:sz="0" w:space="0" w:color="auto"/>
                <w:right w:val="none" w:sz="0" w:space="0" w:color="auto"/>
              </w:divBdr>
            </w:div>
            <w:div w:id="460225601">
              <w:marLeft w:val="0"/>
              <w:marRight w:val="0"/>
              <w:marTop w:val="0"/>
              <w:marBottom w:val="0"/>
              <w:divBdr>
                <w:top w:val="none" w:sz="0" w:space="0" w:color="auto"/>
                <w:left w:val="none" w:sz="0" w:space="0" w:color="auto"/>
                <w:bottom w:val="none" w:sz="0" w:space="0" w:color="auto"/>
                <w:right w:val="none" w:sz="0" w:space="0" w:color="auto"/>
              </w:divBdr>
            </w:div>
            <w:div w:id="2065567087">
              <w:marLeft w:val="0"/>
              <w:marRight w:val="0"/>
              <w:marTop w:val="0"/>
              <w:marBottom w:val="0"/>
              <w:divBdr>
                <w:top w:val="none" w:sz="0" w:space="0" w:color="auto"/>
                <w:left w:val="none" w:sz="0" w:space="0" w:color="auto"/>
                <w:bottom w:val="none" w:sz="0" w:space="0" w:color="auto"/>
                <w:right w:val="none" w:sz="0" w:space="0" w:color="auto"/>
              </w:divBdr>
            </w:div>
            <w:div w:id="1430083581">
              <w:marLeft w:val="0"/>
              <w:marRight w:val="0"/>
              <w:marTop w:val="0"/>
              <w:marBottom w:val="0"/>
              <w:divBdr>
                <w:top w:val="none" w:sz="0" w:space="0" w:color="auto"/>
                <w:left w:val="none" w:sz="0" w:space="0" w:color="auto"/>
                <w:bottom w:val="none" w:sz="0" w:space="0" w:color="auto"/>
                <w:right w:val="none" w:sz="0" w:space="0" w:color="auto"/>
              </w:divBdr>
            </w:div>
            <w:div w:id="357119343">
              <w:marLeft w:val="0"/>
              <w:marRight w:val="0"/>
              <w:marTop w:val="0"/>
              <w:marBottom w:val="0"/>
              <w:divBdr>
                <w:top w:val="none" w:sz="0" w:space="0" w:color="auto"/>
                <w:left w:val="none" w:sz="0" w:space="0" w:color="auto"/>
                <w:bottom w:val="none" w:sz="0" w:space="0" w:color="auto"/>
                <w:right w:val="none" w:sz="0" w:space="0" w:color="auto"/>
              </w:divBdr>
            </w:div>
            <w:div w:id="43066244">
              <w:marLeft w:val="0"/>
              <w:marRight w:val="0"/>
              <w:marTop w:val="0"/>
              <w:marBottom w:val="0"/>
              <w:divBdr>
                <w:top w:val="none" w:sz="0" w:space="0" w:color="auto"/>
                <w:left w:val="none" w:sz="0" w:space="0" w:color="auto"/>
                <w:bottom w:val="none" w:sz="0" w:space="0" w:color="auto"/>
                <w:right w:val="none" w:sz="0" w:space="0" w:color="auto"/>
              </w:divBdr>
            </w:div>
            <w:div w:id="583994238">
              <w:marLeft w:val="0"/>
              <w:marRight w:val="0"/>
              <w:marTop w:val="0"/>
              <w:marBottom w:val="0"/>
              <w:divBdr>
                <w:top w:val="none" w:sz="0" w:space="0" w:color="auto"/>
                <w:left w:val="none" w:sz="0" w:space="0" w:color="auto"/>
                <w:bottom w:val="none" w:sz="0" w:space="0" w:color="auto"/>
                <w:right w:val="none" w:sz="0" w:space="0" w:color="auto"/>
              </w:divBdr>
            </w:div>
            <w:div w:id="1938125963">
              <w:marLeft w:val="0"/>
              <w:marRight w:val="0"/>
              <w:marTop w:val="0"/>
              <w:marBottom w:val="0"/>
              <w:divBdr>
                <w:top w:val="none" w:sz="0" w:space="0" w:color="auto"/>
                <w:left w:val="none" w:sz="0" w:space="0" w:color="auto"/>
                <w:bottom w:val="none" w:sz="0" w:space="0" w:color="auto"/>
                <w:right w:val="none" w:sz="0" w:space="0" w:color="auto"/>
              </w:divBdr>
            </w:div>
            <w:div w:id="698816272">
              <w:marLeft w:val="0"/>
              <w:marRight w:val="0"/>
              <w:marTop w:val="0"/>
              <w:marBottom w:val="0"/>
              <w:divBdr>
                <w:top w:val="none" w:sz="0" w:space="0" w:color="auto"/>
                <w:left w:val="none" w:sz="0" w:space="0" w:color="auto"/>
                <w:bottom w:val="none" w:sz="0" w:space="0" w:color="auto"/>
                <w:right w:val="none" w:sz="0" w:space="0" w:color="auto"/>
              </w:divBdr>
            </w:div>
            <w:div w:id="1039471554">
              <w:marLeft w:val="0"/>
              <w:marRight w:val="0"/>
              <w:marTop w:val="0"/>
              <w:marBottom w:val="0"/>
              <w:divBdr>
                <w:top w:val="none" w:sz="0" w:space="0" w:color="auto"/>
                <w:left w:val="none" w:sz="0" w:space="0" w:color="auto"/>
                <w:bottom w:val="none" w:sz="0" w:space="0" w:color="auto"/>
                <w:right w:val="none" w:sz="0" w:space="0" w:color="auto"/>
              </w:divBdr>
            </w:div>
            <w:div w:id="84806025">
              <w:marLeft w:val="0"/>
              <w:marRight w:val="0"/>
              <w:marTop w:val="0"/>
              <w:marBottom w:val="0"/>
              <w:divBdr>
                <w:top w:val="none" w:sz="0" w:space="0" w:color="auto"/>
                <w:left w:val="none" w:sz="0" w:space="0" w:color="auto"/>
                <w:bottom w:val="none" w:sz="0" w:space="0" w:color="auto"/>
                <w:right w:val="none" w:sz="0" w:space="0" w:color="auto"/>
              </w:divBdr>
            </w:div>
            <w:div w:id="1553466334">
              <w:marLeft w:val="0"/>
              <w:marRight w:val="0"/>
              <w:marTop w:val="0"/>
              <w:marBottom w:val="0"/>
              <w:divBdr>
                <w:top w:val="none" w:sz="0" w:space="0" w:color="auto"/>
                <w:left w:val="none" w:sz="0" w:space="0" w:color="auto"/>
                <w:bottom w:val="none" w:sz="0" w:space="0" w:color="auto"/>
                <w:right w:val="none" w:sz="0" w:space="0" w:color="auto"/>
              </w:divBdr>
            </w:div>
            <w:div w:id="1403871494">
              <w:marLeft w:val="0"/>
              <w:marRight w:val="0"/>
              <w:marTop w:val="0"/>
              <w:marBottom w:val="0"/>
              <w:divBdr>
                <w:top w:val="none" w:sz="0" w:space="0" w:color="auto"/>
                <w:left w:val="none" w:sz="0" w:space="0" w:color="auto"/>
                <w:bottom w:val="none" w:sz="0" w:space="0" w:color="auto"/>
                <w:right w:val="none" w:sz="0" w:space="0" w:color="auto"/>
              </w:divBdr>
            </w:div>
            <w:div w:id="1530953244">
              <w:marLeft w:val="0"/>
              <w:marRight w:val="0"/>
              <w:marTop w:val="0"/>
              <w:marBottom w:val="0"/>
              <w:divBdr>
                <w:top w:val="none" w:sz="0" w:space="0" w:color="auto"/>
                <w:left w:val="none" w:sz="0" w:space="0" w:color="auto"/>
                <w:bottom w:val="none" w:sz="0" w:space="0" w:color="auto"/>
                <w:right w:val="none" w:sz="0" w:space="0" w:color="auto"/>
              </w:divBdr>
            </w:div>
            <w:div w:id="536697336">
              <w:marLeft w:val="0"/>
              <w:marRight w:val="0"/>
              <w:marTop w:val="0"/>
              <w:marBottom w:val="0"/>
              <w:divBdr>
                <w:top w:val="none" w:sz="0" w:space="0" w:color="auto"/>
                <w:left w:val="none" w:sz="0" w:space="0" w:color="auto"/>
                <w:bottom w:val="none" w:sz="0" w:space="0" w:color="auto"/>
                <w:right w:val="none" w:sz="0" w:space="0" w:color="auto"/>
              </w:divBdr>
            </w:div>
            <w:div w:id="358550356">
              <w:marLeft w:val="0"/>
              <w:marRight w:val="0"/>
              <w:marTop w:val="0"/>
              <w:marBottom w:val="0"/>
              <w:divBdr>
                <w:top w:val="none" w:sz="0" w:space="0" w:color="auto"/>
                <w:left w:val="none" w:sz="0" w:space="0" w:color="auto"/>
                <w:bottom w:val="none" w:sz="0" w:space="0" w:color="auto"/>
                <w:right w:val="none" w:sz="0" w:space="0" w:color="auto"/>
              </w:divBdr>
            </w:div>
            <w:div w:id="853304916">
              <w:marLeft w:val="0"/>
              <w:marRight w:val="0"/>
              <w:marTop w:val="0"/>
              <w:marBottom w:val="0"/>
              <w:divBdr>
                <w:top w:val="none" w:sz="0" w:space="0" w:color="auto"/>
                <w:left w:val="none" w:sz="0" w:space="0" w:color="auto"/>
                <w:bottom w:val="none" w:sz="0" w:space="0" w:color="auto"/>
                <w:right w:val="none" w:sz="0" w:space="0" w:color="auto"/>
              </w:divBdr>
            </w:div>
            <w:div w:id="13676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68918">
      <w:bodyDiv w:val="1"/>
      <w:marLeft w:val="0"/>
      <w:marRight w:val="0"/>
      <w:marTop w:val="0"/>
      <w:marBottom w:val="0"/>
      <w:divBdr>
        <w:top w:val="none" w:sz="0" w:space="0" w:color="auto"/>
        <w:left w:val="none" w:sz="0" w:space="0" w:color="auto"/>
        <w:bottom w:val="none" w:sz="0" w:space="0" w:color="auto"/>
        <w:right w:val="none" w:sz="0" w:space="0" w:color="auto"/>
      </w:divBdr>
    </w:div>
    <w:div w:id="1496917666">
      <w:bodyDiv w:val="1"/>
      <w:marLeft w:val="0"/>
      <w:marRight w:val="0"/>
      <w:marTop w:val="0"/>
      <w:marBottom w:val="0"/>
      <w:divBdr>
        <w:top w:val="none" w:sz="0" w:space="0" w:color="auto"/>
        <w:left w:val="none" w:sz="0" w:space="0" w:color="auto"/>
        <w:bottom w:val="none" w:sz="0" w:space="0" w:color="auto"/>
        <w:right w:val="none" w:sz="0" w:space="0" w:color="auto"/>
      </w:divBdr>
    </w:div>
    <w:div w:id="1498694159">
      <w:bodyDiv w:val="1"/>
      <w:marLeft w:val="0"/>
      <w:marRight w:val="0"/>
      <w:marTop w:val="0"/>
      <w:marBottom w:val="0"/>
      <w:divBdr>
        <w:top w:val="none" w:sz="0" w:space="0" w:color="auto"/>
        <w:left w:val="none" w:sz="0" w:space="0" w:color="auto"/>
        <w:bottom w:val="none" w:sz="0" w:space="0" w:color="auto"/>
        <w:right w:val="none" w:sz="0" w:space="0" w:color="auto"/>
      </w:divBdr>
    </w:div>
    <w:div w:id="1503004785">
      <w:bodyDiv w:val="1"/>
      <w:marLeft w:val="0"/>
      <w:marRight w:val="0"/>
      <w:marTop w:val="0"/>
      <w:marBottom w:val="0"/>
      <w:divBdr>
        <w:top w:val="none" w:sz="0" w:space="0" w:color="auto"/>
        <w:left w:val="none" w:sz="0" w:space="0" w:color="auto"/>
        <w:bottom w:val="none" w:sz="0" w:space="0" w:color="auto"/>
        <w:right w:val="none" w:sz="0" w:space="0" w:color="auto"/>
      </w:divBdr>
      <w:divsChild>
        <w:div w:id="1659192083">
          <w:marLeft w:val="0"/>
          <w:marRight w:val="0"/>
          <w:marTop w:val="0"/>
          <w:marBottom w:val="0"/>
          <w:divBdr>
            <w:top w:val="none" w:sz="0" w:space="0" w:color="auto"/>
            <w:left w:val="none" w:sz="0" w:space="0" w:color="auto"/>
            <w:bottom w:val="none" w:sz="0" w:space="0" w:color="auto"/>
            <w:right w:val="none" w:sz="0" w:space="0" w:color="auto"/>
          </w:divBdr>
          <w:divsChild>
            <w:div w:id="1107310105">
              <w:marLeft w:val="0"/>
              <w:marRight w:val="0"/>
              <w:marTop w:val="0"/>
              <w:marBottom w:val="0"/>
              <w:divBdr>
                <w:top w:val="none" w:sz="0" w:space="0" w:color="auto"/>
                <w:left w:val="none" w:sz="0" w:space="0" w:color="auto"/>
                <w:bottom w:val="none" w:sz="0" w:space="0" w:color="auto"/>
                <w:right w:val="none" w:sz="0" w:space="0" w:color="auto"/>
              </w:divBdr>
            </w:div>
            <w:div w:id="109790617">
              <w:marLeft w:val="0"/>
              <w:marRight w:val="0"/>
              <w:marTop w:val="0"/>
              <w:marBottom w:val="0"/>
              <w:divBdr>
                <w:top w:val="none" w:sz="0" w:space="0" w:color="auto"/>
                <w:left w:val="none" w:sz="0" w:space="0" w:color="auto"/>
                <w:bottom w:val="none" w:sz="0" w:space="0" w:color="auto"/>
                <w:right w:val="none" w:sz="0" w:space="0" w:color="auto"/>
              </w:divBdr>
            </w:div>
            <w:div w:id="583992968">
              <w:marLeft w:val="0"/>
              <w:marRight w:val="0"/>
              <w:marTop w:val="0"/>
              <w:marBottom w:val="0"/>
              <w:divBdr>
                <w:top w:val="none" w:sz="0" w:space="0" w:color="auto"/>
                <w:left w:val="none" w:sz="0" w:space="0" w:color="auto"/>
                <w:bottom w:val="none" w:sz="0" w:space="0" w:color="auto"/>
                <w:right w:val="none" w:sz="0" w:space="0" w:color="auto"/>
              </w:divBdr>
            </w:div>
            <w:div w:id="115368320">
              <w:marLeft w:val="0"/>
              <w:marRight w:val="0"/>
              <w:marTop w:val="0"/>
              <w:marBottom w:val="0"/>
              <w:divBdr>
                <w:top w:val="none" w:sz="0" w:space="0" w:color="auto"/>
                <w:left w:val="none" w:sz="0" w:space="0" w:color="auto"/>
                <w:bottom w:val="none" w:sz="0" w:space="0" w:color="auto"/>
                <w:right w:val="none" w:sz="0" w:space="0" w:color="auto"/>
              </w:divBdr>
            </w:div>
            <w:div w:id="438650539">
              <w:marLeft w:val="0"/>
              <w:marRight w:val="0"/>
              <w:marTop w:val="0"/>
              <w:marBottom w:val="0"/>
              <w:divBdr>
                <w:top w:val="none" w:sz="0" w:space="0" w:color="auto"/>
                <w:left w:val="none" w:sz="0" w:space="0" w:color="auto"/>
                <w:bottom w:val="none" w:sz="0" w:space="0" w:color="auto"/>
                <w:right w:val="none" w:sz="0" w:space="0" w:color="auto"/>
              </w:divBdr>
            </w:div>
            <w:div w:id="573514766">
              <w:marLeft w:val="0"/>
              <w:marRight w:val="0"/>
              <w:marTop w:val="0"/>
              <w:marBottom w:val="0"/>
              <w:divBdr>
                <w:top w:val="none" w:sz="0" w:space="0" w:color="auto"/>
                <w:left w:val="none" w:sz="0" w:space="0" w:color="auto"/>
                <w:bottom w:val="none" w:sz="0" w:space="0" w:color="auto"/>
                <w:right w:val="none" w:sz="0" w:space="0" w:color="auto"/>
              </w:divBdr>
            </w:div>
            <w:div w:id="841505893">
              <w:marLeft w:val="0"/>
              <w:marRight w:val="0"/>
              <w:marTop w:val="0"/>
              <w:marBottom w:val="0"/>
              <w:divBdr>
                <w:top w:val="none" w:sz="0" w:space="0" w:color="auto"/>
                <w:left w:val="none" w:sz="0" w:space="0" w:color="auto"/>
                <w:bottom w:val="none" w:sz="0" w:space="0" w:color="auto"/>
                <w:right w:val="none" w:sz="0" w:space="0" w:color="auto"/>
              </w:divBdr>
            </w:div>
            <w:div w:id="730689230">
              <w:marLeft w:val="0"/>
              <w:marRight w:val="0"/>
              <w:marTop w:val="0"/>
              <w:marBottom w:val="0"/>
              <w:divBdr>
                <w:top w:val="none" w:sz="0" w:space="0" w:color="auto"/>
                <w:left w:val="none" w:sz="0" w:space="0" w:color="auto"/>
                <w:bottom w:val="none" w:sz="0" w:space="0" w:color="auto"/>
                <w:right w:val="none" w:sz="0" w:space="0" w:color="auto"/>
              </w:divBdr>
            </w:div>
            <w:div w:id="195121924">
              <w:marLeft w:val="0"/>
              <w:marRight w:val="0"/>
              <w:marTop w:val="0"/>
              <w:marBottom w:val="0"/>
              <w:divBdr>
                <w:top w:val="none" w:sz="0" w:space="0" w:color="auto"/>
                <w:left w:val="none" w:sz="0" w:space="0" w:color="auto"/>
                <w:bottom w:val="none" w:sz="0" w:space="0" w:color="auto"/>
                <w:right w:val="none" w:sz="0" w:space="0" w:color="auto"/>
              </w:divBdr>
            </w:div>
            <w:div w:id="1771923783">
              <w:marLeft w:val="0"/>
              <w:marRight w:val="0"/>
              <w:marTop w:val="0"/>
              <w:marBottom w:val="0"/>
              <w:divBdr>
                <w:top w:val="none" w:sz="0" w:space="0" w:color="auto"/>
                <w:left w:val="none" w:sz="0" w:space="0" w:color="auto"/>
                <w:bottom w:val="none" w:sz="0" w:space="0" w:color="auto"/>
                <w:right w:val="none" w:sz="0" w:space="0" w:color="auto"/>
              </w:divBdr>
            </w:div>
            <w:div w:id="1935355018">
              <w:marLeft w:val="0"/>
              <w:marRight w:val="0"/>
              <w:marTop w:val="0"/>
              <w:marBottom w:val="0"/>
              <w:divBdr>
                <w:top w:val="none" w:sz="0" w:space="0" w:color="auto"/>
                <w:left w:val="none" w:sz="0" w:space="0" w:color="auto"/>
                <w:bottom w:val="none" w:sz="0" w:space="0" w:color="auto"/>
                <w:right w:val="none" w:sz="0" w:space="0" w:color="auto"/>
              </w:divBdr>
            </w:div>
            <w:div w:id="1345016634">
              <w:marLeft w:val="0"/>
              <w:marRight w:val="0"/>
              <w:marTop w:val="0"/>
              <w:marBottom w:val="0"/>
              <w:divBdr>
                <w:top w:val="none" w:sz="0" w:space="0" w:color="auto"/>
                <w:left w:val="none" w:sz="0" w:space="0" w:color="auto"/>
                <w:bottom w:val="none" w:sz="0" w:space="0" w:color="auto"/>
                <w:right w:val="none" w:sz="0" w:space="0" w:color="auto"/>
              </w:divBdr>
            </w:div>
            <w:div w:id="1712268522">
              <w:marLeft w:val="0"/>
              <w:marRight w:val="0"/>
              <w:marTop w:val="0"/>
              <w:marBottom w:val="0"/>
              <w:divBdr>
                <w:top w:val="none" w:sz="0" w:space="0" w:color="auto"/>
                <w:left w:val="none" w:sz="0" w:space="0" w:color="auto"/>
                <w:bottom w:val="none" w:sz="0" w:space="0" w:color="auto"/>
                <w:right w:val="none" w:sz="0" w:space="0" w:color="auto"/>
              </w:divBdr>
            </w:div>
            <w:div w:id="671299029">
              <w:marLeft w:val="0"/>
              <w:marRight w:val="0"/>
              <w:marTop w:val="0"/>
              <w:marBottom w:val="0"/>
              <w:divBdr>
                <w:top w:val="none" w:sz="0" w:space="0" w:color="auto"/>
                <w:left w:val="none" w:sz="0" w:space="0" w:color="auto"/>
                <w:bottom w:val="none" w:sz="0" w:space="0" w:color="auto"/>
                <w:right w:val="none" w:sz="0" w:space="0" w:color="auto"/>
              </w:divBdr>
            </w:div>
            <w:div w:id="1143156672">
              <w:marLeft w:val="0"/>
              <w:marRight w:val="0"/>
              <w:marTop w:val="0"/>
              <w:marBottom w:val="0"/>
              <w:divBdr>
                <w:top w:val="none" w:sz="0" w:space="0" w:color="auto"/>
                <w:left w:val="none" w:sz="0" w:space="0" w:color="auto"/>
                <w:bottom w:val="none" w:sz="0" w:space="0" w:color="auto"/>
                <w:right w:val="none" w:sz="0" w:space="0" w:color="auto"/>
              </w:divBdr>
            </w:div>
            <w:div w:id="19210094">
              <w:marLeft w:val="0"/>
              <w:marRight w:val="0"/>
              <w:marTop w:val="0"/>
              <w:marBottom w:val="0"/>
              <w:divBdr>
                <w:top w:val="none" w:sz="0" w:space="0" w:color="auto"/>
                <w:left w:val="none" w:sz="0" w:space="0" w:color="auto"/>
                <w:bottom w:val="none" w:sz="0" w:space="0" w:color="auto"/>
                <w:right w:val="none" w:sz="0" w:space="0" w:color="auto"/>
              </w:divBdr>
            </w:div>
            <w:div w:id="1095634927">
              <w:marLeft w:val="0"/>
              <w:marRight w:val="0"/>
              <w:marTop w:val="0"/>
              <w:marBottom w:val="0"/>
              <w:divBdr>
                <w:top w:val="none" w:sz="0" w:space="0" w:color="auto"/>
                <w:left w:val="none" w:sz="0" w:space="0" w:color="auto"/>
                <w:bottom w:val="none" w:sz="0" w:space="0" w:color="auto"/>
                <w:right w:val="none" w:sz="0" w:space="0" w:color="auto"/>
              </w:divBdr>
            </w:div>
            <w:div w:id="1301421918">
              <w:marLeft w:val="0"/>
              <w:marRight w:val="0"/>
              <w:marTop w:val="0"/>
              <w:marBottom w:val="0"/>
              <w:divBdr>
                <w:top w:val="none" w:sz="0" w:space="0" w:color="auto"/>
                <w:left w:val="none" w:sz="0" w:space="0" w:color="auto"/>
                <w:bottom w:val="none" w:sz="0" w:space="0" w:color="auto"/>
                <w:right w:val="none" w:sz="0" w:space="0" w:color="auto"/>
              </w:divBdr>
            </w:div>
            <w:div w:id="1946229773">
              <w:marLeft w:val="0"/>
              <w:marRight w:val="0"/>
              <w:marTop w:val="0"/>
              <w:marBottom w:val="0"/>
              <w:divBdr>
                <w:top w:val="none" w:sz="0" w:space="0" w:color="auto"/>
                <w:left w:val="none" w:sz="0" w:space="0" w:color="auto"/>
                <w:bottom w:val="none" w:sz="0" w:space="0" w:color="auto"/>
                <w:right w:val="none" w:sz="0" w:space="0" w:color="auto"/>
              </w:divBdr>
            </w:div>
            <w:div w:id="537812643">
              <w:marLeft w:val="0"/>
              <w:marRight w:val="0"/>
              <w:marTop w:val="0"/>
              <w:marBottom w:val="0"/>
              <w:divBdr>
                <w:top w:val="none" w:sz="0" w:space="0" w:color="auto"/>
                <w:left w:val="none" w:sz="0" w:space="0" w:color="auto"/>
                <w:bottom w:val="none" w:sz="0" w:space="0" w:color="auto"/>
                <w:right w:val="none" w:sz="0" w:space="0" w:color="auto"/>
              </w:divBdr>
            </w:div>
            <w:div w:id="1158155892">
              <w:marLeft w:val="0"/>
              <w:marRight w:val="0"/>
              <w:marTop w:val="0"/>
              <w:marBottom w:val="0"/>
              <w:divBdr>
                <w:top w:val="none" w:sz="0" w:space="0" w:color="auto"/>
                <w:left w:val="none" w:sz="0" w:space="0" w:color="auto"/>
                <w:bottom w:val="none" w:sz="0" w:space="0" w:color="auto"/>
                <w:right w:val="none" w:sz="0" w:space="0" w:color="auto"/>
              </w:divBdr>
            </w:div>
            <w:div w:id="80838152">
              <w:marLeft w:val="0"/>
              <w:marRight w:val="0"/>
              <w:marTop w:val="0"/>
              <w:marBottom w:val="0"/>
              <w:divBdr>
                <w:top w:val="none" w:sz="0" w:space="0" w:color="auto"/>
                <w:left w:val="none" w:sz="0" w:space="0" w:color="auto"/>
                <w:bottom w:val="none" w:sz="0" w:space="0" w:color="auto"/>
                <w:right w:val="none" w:sz="0" w:space="0" w:color="auto"/>
              </w:divBdr>
            </w:div>
            <w:div w:id="958024968">
              <w:marLeft w:val="0"/>
              <w:marRight w:val="0"/>
              <w:marTop w:val="0"/>
              <w:marBottom w:val="0"/>
              <w:divBdr>
                <w:top w:val="none" w:sz="0" w:space="0" w:color="auto"/>
                <w:left w:val="none" w:sz="0" w:space="0" w:color="auto"/>
                <w:bottom w:val="none" w:sz="0" w:space="0" w:color="auto"/>
                <w:right w:val="none" w:sz="0" w:space="0" w:color="auto"/>
              </w:divBdr>
            </w:div>
            <w:div w:id="1071272431">
              <w:marLeft w:val="0"/>
              <w:marRight w:val="0"/>
              <w:marTop w:val="0"/>
              <w:marBottom w:val="0"/>
              <w:divBdr>
                <w:top w:val="none" w:sz="0" w:space="0" w:color="auto"/>
                <w:left w:val="none" w:sz="0" w:space="0" w:color="auto"/>
                <w:bottom w:val="none" w:sz="0" w:space="0" w:color="auto"/>
                <w:right w:val="none" w:sz="0" w:space="0" w:color="auto"/>
              </w:divBdr>
            </w:div>
            <w:div w:id="1647275823">
              <w:marLeft w:val="0"/>
              <w:marRight w:val="0"/>
              <w:marTop w:val="0"/>
              <w:marBottom w:val="0"/>
              <w:divBdr>
                <w:top w:val="none" w:sz="0" w:space="0" w:color="auto"/>
                <w:left w:val="none" w:sz="0" w:space="0" w:color="auto"/>
                <w:bottom w:val="none" w:sz="0" w:space="0" w:color="auto"/>
                <w:right w:val="none" w:sz="0" w:space="0" w:color="auto"/>
              </w:divBdr>
            </w:div>
            <w:div w:id="2079590291">
              <w:marLeft w:val="0"/>
              <w:marRight w:val="0"/>
              <w:marTop w:val="0"/>
              <w:marBottom w:val="0"/>
              <w:divBdr>
                <w:top w:val="none" w:sz="0" w:space="0" w:color="auto"/>
                <w:left w:val="none" w:sz="0" w:space="0" w:color="auto"/>
                <w:bottom w:val="none" w:sz="0" w:space="0" w:color="auto"/>
                <w:right w:val="none" w:sz="0" w:space="0" w:color="auto"/>
              </w:divBdr>
            </w:div>
            <w:div w:id="342975305">
              <w:marLeft w:val="0"/>
              <w:marRight w:val="0"/>
              <w:marTop w:val="0"/>
              <w:marBottom w:val="0"/>
              <w:divBdr>
                <w:top w:val="none" w:sz="0" w:space="0" w:color="auto"/>
                <w:left w:val="none" w:sz="0" w:space="0" w:color="auto"/>
                <w:bottom w:val="none" w:sz="0" w:space="0" w:color="auto"/>
                <w:right w:val="none" w:sz="0" w:space="0" w:color="auto"/>
              </w:divBdr>
            </w:div>
            <w:div w:id="176818721">
              <w:marLeft w:val="0"/>
              <w:marRight w:val="0"/>
              <w:marTop w:val="0"/>
              <w:marBottom w:val="0"/>
              <w:divBdr>
                <w:top w:val="none" w:sz="0" w:space="0" w:color="auto"/>
                <w:left w:val="none" w:sz="0" w:space="0" w:color="auto"/>
                <w:bottom w:val="none" w:sz="0" w:space="0" w:color="auto"/>
                <w:right w:val="none" w:sz="0" w:space="0" w:color="auto"/>
              </w:divBdr>
            </w:div>
            <w:div w:id="750660886">
              <w:marLeft w:val="0"/>
              <w:marRight w:val="0"/>
              <w:marTop w:val="0"/>
              <w:marBottom w:val="0"/>
              <w:divBdr>
                <w:top w:val="none" w:sz="0" w:space="0" w:color="auto"/>
                <w:left w:val="none" w:sz="0" w:space="0" w:color="auto"/>
                <w:bottom w:val="none" w:sz="0" w:space="0" w:color="auto"/>
                <w:right w:val="none" w:sz="0" w:space="0" w:color="auto"/>
              </w:divBdr>
            </w:div>
            <w:div w:id="876745965">
              <w:marLeft w:val="0"/>
              <w:marRight w:val="0"/>
              <w:marTop w:val="0"/>
              <w:marBottom w:val="0"/>
              <w:divBdr>
                <w:top w:val="none" w:sz="0" w:space="0" w:color="auto"/>
                <w:left w:val="none" w:sz="0" w:space="0" w:color="auto"/>
                <w:bottom w:val="none" w:sz="0" w:space="0" w:color="auto"/>
                <w:right w:val="none" w:sz="0" w:space="0" w:color="auto"/>
              </w:divBdr>
            </w:div>
            <w:div w:id="1628471230">
              <w:marLeft w:val="0"/>
              <w:marRight w:val="0"/>
              <w:marTop w:val="0"/>
              <w:marBottom w:val="0"/>
              <w:divBdr>
                <w:top w:val="none" w:sz="0" w:space="0" w:color="auto"/>
                <w:left w:val="none" w:sz="0" w:space="0" w:color="auto"/>
                <w:bottom w:val="none" w:sz="0" w:space="0" w:color="auto"/>
                <w:right w:val="none" w:sz="0" w:space="0" w:color="auto"/>
              </w:divBdr>
            </w:div>
            <w:div w:id="1136602743">
              <w:marLeft w:val="0"/>
              <w:marRight w:val="0"/>
              <w:marTop w:val="0"/>
              <w:marBottom w:val="0"/>
              <w:divBdr>
                <w:top w:val="none" w:sz="0" w:space="0" w:color="auto"/>
                <w:left w:val="none" w:sz="0" w:space="0" w:color="auto"/>
                <w:bottom w:val="none" w:sz="0" w:space="0" w:color="auto"/>
                <w:right w:val="none" w:sz="0" w:space="0" w:color="auto"/>
              </w:divBdr>
            </w:div>
            <w:div w:id="596139581">
              <w:marLeft w:val="0"/>
              <w:marRight w:val="0"/>
              <w:marTop w:val="0"/>
              <w:marBottom w:val="0"/>
              <w:divBdr>
                <w:top w:val="none" w:sz="0" w:space="0" w:color="auto"/>
                <w:left w:val="none" w:sz="0" w:space="0" w:color="auto"/>
                <w:bottom w:val="none" w:sz="0" w:space="0" w:color="auto"/>
                <w:right w:val="none" w:sz="0" w:space="0" w:color="auto"/>
              </w:divBdr>
            </w:div>
            <w:div w:id="2125149594">
              <w:marLeft w:val="0"/>
              <w:marRight w:val="0"/>
              <w:marTop w:val="0"/>
              <w:marBottom w:val="0"/>
              <w:divBdr>
                <w:top w:val="none" w:sz="0" w:space="0" w:color="auto"/>
                <w:left w:val="none" w:sz="0" w:space="0" w:color="auto"/>
                <w:bottom w:val="none" w:sz="0" w:space="0" w:color="auto"/>
                <w:right w:val="none" w:sz="0" w:space="0" w:color="auto"/>
              </w:divBdr>
            </w:div>
            <w:div w:id="1600672393">
              <w:marLeft w:val="0"/>
              <w:marRight w:val="0"/>
              <w:marTop w:val="0"/>
              <w:marBottom w:val="0"/>
              <w:divBdr>
                <w:top w:val="none" w:sz="0" w:space="0" w:color="auto"/>
                <w:left w:val="none" w:sz="0" w:space="0" w:color="auto"/>
                <w:bottom w:val="none" w:sz="0" w:space="0" w:color="auto"/>
                <w:right w:val="none" w:sz="0" w:space="0" w:color="auto"/>
              </w:divBdr>
            </w:div>
            <w:div w:id="1686401538">
              <w:marLeft w:val="0"/>
              <w:marRight w:val="0"/>
              <w:marTop w:val="0"/>
              <w:marBottom w:val="0"/>
              <w:divBdr>
                <w:top w:val="none" w:sz="0" w:space="0" w:color="auto"/>
                <w:left w:val="none" w:sz="0" w:space="0" w:color="auto"/>
                <w:bottom w:val="none" w:sz="0" w:space="0" w:color="auto"/>
                <w:right w:val="none" w:sz="0" w:space="0" w:color="auto"/>
              </w:divBdr>
            </w:div>
            <w:div w:id="1644967184">
              <w:marLeft w:val="0"/>
              <w:marRight w:val="0"/>
              <w:marTop w:val="0"/>
              <w:marBottom w:val="0"/>
              <w:divBdr>
                <w:top w:val="none" w:sz="0" w:space="0" w:color="auto"/>
                <w:left w:val="none" w:sz="0" w:space="0" w:color="auto"/>
                <w:bottom w:val="none" w:sz="0" w:space="0" w:color="auto"/>
                <w:right w:val="none" w:sz="0" w:space="0" w:color="auto"/>
              </w:divBdr>
            </w:div>
            <w:div w:id="1277912225">
              <w:marLeft w:val="0"/>
              <w:marRight w:val="0"/>
              <w:marTop w:val="0"/>
              <w:marBottom w:val="0"/>
              <w:divBdr>
                <w:top w:val="none" w:sz="0" w:space="0" w:color="auto"/>
                <w:left w:val="none" w:sz="0" w:space="0" w:color="auto"/>
                <w:bottom w:val="none" w:sz="0" w:space="0" w:color="auto"/>
                <w:right w:val="none" w:sz="0" w:space="0" w:color="auto"/>
              </w:divBdr>
            </w:div>
            <w:div w:id="656232074">
              <w:marLeft w:val="0"/>
              <w:marRight w:val="0"/>
              <w:marTop w:val="0"/>
              <w:marBottom w:val="0"/>
              <w:divBdr>
                <w:top w:val="none" w:sz="0" w:space="0" w:color="auto"/>
                <w:left w:val="none" w:sz="0" w:space="0" w:color="auto"/>
                <w:bottom w:val="none" w:sz="0" w:space="0" w:color="auto"/>
                <w:right w:val="none" w:sz="0" w:space="0" w:color="auto"/>
              </w:divBdr>
            </w:div>
            <w:div w:id="329257428">
              <w:marLeft w:val="0"/>
              <w:marRight w:val="0"/>
              <w:marTop w:val="0"/>
              <w:marBottom w:val="0"/>
              <w:divBdr>
                <w:top w:val="none" w:sz="0" w:space="0" w:color="auto"/>
                <w:left w:val="none" w:sz="0" w:space="0" w:color="auto"/>
                <w:bottom w:val="none" w:sz="0" w:space="0" w:color="auto"/>
                <w:right w:val="none" w:sz="0" w:space="0" w:color="auto"/>
              </w:divBdr>
            </w:div>
            <w:div w:id="1873611413">
              <w:marLeft w:val="0"/>
              <w:marRight w:val="0"/>
              <w:marTop w:val="0"/>
              <w:marBottom w:val="0"/>
              <w:divBdr>
                <w:top w:val="none" w:sz="0" w:space="0" w:color="auto"/>
                <w:left w:val="none" w:sz="0" w:space="0" w:color="auto"/>
                <w:bottom w:val="none" w:sz="0" w:space="0" w:color="auto"/>
                <w:right w:val="none" w:sz="0" w:space="0" w:color="auto"/>
              </w:divBdr>
            </w:div>
            <w:div w:id="276181925">
              <w:marLeft w:val="0"/>
              <w:marRight w:val="0"/>
              <w:marTop w:val="0"/>
              <w:marBottom w:val="0"/>
              <w:divBdr>
                <w:top w:val="none" w:sz="0" w:space="0" w:color="auto"/>
                <w:left w:val="none" w:sz="0" w:space="0" w:color="auto"/>
                <w:bottom w:val="none" w:sz="0" w:space="0" w:color="auto"/>
                <w:right w:val="none" w:sz="0" w:space="0" w:color="auto"/>
              </w:divBdr>
            </w:div>
            <w:div w:id="1407262245">
              <w:marLeft w:val="0"/>
              <w:marRight w:val="0"/>
              <w:marTop w:val="0"/>
              <w:marBottom w:val="0"/>
              <w:divBdr>
                <w:top w:val="none" w:sz="0" w:space="0" w:color="auto"/>
                <w:left w:val="none" w:sz="0" w:space="0" w:color="auto"/>
                <w:bottom w:val="none" w:sz="0" w:space="0" w:color="auto"/>
                <w:right w:val="none" w:sz="0" w:space="0" w:color="auto"/>
              </w:divBdr>
            </w:div>
            <w:div w:id="1951274310">
              <w:marLeft w:val="0"/>
              <w:marRight w:val="0"/>
              <w:marTop w:val="0"/>
              <w:marBottom w:val="0"/>
              <w:divBdr>
                <w:top w:val="none" w:sz="0" w:space="0" w:color="auto"/>
                <w:left w:val="none" w:sz="0" w:space="0" w:color="auto"/>
                <w:bottom w:val="none" w:sz="0" w:space="0" w:color="auto"/>
                <w:right w:val="none" w:sz="0" w:space="0" w:color="auto"/>
              </w:divBdr>
            </w:div>
            <w:div w:id="656303850">
              <w:marLeft w:val="0"/>
              <w:marRight w:val="0"/>
              <w:marTop w:val="0"/>
              <w:marBottom w:val="0"/>
              <w:divBdr>
                <w:top w:val="none" w:sz="0" w:space="0" w:color="auto"/>
                <w:left w:val="none" w:sz="0" w:space="0" w:color="auto"/>
                <w:bottom w:val="none" w:sz="0" w:space="0" w:color="auto"/>
                <w:right w:val="none" w:sz="0" w:space="0" w:color="auto"/>
              </w:divBdr>
            </w:div>
            <w:div w:id="966813210">
              <w:marLeft w:val="0"/>
              <w:marRight w:val="0"/>
              <w:marTop w:val="0"/>
              <w:marBottom w:val="0"/>
              <w:divBdr>
                <w:top w:val="none" w:sz="0" w:space="0" w:color="auto"/>
                <w:left w:val="none" w:sz="0" w:space="0" w:color="auto"/>
                <w:bottom w:val="none" w:sz="0" w:space="0" w:color="auto"/>
                <w:right w:val="none" w:sz="0" w:space="0" w:color="auto"/>
              </w:divBdr>
            </w:div>
            <w:div w:id="688484961">
              <w:marLeft w:val="0"/>
              <w:marRight w:val="0"/>
              <w:marTop w:val="0"/>
              <w:marBottom w:val="0"/>
              <w:divBdr>
                <w:top w:val="none" w:sz="0" w:space="0" w:color="auto"/>
                <w:left w:val="none" w:sz="0" w:space="0" w:color="auto"/>
                <w:bottom w:val="none" w:sz="0" w:space="0" w:color="auto"/>
                <w:right w:val="none" w:sz="0" w:space="0" w:color="auto"/>
              </w:divBdr>
            </w:div>
            <w:div w:id="608658838">
              <w:marLeft w:val="0"/>
              <w:marRight w:val="0"/>
              <w:marTop w:val="0"/>
              <w:marBottom w:val="0"/>
              <w:divBdr>
                <w:top w:val="none" w:sz="0" w:space="0" w:color="auto"/>
                <w:left w:val="none" w:sz="0" w:space="0" w:color="auto"/>
                <w:bottom w:val="none" w:sz="0" w:space="0" w:color="auto"/>
                <w:right w:val="none" w:sz="0" w:space="0" w:color="auto"/>
              </w:divBdr>
            </w:div>
            <w:div w:id="1435904699">
              <w:marLeft w:val="0"/>
              <w:marRight w:val="0"/>
              <w:marTop w:val="0"/>
              <w:marBottom w:val="0"/>
              <w:divBdr>
                <w:top w:val="none" w:sz="0" w:space="0" w:color="auto"/>
                <w:left w:val="none" w:sz="0" w:space="0" w:color="auto"/>
                <w:bottom w:val="none" w:sz="0" w:space="0" w:color="auto"/>
                <w:right w:val="none" w:sz="0" w:space="0" w:color="auto"/>
              </w:divBdr>
            </w:div>
            <w:div w:id="1552496955">
              <w:marLeft w:val="0"/>
              <w:marRight w:val="0"/>
              <w:marTop w:val="0"/>
              <w:marBottom w:val="0"/>
              <w:divBdr>
                <w:top w:val="none" w:sz="0" w:space="0" w:color="auto"/>
                <w:left w:val="none" w:sz="0" w:space="0" w:color="auto"/>
                <w:bottom w:val="none" w:sz="0" w:space="0" w:color="auto"/>
                <w:right w:val="none" w:sz="0" w:space="0" w:color="auto"/>
              </w:divBdr>
            </w:div>
            <w:div w:id="307248220">
              <w:marLeft w:val="0"/>
              <w:marRight w:val="0"/>
              <w:marTop w:val="0"/>
              <w:marBottom w:val="0"/>
              <w:divBdr>
                <w:top w:val="none" w:sz="0" w:space="0" w:color="auto"/>
                <w:left w:val="none" w:sz="0" w:space="0" w:color="auto"/>
                <w:bottom w:val="none" w:sz="0" w:space="0" w:color="auto"/>
                <w:right w:val="none" w:sz="0" w:space="0" w:color="auto"/>
              </w:divBdr>
            </w:div>
            <w:div w:id="942960615">
              <w:marLeft w:val="0"/>
              <w:marRight w:val="0"/>
              <w:marTop w:val="0"/>
              <w:marBottom w:val="0"/>
              <w:divBdr>
                <w:top w:val="none" w:sz="0" w:space="0" w:color="auto"/>
                <w:left w:val="none" w:sz="0" w:space="0" w:color="auto"/>
                <w:bottom w:val="none" w:sz="0" w:space="0" w:color="auto"/>
                <w:right w:val="none" w:sz="0" w:space="0" w:color="auto"/>
              </w:divBdr>
            </w:div>
            <w:div w:id="358700777">
              <w:marLeft w:val="0"/>
              <w:marRight w:val="0"/>
              <w:marTop w:val="0"/>
              <w:marBottom w:val="0"/>
              <w:divBdr>
                <w:top w:val="none" w:sz="0" w:space="0" w:color="auto"/>
                <w:left w:val="none" w:sz="0" w:space="0" w:color="auto"/>
                <w:bottom w:val="none" w:sz="0" w:space="0" w:color="auto"/>
                <w:right w:val="none" w:sz="0" w:space="0" w:color="auto"/>
              </w:divBdr>
            </w:div>
            <w:div w:id="1311010851">
              <w:marLeft w:val="0"/>
              <w:marRight w:val="0"/>
              <w:marTop w:val="0"/>
              <w:marBottom w:val="0"/>
              <w:divBdr>
                <w:top w:val="none" w:sz="0" w:space="0" w:color="auto"/>
                <w:left w:val="none" w:sz="0" w:space="0" w:color="auto"/>
                <w:bottom w:val="none" w:sz="0" w:space="0" w:color="auto"/>
                <w:right w:val="none" w:sz="0" w:space="0" w:color="auto"/>
              </w:divBdr>
            </w:div>
            <w:div w:id="328754637">
              <w:marLeft w:val="0"/>
              <w:marRight w:val="0"/>
              <w:marTop w:val="0"/>
              <w:marBottom w:val="0"/>
              <w:divBdr>
                <w:top w:val="none" w:sz="0" w:space="0" w:color="auto"/>
                <w:left w:val="none" w:sz="0" w:space="0" w:color="auto"/>
                <w:bottom w:val="none" w:sz="0" w:space="0" w:color="auto"/>
                <w:right w:val="none" w:sz="0" w:space="0" w:color="auto"/>
              </w:divBdr>
            </w:div>
            <w:div w:id="461968548">
              <w:marLeft w:val="0"/>
              <w:marRight w:val="0"/>
              <w:marTop w:val="0"/>
              <w:marBottom w:val="0"/>
              <w:divBdr>
                <w:top w:val="none" w:sz="0" w:space="0" w:color="auto"/>
                <w:left w:val="none" w:sz="0" w:space="0" w:color="auto"/>
                <w:bottom w:val="none" w:sz="0" w:space="0" w:color="auto"/>
                <w:right w:val="none" w:sz="0" w:space="0" w:color="auto"/>
              </w:divBdr>
            </w:div>
            <w:div w:id="1815560280">
              <w:marLeft w:val="0"/>
              <w:marRight w:val="0"/>
              <w:marTop w:val="0"/>
              <w:marBottom w:val="0"/>
              <w:divBdr>
                <w:top w:val="none" w:sz="0" w:space="0" w:color="auto"/>
                <w:left w:val="none" w:sz="0" w:space="0" w:color="auto"/>
                <w:bottom w:val="none" w:sz="0" w:space="0" w:color="auto"/>
                <w:right w:val="none" w:sz="0" w:space="0" w:color="auto"/>
              </w:divBdr>
            </w:div>
            <w:div w:id="264315643">
              <w:marLeft w:val="0"/>
              <w:marRight w:val="0"/>
              <w:marTop w:val="0"/>
              <w:marBottom w:val="0"/>
              <w:divBdr>
                <w:top w:val="none" w:sz="0" w:space="0" w:color="auto"/>
                <w:left w:val="none" w:sz="0" w:space="0" w:color="auto"/>
                <w:bottom w:val="none" w:sz="0" w:space="0" w:color="auto"/>
                <w:right w:val="none" w:sz="0" w:space="0" w:color="auto"/>
              </w:divBdr>
            </w:div>
            <w:div w:id="222373442">
              <w:marLeft w:val="0"/>
              <w:marRight w:val="0"/>
              <w:marTop w:val="0"/>
              <w:marBottom w:val="0"/>
              <w:divBdr>
                <w:top w:val="none" w:sz="0" w:space="0" w:color="auto"/>
                <w:left w:val="none" w:sz="0" w:space="0" w:color="auto"/>
                <w:bottom w:val="none" w:sz="0" w:space="0" w:color="auto"/>
                <w:right w:val="none" w:sz="0" w:space="0" w:color="auto"/>
              </w:divBdr>
            </w:div>
            <w:div w:id="1343974563">
              <w:marLeft w:val="0"/>
              <w:marRight w:val="0"/>
              <w:marTop w:val="0"/>
              <w:marBottom w:val="0"/>
              <w:divBdr>
                <w:top w:val="none" w:sz="0" w:space="0" w:color="auto"/>
                <w:left w:val="none" w:sz="0" w:space="0" w:color="auto"/>
                <w:bottom w:val="none" w:sz="0" w:space="0" w:color="auto"/>
                <w:right w:val="none" w:sz="0" w:space="0" w:color="auto"/>
              </w:divBdr>
            </w:div>
            <w:div w:id="1537230607">
              <w:marLeft w:val="0"/>
              <w:marRight w:val="0"/>
              <w:marTop w:val="0"/>
              <w:marBottom w:val="0"/>
              <w:divBdr>
                <w:top w:val="none" w:sz="0" w:space="0" w:color="auto"/>
                <w:left w:val="none" w:sz="0" w:space="0" w:color="auto"/>
                <w:bottom w:val="none" w:sz="0" w:space="0" w:color="auto"/>
                <w:right w:val="none" w:sz="0" w:space="0" w:color="auto"/>
              </w:divBdr>
            </w:div>
            <w:div w:id="527330587">
              <w:marLeft w:val="0"/>
              <w:marRight w:val="0"/>
              <w:marTop w:val="0"/>
              <w:marBottom w:val="0"/>
              <w:divBdr>
                <w:top w:val="none" w:sz="0" w:space="0" w:color="auto"/>
                <w:left w:val="none" w:sz="0" w:space="0" w:color="auto"/>
                <w:bottom w:val="none" w:sz="0" w:space="0" w:color="auto"/>
                <w:right w:val="none" w:sz="0" w:space="0" w:color="auto"/>
              </w:divBdr>
            </w:div>
            <w:div w:id="1280837890">
              <w:marLeft w:val="0"/>
              <w:marRight w:val="0"/>
              <w:marTop w:val="0"/>
              <w:marBottom w:val="0"/>
              <w:divBdr>
                <w:top w:val="none" w:sz="0" w:space="0" w:color="auto"/>
                <w:left w:val="none" w:sz="0" w:space="0" w:color="auto"/>
                <w:bottom w:val="none" w:sz="0" w:space="0" w:color="auto"/>
                <w:right w:val="none" w:sz="0" w:space="0" w:color="auto"/>
              </w:divBdr>
            </w:div>
            <w:div w:id="705061860">
              <w:marLeft w:val="0"/>
              <w:marRight w:val="0"/>
              <w:marTop w:val="0"/>
              <w:marBottom w:val="0"/>
              <w:divBdr>
                <w:top w:val="none" w:sz="0" w:space="0" w:color="auto"/>
                <w:left w:val="none" w:sz="0" w:space="0" w:color="auto"/>
                <w:bottom w:val="none" w:sz="0" w:space="0" w:color="auto"/>
                <w:right w:val="none" w:sz="0" w:space="0" w:color="auto"/>
              </w:divBdr>
            </w:div>
            <w:div w:id="1404333283">
              <w:marLeft w:val="0"/>
              <w:marRight w:val="0"/>
              <w:marTop w:val="0"/>
              <w:marBottom w:val="0"/>
              <w:divBdr>
                <w:top w:val="none" w:sz="0" w:space="0" w:color="auto"/>
                <w:left w:val="none" w:sz="0" w:space="0" w:color="auto"/>
                <w:bottom w:val="none" w:sz="0" w:space="0" w:color="auto"/>
                <w:right w:val="none" w:sz="0" w:space="0" w:color="auto"/>
              </w:divBdr>
            </w:div>
            <w:div w:id="2032561468">
              <w:marLeft w:val="0"/>
              <w:marRight w:val="0"/>
              <w:marTop w:val="0"/>
              <w:marBottom w:val="0"/>
              <w:divBdr>
                <w:top w:val="none" w:sz="0" w:space="0" w:color="auto"/>
                <w:left w:val="none" w:sz="0" w:space="0" w:color="auto"/>
                <w:bottom w:val="none" w:sz="0" w:space="0" w:color="auto"/>
                <w:right w:val="none" w:sz="0" w:space="0" w:color="auto"/>
              </w:divBdr>
            </w:div>
            <w:div w:id="1084912202">
              <w:marLeft w:val="0"/>
              <w:marRight w:val="0"/>
              <w:marTop w:val="0"/>
              <w:marBottom w:val="0"/>
              <w:divBdr>
                <w:top w:val="none" w:sz="0" w:space="0" w:color="auto"/>
                <w:left w:val="none" w:sz="0" w:space="0" w:color="auto"/>
                <w:bottom w:val="none" w:sz="0" w:space="0" w:color="auto"/>
                <w:right w:val="none" w:sz="0" w:space="0" w:color="auto"/>
              </w:divBdr>
            </w:div>
            <w:div w:id="524364319">
              <w:marLeft w:val="0"/>
              <w:marRight w:val="0"/>
              <w:marTop w:val="0"/>
              <w:marBottom w:val="0"/>
              <w:divBdr>
                <w:top w:val="none" w:sz="0" w:space="0" w:color="auto"/>
                <w:left w:val="none" w:sz="0" w:space="0" w:color="auto"/>
                <w:bottom w:val="none" w:sz="0" w:space="0" w:color="auto"/>
                <w:right w:val="none" w:sz="0" w:space="0" w:color="auto"/>
              </w:divBdr>
            </w:div>
            <w:div w:id="1859344683">
              <w:marLeft w:val="0"/>
              <w:marRight w:val="0"/>
              <w:marTop w:val="0"/>
              <w:marBottom w:val="0"/>
              <w:divBdr>
                <w:top w:val="none" w:sz="0" w:space="0" w:color="auto"/>
                <w:left w:val="none" w:sz="0" w:space="0" w:color="auto"/>
                <w:bottom w:val="none" w:sz="0" w:space="0" w:color="auto"/>
                <w:right w:val="none" w:sz="0" w:space="0" w:color="auto"/>
              </w:divBdr>
            </w:div>
            <w:div w:id="1550385883">
              <w:marLeft w:val="0"/>
              <w:marRight w:val="0"/>
              <w:marTop w:val="0"/>
              <w:marBottom w:val="0"/>
              <w:divBdr>
                <w:top w:val="none" w:sz="0" w:space="0" w:color="auto"/>
                <w:left w:val="none" w:sz="0" w:space="0" w:color="auto"/>
                <w:bottom w:val="none" w:sz="0" w:space="0" w:color="auto"/>
                <w:right w:val="none" w:sz="0" w:space="0" w:color="auto"/>
              </w:divBdr>
            </w:div>
            <w:div w:id="270937657">
              <w:marLeft w:val="0"/>
              <w:marRight w:val="0"/>
              <w:marTop w:val="0"/>
              <w:marBottom w:val="0"/>
              <w:divBdr>
                <w:top w:val="none" w:sz="0" w:space="0" w:color="auto"/>
                <w:left w:val="none" w:sz="0" w:space="0" w:color="auto"/>
                <w:bottom w:val="none" w:sz="0" w:space="0" w:color="auto"/>
                <w:right w:val="none" w:sz="0" w:space="0" w:color="auto"/>
              </w:divBdr>
            </w:div>
            <w:div w:id="1413625944">
              <w:marLeft w:val="0"/>
              <w:marRight w:val="0"/>
              <w:marTop w:val="0"/>
              <w:marBottom w:val="0"/>
              <w:divBdr>
                <w:top w:val="none" w:sz="0" w:space="0" w:color="auto"/>
                <w:left w:val="none" w:sz="0" w:space="0" w:color="auto"/>
                <w:bottom w:val="none" w:sz="0" w:space="0" w:color="auto"/>
                <w:right w:val="none" w:sz="0" w:space="0" w:color="auto"/>
              </w:divBdr>
            </w:div>
            <w:div w:id="587615107">
              <w:marLeft w:val="0"/>
              <w:marRight w:val="0"/>
              <w:marTop w:val="0"/>
              <w:marBottom w:val="0"/>
              <w:divBdr>
                <w:top w:val="none" w:sz="0" w:space="0" w:color="auto"/>
                <w:left w:val="none" w:sz="0" w:space="0" w:color="auto"/>
                <w:bottom w:val="none" w:sz="0" w:space="0" w:color="auto"/>
                <w:right w:val="none" w:sz="0" w:space="0" w:color="auto"/>
              </w:divBdr>
            </w:div>
            <w:div w:id="1845437143">
              <w:marLeft w:val="0"/>
              <w:marRight w:val="0"/>
              <w:marTop w:val="0"/>
              <w:marBottom w:val="0"/>
              <w:divBdr>
                <w:top w:val="none" w:sz="0" w:space="0" w:color="auto"/>
                <w:left w:val="none" w:sz="0" w:space="0" w:color="auto"/>
                <w:bottom w:val="none" w:sz="0" w:space="0" w:color="auto"/>
                <w:right w:val="none" w:sz="0" w:space="0" w:color="auto"/>
              </w:divBdr>
            </w:div>
            <w:div w:id="347760157">
              <w:marLeft w:val="0"/>
              <w:marRight w:val="0"/>
              <w:marTop w:val="0"/>
              <w:marBottom w:val="0"/>
              <w:divBdr>
                <w:top w:val="none" w:sz="0" w:space="0" w:color="auto"/>
                <w:left w:val="none" w:sz="0" w:space="0" w:color="auto"/>
                <w:bottom w:val="none" w:sz="0" w:space="0" w:color="auto"/>
                <w:right w:val="none" w:sz="0" w:space="0" w:color="auto"/>
              </w:divBdr>
            </w:div>
            <w:div w:id="162212069">
              <w:marLeft w:val="0"/>
              <w:marRight w:val="0"/>
              <w:marTop w:val="0"/>
              <w:marBottom w:val="0"/>
              <w:divBdr>
                <w:top w:val="none" w:sz="0" w:space="0" w:color="auto"/>
                <w:left w:val="none" w:sz="0" w:space="0" w:color="auto"/>
                <w:bottom w:val="none" w:sz="0" w:space="0" w:color="auto"/>
                <w:right w:val="none" w:sz="0" w:space="0" w:color="auto"/>
              </w:divBdr>
            </w:div>
            <w:div w:id="1593932731">
              <w:marLeft w:val="0"/>
              <w:marRight w:val="0"/>
              <w:marTop w:val="0"/>
              <w:marBottom w:val="0"/>
              <w:divBdr>
                <w:top w:val="none" w:sz="0" w:space="0" w:color="auto"/>
                <w:left w:val="none" w:sz="0" w:space="0" w:color="auto"/>
                <w:bottom w:val="none" w:sz="0" w:space="0" w:color="auto"/>
                <w:right w:val="none" w:sz="0" w:space="0" w:color="auto"/>
              </w:divBdr>
            </w:div>
            <w:div w:id="1895699020">
              <w:marLeft w:val="0"/>
              <w:marRight w:val="0"/>
              <w:marTop w:val="0"/>
              <w:marBottom w:val="0"/>
              <w:divBdr>
                <w:top w:val="none" w:sz="0" w:space="0" w:color="auto"/>
                <w:left w:val="none" w:sz="0" w:space="0" w:color="auto"/>
                <w:bottom w:val="none" w:sz="0" w:space="0" w:color="auto"/>
                <w:right w:val="none" w:sz="0" w:space="0" w:color="auto"/>
              </w:divBdr>
            </w:div>
            <w:div w:id="2118602151">
              <w:marLeft w:val="0"/>
              <w:marRight w:val="0"/>
              <w:marTop w:val="0"/>
              <w:marBottom w:val="0"/>
              <w:divBdr>
                <w:top w:val="none" w:sz="0" w:space="0" w:color="auto"/>
                <w:left w:val="none" w:sz="0" w:space="0" w:color="auto"/>
                <w:bottom w:val="none" w:sz="0" w:space="0" w:color="auto"/>
                <w:right w:val="none" w:sz="0" w:space="0" w:color="auto"/>
              </w:divBdr>
            </w:div>
            <w:div w:id="630138627">
              <w:marLeft w:val="0"/>
              <w:marRight w:val="0"/>
              <w:marTop w:val="0"/>
              <w:marBottom w:val="0"/>
              <w:divBdr>
                <w:top w:val="none" w:sz="0" w:space="0" w:color="auto"/>
                <w:left w:val="none" w:sz="0" w:space="0" w:color="auto"/>
                <w:bottom w:val="none" w:sz="0" w:space="0" w:color="auto"/>
                <w:right w:val="none" w:sz="0" w:space="0" w:color="auto"/>
              </w:divBdr>
            </w:div>
            <w:div w:id="926959448">
              <w:marLeft w:val="0"/>
              <w:marRight w:val="0"/>
              <w:marTop w:val="0"/>
              <w:marBottom w:val="0"/>
              <w:divBdr>
                <w:top w:val="none" w:sz="0" w:space="0" w:color="auto"/>
                <w:left w:val="none" w:sz="0" w:space="0" w:color="auto"/>
                <w:bottom w:val="none" w:sz="0" w:space="0" w:color="auto"/>
                <w:right w:val="none" w:sz="0" w:space="0" w:color="auto"/>
              </w:divBdr>
            </w:div>
            <w:div w:id="94596349">
              <w:marLeft w:val="0"/>
              <w:marRight w:val="0"/>
              <w:marTop w:val="0"/>
              <w:marBottom w:val="0"/>
              <w:divBdr>
                <w:top w:val="none" w:sz="0" w:space="0" w:color="auto"/>
                <w:left w:val="none" w:sz="0" w:space="0" w:color="auto"/>
                <w:bottom w:val="none" w:sz="0" w:space="0" w:color="auto"/>
                <w:right w:val="none" w:sz="0" w:space="0" w:color="auto"/>
              </w:divBdr>
            </w:div>
            <w:div w:id="1121921617">
              <w:marLeft w:val="0"/>
              <w:marRight w:val="0"/>
              <w:marTop w:val="0"/>
              <w:marBottom w:val="0"/>
              <w:divBdr>
                <w:top w:val="none" w:sz="0" w:space="0" w:color="auto"/>
                <w:left w:val="none" w:sz="0" w:space="0" w:color="auto"/>
                <w:bottom w:val="none" w:sz="0" w:space="0" w:color="auto"/>
                <w:right w:val="none" w:sz="0" w:space="0" w:color="auto"/>
              </w:divBdr>
            </w:div>
            <w:div w:id="2123527719">
              <w:marLeft w:val="0"/>
              <w:marRight w:val="0"/>
              <w:marTop w:val="0"/>
              <w:marBottom w:val="0"/>
              <w:divBdr>
                <w:top w:val="none" w:sz="0" w:space="0" w:color="auto"/>
                <w:left w:val="none" w:sz="0" w:space="0" w:color="auto"/>
                <w:bottom w:val="none" w:sz="0" w:space="0" w:color="auto"/>
                <w:right w:val="none" w:sz="0" w:space="0" w:color="auto"/>
              </w:divBdr>
            </w:div>
            <w:div w:id="1318341518">
              <w:marLeft w:val="0"/>
              <w:marRight w:val="0"/>
              <w:marTop w:val="0"/>
              <w:marBottom w:val="0"/>
              <w:divBdr>
                <w:top w:val="none" w:sz="0" w:space="0" w:color="auto"/>
                <w:left w:val="none" w:sz="0" w:space="0" w:color="auto"/>
                <w:bottom w:val="none" w:sz="0" w:space="0" w:color="auto"/>
                <w:right w:val="none" w:sz="0" w:space="0" w:color="auto"/>
              </w:divBdr>
            </w:div>
            <w:div w:id="804466958">
              <w:marLeft w:val="0"/>
              <w:marRight w:val="0"/>
              <w:marTop w:val="0"/>
              <w:marBottom w:val="0"/>
              <w:divBdr>
                <w:top w:val="none" w:sz="0" w:space="0" w:color="auto"/>
                <w:left w:val="none" w:sz="0" w:space="0" w:color="auto"/>
                <w:bottom w:val="none" w:sz="0" w:space="0" w:color="auto"/>
                <w:right w:val="none" w:sz="0" w:space="0" w:color="auto"/>
              </w:divBdr>
            </w:div>
            <w:div w:id="1895308553">
              <w:marLeft w:val="0"/>
              <w:marRight w:val="0"/>
              <w:marTop w:val="0"/>
              <w:marBottom w:val="0"/>
              <w:divBdr>
                <w:top w:val="none" w:sz="0" w:space="0" w:color="auto"/>
                <w:left w:val="none" w:sz="0" w:space="0" w:color="auto"/>
                <w:bottom w:val="none" w:sz="0" w:space="0" w:color="auto"/>
                <w:right w:val="none" w:sz="0" w:space="0" w:color="auto"/>
              </w:divBdr>
            </w:div>
            <w:div w:id="1837187312">
              <w:marLeft w:val="0"/>
              <w:marRight w:val="0"/>
              <w:marTop w:val="0"/>
              <w:marBottom w:val="0"/>
              <w:divBdr>
                <w:top w:val="none" w:sz="0" w:space="0" w:color="auto"/>
                <w:left w:val="none" w:sz="0" w:space="0" w:color="auto"/>
                <w:bottom w:val="none" w:sz="0" w:space="0" w:color="auto"/>
                <w:right w:val="none" w:sz="0" w:space="0" w:color="auto"/>
              </w:divBdr>
            </w:div>
            <w:div w:id="1474521811">
              <w:marLeft w:val="0"/>
              <w:marRight w:val="0"/>
              <w:marTop w:val="0"/>
              <w:marBottom w:val="0"/>
              <w:divBdr>
                <w:top w:val="none" w:sz="0" w:space="0" w:color="auto"/>
                <w:left w:val="none" w:sz="0" w:space="0" w:color="auto"/>
                <w:bottom w:val="none" w:sz="0" w:space="0" w:color="auto"/>
                <w:right w:val="none" w:sz="0" w:space="0" w:color="auto"/>
              </w:divBdr>
            </w:div>
            <w:div w:id="1420054195">
              <w:marLeft w:val="0"/>
              <w:marRight w:val="0"/>
              <w:marTop w:val="0"/>
              <w:marBottom w:val="0"/>
              <w:divBdr>
                <w:top w:val="none" w:sz="0" w:space="0" w:color="auto"/>
                <w:left w:val="none" w:sz="0" w:space="0" w:color="auto"/>
                <w:bottom w:val="none" w:sz="0" w:space="0" w:color="auto"/>
                <w:right w:val="none" w:sz="0" w:space="0" w:color="auto"/>
              </w:divBdr>
            </w:div>
            <w:div w:id="1364866356">
              <w:marLeft w:val="0"/>
              <w:marRight w:val="0"/>
              <w:marTop w:val="0"/>
              <w:marBottom w:val="0"/>
              <w:divBdr>
                <w:top w:val="none" w:sz="0" w:space="0" w:color="auto"/>
                <w:left w:val="none" w:sz="0" w:space="0" w:color="auto"/>
                <w:bottom w:val="none" w:sz="0" w:space="0" w:color="auto"/>
                <w:right w:val="none" w:sz="0" w:space="0" w:color="auto"/>
              </w:divBdr>
            </w:div>
            <w:div w:id="895047799">
              <w:marLeft w:val="0"/>
              <w:marRight w:val="0"/>
              <w:marTop w:val="0"/>
              <w:marBottom w:val="0"/>
              <w:divBdr>
                <w:top w:val="none" w:sz="0" w:space="0" w:color="auto"/>
                <w:left w:val="none" w:sz="0" w:space="0" w:color="auto"/>
                <w:bottom w:val="none" w:sz="0" w:space="0" w:color="auto"/>
                <w:right w:val="none" w:sz="0" w:space="0" w:color="auto"/>
              </w:divBdr>
            </w:div>
            <w:div w:id="1784111564">
              <w:marLeft w:val="0"/>
              <w:marRight w:val="0"/>
              <w:marTop w:val="0"/>
              <w:marBottom w:val="0"/>
              <w:divBdr>
                <w:top w:val="none" w:sz="0" w:space="0" w:color="auto"/>
                <w:left w:val="none" w:sz="0" w:space="0" w:color="auto"/>
                <w:bottom w:val="none" w:sz="0" w:space="0" w:color="auto"/>
                <w:right w:val="none" w:sz="0" w:space="0" w:color="auto"/>
              </w:divBdr>
            </w:div>
            <w:div w:id="101802056">
              <w:marLeft w:val="0"/>
              <w:marRight w:val="0"/>
              <w:marTop w:val="0"/>
              <w:marBottom w:val="0"/>
              <w:divBdr>
                <w:top w:val="none" w:sz="0" w:space="0" w:color="auto"/>
                <w:left w:val="none" w:sz="0" w:space="0" w:color="auto"/>
                <w:bottom w:val="none" w:sz="0" w:space="0" w:color="auto"/>
                <w:right w:val="none" w:sz="0" w:space="0" w:color="auto"/>
              </w:divBdr>
            </w:div>
            <w:div w:id="16308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3628">
      <w:bodyDiv w:val="1"/>
      <w:marLeft w:val="0"/>
      <w:marRight w:val="0"/>
      <w:marTop w:val="0"/>
      <w:marBottom w:val="0"/>
      <w:divBdr>
        <w:top w:val="none" w:sz="0" w:space="0" w:color="auto"/>
        <w:left w:val="none" w:sz="0" w:space="0" w:color="auto"/>
        <w:bottom w:val="none" w:sz="0" w:space="0" w:color="auto"/>
        <w:right w:val="none" w:sz="0" w:space="0" w:color="auto"/>
      </w:divBdr>
    </w:div>
    <w:div w:id="1709141899">
      <w:bodyDiv w:val="1"/>
      <w:marLeft w:val="0"/>
      <w:marRight w:val="0"/>
      <w:marTop w:val="0"/>
      <w:marBottom w:val="0"/>
      <w:divBdr>
        <w:top w:val="none" w:sz="0" w:space="0" w:color="auto"/>
        <w:left w:val="none" w:sz="0" w:space="0" w:color="auto"/>
        <w:bottom w:val="none" w:sz="0" w:space="0" w:color="auto"/>
        <w:right w:val="none" w:sz="0" w:space="0" w:color="auto"/>
      </w:divBdr>
    </w:div>
    <w:div w:id="1834684232">
      <w:bodyDiv w:val="1"/>
      <w:marLeft w:val="0"/>
      <w:marRight w:val="0"/>
      <w:marTop w:val="0"/>
      <w:marBottom w:val="0"/>
      <w:divBdr>
        <w:top w:val="none" w:sz="0" w:space="0" w:color="auto"/>
        <w:left w:val="none" w:sz="0" w:space="0" w:color="auto"/>
        <w:bottom w:val="none" w:sz="0" w:space="0" w:color="auto"/>
        <w:right w:val="none" w:sz="0" w:space="0" w:color="auto"/>
      </w:divBdr>
    </w:div>
    <w:div w:id="1976373532">
      <w:bodyDiv w:val="1"/>
      <w:marLeft w:val="0"/>
      <w:marRight w:val="0"/>
      <w:marTop w:val="0"/>
      <w:marBottom w:val="0"/>
      <w:divBdr>
        <w:top w:val="none" w:sz="0" w:space="0" w:color="auto"/>
        <w:left w:val="none" w:sz="0" w:space="0" w:color="auto"/>
        <w:bottom w:val="none" w:sz="0" w:space="0" w:color="auto"/>
        <w:right w:val="none" w:sz="0" w:space="0" w:color="auto"/>
      </w:divBdr>
    </w:div>
    <w:div w:id="2009749429">
      <w:bodyDiv w:val="1"/>
      <w:marLeft w:val="0"/>
      <w:marRight w:val="0"/>
      <w:marTop w:val="0"/>
      <w:marBottom w:val="0"/>
      <w:divBdr>
        <w:top w:val="none" w:sz="0" w:space="0" w:color="auto"/>
        <w:left w:val="none" w:sz="0" w:space="0" w:color="auto"/>
        <w:bottom w:val="none" w:sz="0" w:space="0" w:color="auto"/>
        <w:right w:val="none" w:sz="0" w:space="0" w:color="auto"/>
      </w:divBdr>
    </w:div>
    <w:div w:id="2011323311">
      <w:bodyDiv w:val="1"/>
      <w:marLeft w:val="0"/>
      <w:marRight w:val="0"/>
      <w:marTop w:val="0"/>
      <w:marBottom w:val="0"/>
      <w:divBdr>
        <w:top w:val="none" w:sz="0" w:space="0" w:color="auto"/>
        <w:left w:val="none" w:sz="0" w:space="0" w:color="auto"/>
        <w:bottom w:val="none" w:sz="0" w:space="0" w:color="auto"/>
        <w:right w:val="none" w:sz="0" w:space="0" w:color="auto"/>
      </w:divBdr>
    </w:div>
    <w:div w:id="2097555809">
      <w:bodyDiv w:val="1"/>
      <w:marLeft w:val="0"/>
      <w:marRight w:val="0"/>
      <w:marTop w:val="0"/>
      <w:marBottom w:val="0"/>
      <w:divBdr>
        <w:top w:val="none" w:sz="0" w:space="0" w:color="auto"/>
        <w:left w:val="none" w:sz="0" w:space="0" w:color="auto"/>
        <w:bottom w:val="none" w:sz="0" w:space="0" w:color="auto"/>
        <w:right w:val="none" w:sz="0" w:space="0" w:color="auto"/>
      </w:divBdr>
      <w:divsChild>
        <w:div w:id="1016467654">
          <w:marLeft w:val="0"/>
          <w:marRight w:val="0"/>
          <w:marTop w:val="0"/>
          <w:marBottom w:val="0"/>
          <w:divBdr>
            <w:top w:val="none" w:sz="0" w:space="0" w:color="auto"/>
            <w:left w:val="none" w:sz="0" w:space="0" w:color="auto"/>
            <w:bottom w:val="none" w:sz="0" w:space="0" w:color="auto"/>
            <w:right w:val="none" w:sz="0" w:space="0" w:color="auto"/>
          </w:divBdr>
          <w:divsChild>
            <w:div w:id="2309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3.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image" Target="media/image38.JP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png"/></Relationships>
</file>

<file path=word/_rels/header2.xml.rels><?xml version="1.0" encoding="UTF-8" standalone="yes"?>
<Relationships xmlns="http://schemas.openxmlformats.org/package/2006/relationships"><Relationship Id="rId1" Type="http://schemas.openxmlformats.org/officeDocument/2006/relationships/image" Target="media/image9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QSA23</b:Tag>
    <b:SourceType>DocumentFromInternetSite</b:SourceType>
    <b:Guid>{00AFA9C6-2DB1-42FF-B22D-5D2522C96AAB}</b:Guid>
    <b:LCID>es-AR</b:LCID>
    <b:Author>
      <b:Author>
        <b:Corporate>QSA GLOBAL</b:Corporate>
      </b:Author>
    </b:Author>
    <b:Title>QSA GLOBAL</b:Title>
    <b:Year>2023</b:Year>
    <b:Month>Noviembre</b:Month>
    <b:URL>https://www.qsa-global.com/880-series-gamma-ray-source-projectors</b:URL>
    <b:RefOrder>1</b:RefOrder>
  </b:Source>
  <b:Source>
    <b:Tag>VEN</b:Tag>
    <b:SourceType>DocumentFromInternetSite</b:SourceType>
    <b:Guid>{F39749F4-BD57-4052-B100-42F0E733362C}</b:Guid>
    <b:Author>
      <b:Author>
        <b:Corporate>VENTUS</b:Corporate>
      </b:Author>
    </b:Author>
    <b:Title>VENTUS Ciencia Experimental</b:Title>
    <b:URL>https://www.ventusciencia.com/contenedor-para-fuentes-radiactivas.html#tabs</b:URL>
    <b:RefOrder>2</b:RefOrder>
  </b:Source>
  <b:Source>
    <b:Tag>Uni24</b:Tag>
    <b:SourceType>DocumentFromInternetSite</b:SourceType>
    <b:Guid>{8468A348-690A-4547-B9A8-286F351FEC87}</b:Guid>
    <b:Author>
      <b:Author>
        <b:Corporate>Universal Robots</b:Corporate>
      </b:Author>
    </b:Author>
    <b:Year>2024</b:Year>
    <b:Month>Septiembre</b:Month>
    <b:URL>https://www.universal-robots.com/media/1807466/ur10e-rgb-fact-sheet-landscape-a4-125-kg.pdf</b:URL>
    <b:RefOrder>3</b:RefOrder>
  </b:Source>
  <b:Source>
    <b:Tag>ROB</b:Tag>
    <b:SourceType>DocumentFromInternetSite</b:SourceType>
    <b:Guid>{DD1AC2F0-7798-400D-95D4-E16C4202484E}</b:Guid>
    <b:Author>
      <b:Author>
        <b:Corporate>ROBOTIQ</b:Corporate>
      </b:Author>
    </b:Author>
    <b:Title>ROBOTIQ</b:Title>
    <b:URL>https://assets.robotiq.com/website-assets/support_documents/document/3-Finger_PDF_20190221.pdf</b:URL>
    <b:RefOrder>4</b:RefOrder>
  </b:Source>
  <b:Source>
    <b:Tag>Uni241</b:Tag>
    <b:SourceType>InternetSite</b:SourceType>
    <b:Guid>{F7BDA95A-D5D7-4781-8218-6A62E5AE4FEE}</b:Guid>
    <b:Title>Universal Robots</b:Title>
    <b:InternetSiteTitle>DH PARAMETERS FOR CALCULATIONS OF KINEMATICS AND DYNAMICS</b:InternetSiteTitle>
    <b:Year>2024</b:Year>
    <b:Month>Julio</b:Month>
    <b:URL>https://www.universal-robots.com/articles/ur/application-installation/dh-parameters-for-calculations-of-kinematics-and-dynamics/</b:URL>
    <b:Author>
      <b:Author>
        <b:Corporate>Universal Robots</b:Corporate>
      </b:Author>
    </b:Author>
    <b:RefOrder>5</b:RefOrder>
  </b:Source>
  <b:Source>
    <b:Tag>Sai17</b:Tag>
    <b:SourceType>JournalArticle</b:SourceType>
    <b:Guid>{337201E5-9F30-40FA-A28D-6D3820C71E04}</b:Guid>
    <b:Title>A General Analytical Algorithm for Collaborative Robot (cobot)</b:Title>
    <b:Year>2017</b:Year>
    <b:Pages>698-701</b:Pages>
    <b:Author>
      <b:Author>
        <b:NameList>
          <b:Person>
            <b:Last>Saixuan Chen</b:Last>
            <b:First>Minzhou</b:First>
            <b:Middle>Luo, Omar Abdelaziz, Guanwu Jiang</b:Middle>
          </b:Person>
        </b:NameList>
      </b:Author>
    </b:Author>
    <b:RefOrder>6</b:RefOrder>
  </b:Source>
</b:Sources>
</file>

<file path=customXml/itemProps1.xml><?xml version="1.0" encoding="utf-8"?>
<ds:datastoreItem xmlns:ds="http://schemas.openxmlformats.org/officeDocument/2006/customXml" ds:itemID="{8B13AE27-E0FD-4D74-B00A-EFCE18F6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2682</TotalTime>
  <Pages>1</Pages>
  <Words>6321</Words>
  <Characters>34771</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TuSoft</cp:lastModifiedBy>
  <cp:revision>96</cp:revision>
  <cp:lastPrinted>2024-11-04T03:16:00Z</cp:lastPrinted>
  <dcterms:created xsi:type="dcterms:W3CDTF">2024-09-20T02:23:00Z</dcterms:created>
  <dcterms:modified xsi:type="dcterms:W3CDTF">2024-11-06T22:31:00Z</dcterms:modified>
</cp:coreProperties>
</file>