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DB085" w14:textId="1218F41C" w:rsidR="000B0546" w:rsidRPr="00D67573" w:rsidRDefault="00B17D06">
      <w:pPr>
        <w:rPr>
          <w:rFonts w:ascii="Times New Roman" w:hAnsi="Times New Roman" w:cs="Times New Roman"/>
        </w:rPr>
      </w:pPr>
      <w:r w:rsidRPr="00D67573">
        <w:rPr>
          <w:rFonts w:ascii="Times New Roman" w:hAnsi="Times New Roman" w:cs="Times New Roman"/>
          <w:noProof/>
        </w:rPr>
        <w:drawing>
          <wp:inline distT="0" distB="0" distL="0" distR="0" wp14:anchorId="62599B07" wp14:editId="4359450E">
            <wp:extent cx="5612130" cy="1039495"/>
            <wp:effectExtent l="228600" t="228600" r="236220" b="236855"/>
            <wp:docPr id="16620123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012352" name=""/>
                    <pic:cNvPicPr/>
                  </pic:nvPicPr>
                  <pic:blipFill>
                    <a:blip r:embed="rId5"/>
                    <a:stretch>
                      <a:fillRect/>
                    </a:stretch>
                  </pic:blipFill>
                  <pic:spPr>
                    <a:xfrm>
                      <a:off x="0" y="0"/>
                      <a:ext cx="5612130" cy="1039495"/>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2706BE3C" w14:textId="122671FA" w:rsidR="00B17D06" w:rsidRPr="00D67573" w:rsidRDefault="00B17D06">
      <w:pPr>
        <w:rPr>
          <w:rFonts w:ascii="Times New Roman" w:hAnsi="Times New Roman" w:cs="Times New Roman"/>
        </w:rPr>
      </w:pPr>
      <w:r w:rsidRPr="00D67573">
        <w:rPr>
          <w:rFonts w:ascii="Times New Roman" w:hAnsi="Times New Roman" w:cs="Times New Roman"/>
          <w:noProof/>
        </w:rPr>
        <w:drawing>
          <wp:inline distT="0" distB="0" distL="0" distR="0" wp14:anchorId="67EF40CF" wp14:editId="332ADFAF">
            <wp:extent cx="5612130" cy="2843530"/>
            <wp:effectExtent l="0" t="0" r="7620" b="0"/>
            <wp:docPr id="2809988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998815" name=""/>
                    <pic:cNvPicPr/>
                  </pic:nvPicPr>
                  <pic:blipFill>
                    <a:blip r:embed="rId6"/>
                    <a:stretch>
                      <a:fillRect/>
                    </a:stretch>
                  </pic:blipFill>
                  <pic:spPr>
                    <a:xfrm>
                      <a:off x="0" y="0"/>
                      <a:ext cx="5612130" cy="2843530"/>
                    </a:xfrm>
                    <a:prstGeom prst="rect">
                      <a:avLst/>
                    </a:prstGeom>
                  </pic:spPr>
                </pic:pic>
              </a:graphicData>
            </a:graphic>
          </wp:inline>
        </w:drawing>
      </w:r>
    </w:p>
    <w:p w14:paraId="17D61571" w14:textId="3CFBB8FD" w:rsidR="00B17D06" w:rsidRPr="00D67573" w:rsidRDefault="00B17D06">
      <w:pPr>
        <w:rPr>
          <w:rFonts w:ascii="Times New Roman" w:hAnsi="Times New Roman" w:cs="Times New Roman"/>
        </w:rPr>
      </w:pPr>
      <w:r w:rsidRPr="00D67573">
        <w:rPr>
          <w:rFonts w:ascii="Times New Roman" w:hAnsi="Times New Roman" w:cs="Times New Roman"/>
        </w:rPr>
        <w:t>Figura 1. Modulación M-PSK con VCO</w:t>
      </w:r>
    </w:p>
    <w:p w14:paraId="02EE8A1F" w14:textId="77777777" w:rsidR="00B17D06" w:rsidRPr="00D67573" w:rsidRDefault="00B17D06">
      <w:pPr>
        <w:rPr>
          <w:rFonts w:ascii="Times New Roman" w:hAnsi="Times New Roman" w:cs="Times New Roman"/>
        </w:rPr>
      </w:pPr>
    </w:p>
    <w:p w14:paraId="772AEC2C" w14:textId="32AD8314" w:rsidR="00B17D06" w:rsidRPr="00D67573" w:rsidRDefault="00B17D06">
      <w:pPr>
        <w:rPr>
          <w:rFonts w:ascii="Times New Roman" w:hAnsi="Times New Roman" w:cs="Times New Roman"/>
        </w:rPr>
      </w:pPr>
      <w:r w:rsidRPr="00D67573">
        <w:rPr>
          <w:rFonts w:ascii="Times New Roman" w:hAnsi="Times New Roman" w:cs="Times New Roman"/>
          <w:noProof/>
        </w:rPr>
        <w:drawing>
          <wp:inline distT="0" distB="0" distL="0" distR="0" wp14:anchorId="458A561B" wp14:editId="3650C4B3">
            <wp:extent cx="5612130" cy="2907030"/>
            <wp:effectExtent l="0" t="0" r="7620" b="7620"/>
            <wp:docPr id="1265251126"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251126" name="Imagen 1" descr="Gráfico, Histograma&#10;&#10;Descripción generada automáticamente"/>
                    <pic:cNvPicPr/>
                  </pic:nvPicPr>
                  <pic:blipFill>
                    <a:blip r:embed="rId7"/>
                    <a:stretch>
                      <a:fillRect/>
                    </a:stretch>
                  </pic:blipFill>
                  <pic:spPr>
                    <a:xfrm>
                      <a:off x="0" y="0"/>
                      <a:ext cx="5612130" cy="2907030"/>
                    </a:xfrm>
                    <a:prstGeom prst="rect">
                      <a:avLst/>
                    </a:prstGeom>
                  </pic:spPr>
                </pic:pic>
              </a:graphicData>
            </a:graphic>
          </wp:inline>
        </w:drawing>
      </w:r>
    </w:p>
    <w:p w14:paraId="5E547549" w14:textId="2FDF330F" w:rsidR="00B17D06" w:rsidRPr="00D67573" w:rsidRDefault="00B17D06" w:rsidP="00B17D06">
      <w:pPr>
        <w:tabs>
          <w:tab w:val="left" w:pos="7068"/>
        </w:tabs>
        <w:rPr>
          <w:rFonts w:ascii="Times New Roman" w:hAnsi="Times New Roman" w:cs="Times New Roman"/>
        </w:rPr>
      </w:pPr>
      <w:r w:rsidRPr="00D67573">
        <w:rPr>
          <w:rFonts w:ascii="Times New Roman" w:hAnsi="Times New Roman" w:cs="Times New Roman"/>
        </w:rPr>
        <w:lastRenderedPageBreak/>
        <w:t>Figura 2. Amplitud vs Tiempo M-PSK con VCO</w:t>
      </w:r>
    </w:p>
    <w:p w14:paraId="3650F25C" w14:textId="77777777" w:rsidR="00B46ACE" w:rsidRPr="00D67573" w:rsidRDefault="00B46ACE" w:rsidP="00B17D06">
      <w:pPr>
        <w:tabs>
          <w:tab w:val="left" w:pos="7068"/>
        </w:tabs>
        <w:rPr>
          <w:rFonts w:ascii="Times New Roman" w:hAnsi="Times New Roman" w:cs="Times New Roman"/>
        </w:rPr>
      </w:pPr>
    </w:p>
    <w:p w14:paraId="496131A1" w14:textId="52CA4959" w:rsidR="00B46ACE" w:rsidRPr="00D67573" w:rsidRDefault="00B46ACE" w:rsidP="00B17D06">
      <w:pPr>
        <w:tabs>
          <w:tab w:val="left" w:pos="7068"/>
        </w:tabs>
        <w:rPr>
          <w:rFonts w:ascii="Times New Roman" w:hAnsi="Times New Roman" w:cs="Times New Roman"/>
        </w:rPr>
      </w:pPr>
      <w:r w:rsidRPr="00D67573">
        <w:rPr>
          <w:rFonts w:ascii="Times New Roman" w:hAnsi="Times New Roman" w:cs="Times New Roman"/>
          <w:noProof/>
        </w:rPr>
        <w:drawing>
          <wp:inline distT="0" distB="0" distL="0" distR="0" wp14:anchorId="356CC56E" wp14:editId="3B175B23">
            <wp:extent cx="5612130" cy="686435"/>
            <wp:effectExtent l="228600" t="228600" r="236220" b="227965"/>
            <wp:docPr id="13277575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757522" name=""/>
                    <pic:cNvPicPr/>
                  </pic:nvPicPr>
                  <pic:blipFill>
                    <a:blip r:embed="rId8"/>
                    <a:stretch>
                      <a:fillRect/>
                    </a:stretch>
                  </pic:blipFill>
                  <pic:spPr>
                    <a:xfrm>
                      <a:off x="0" y="0"/>
                      <a:ext cx="5612130" cy="686435"/>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1797DAEC" w14:textId="77777777" w:rsidR="00B17D06" w:rsidRPr="00D67573" w:rsidRDefault="00B17D06" w:rsidP="00B17D06">
      <w:pPr>
        <w:tabs>
          <w:tab w:val="left" w:pos="7068"/>
        </w:tabs>
        <w:rPr>
          <w:rFonts w:ascii="Times New Roman" w:hAnsi="Times New Roman" w:cs="Times New Roman"/>
        </w:rPr>
      </w:pPr>
    </w:p>
    <w:p w14:paraId="67A1B040" w14:textId="18C88788" w:rsidR="00B17D06" w:rsidRPr="00D67573" w:rsidRDefault="00606963" w:rsidP="00B17D06">
      <w:pPr>
        <w:tabs>
          <w:tab w:val="left" w:pos="7068"/>
        </w:tabs>
        <w:rPr>
          <w:rFonts w:ascii="Times New Roman" w:hAnsi="Times New Roman" w:cs="Times New Roman"/>
        </w:rPr>
      </w:pPr>
      <w:r w:rsidRPr="00D67573">
        <w:rPr>
          <w:rFonts w:ascii="Times New Roman" w:hAnsi="Times New Roman" w:cs="Times New Roman"/>
          <w:noProof/>
        </w:rPr>
        <w:drawing>
          <wp:inline distT="0" distB="0" distL="0" distR="0" wp14:anchorId="600422E1" wp14:editId="52E7EAF7">
            <wp:extent cx="5612130" cy="3305175"/>
            <wp:effectExtent l="0" t="0" r="7620" b="9525"/>
            <wp:docPr id="10735269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526958" name=""/>
                    <pic:cNvPicPr/>
                  </pic:nvPicPr>
                  <pic:blipFill>
                    <a:blip r:embed="rId9"/>
                    <a:stretch>
                      <a:fillRect/>
                    </a:stretch>
                  </pic:blipFill>
                  <pic:spPr>
                    <a:xfrm>
                      <a:off x="0" y="0"/>
                      <a:ext cx="5612130" cy="3305175"/>
                    </a:xfrm>
                    <a:prstGeom prst="rect">
                      <a:avLst/>
                    </a:prstGeom>
                  </pic:spPr>
                </pic:pic>
              </a:graphicData>
            </a:graphic>
          </wp:inline>
        </w:drawing>
      </w:r>
    </w:p>
    <w:p w14:paraId="75B11A44" w14:textId="183E1225" w:rsidR="00606963" w:rsidRPr="00D67573" w:rsidRDefault="00606963" w:rsidP="00B17D06">
      <w:pPr>
        <w:tabs>
          <w:tab w:val="left" w:pos="7068"/>
        </w:tabs>
        <w:rPr>
          <w:rFonts w:ascii="Times New Roman" w:hAnsi="Times New Roman" w:cs="Times New Roman"/>
        </w:rPr>
      </w:pPr>
      <w:r w:rsidRPr="00D67573">
        <w:rPr>
          <w:rFonts w:ascii="Times New Roman" w:hAnsi="Times New Roman" w:cs="Times New Roman"/>
        </w:rPr>
        <w:t>Figura 3. Ganancia vs Frecuencia.</w:t>
      </w:r>
    </w:p>
    <w:p w14:paraId="2635C9B5" w14:textId="77777777" w:rsidR="00606963" w:rsidRPr="00D67573" w:rsidRDefault="00606963" w:rsidP="00B17D06">
      <w:pPr>
        <w:tabs>
          <w:tab w:val="left" w:pos="7068"/>
        </w:tabs>
        <w:rPr>
          <w:rFonts w:ascii="Times New Roman" w:hAnsi="Times New Roman" w:cs="Times New Roman"/>
        </w:rPr>
      </w:pPr>
    </w:p>
    <w:p w14:paraId="11F47947" w14:textId="58F7EC6D" w:rsidR="00606963" w:rsidRPr="00D67573" w:rsidRDefault="00606963" w:rsidP="00B17D06">
      <w:pPr>
        <w:tabs>
          <w:tab w:val="left" w:pos="7068"/>
        </w:tabs>
        <w:rPr>
          <w:rFonts w:ascii="Times New Roman" w:hAnsi="Times New Roman" w:cs="Times New Roman"/>
        </w:rPr>
      </w:pPr>
      <w:r w:rsidRPr="00D67573">
        <w:rPr>
          <w:rFonts w:ascii="Times New Roman" w:hAnsi="Times New Roman" w:cs="Times New Roman"/>
        </w:rPr>
        <w:t xml:space="preserve">En la figura 3. Apreciamos el ancho de banda de la señal en aproximadamente </w:t>
      </w:r>
      <w:r w:rsidR="00B46ACE" w:rsidRPr="00D67573">
        <w:rPr>
          <w:rFonts w:ascii="Times New Roman" w:hAnsi="Times New Roman" w:cs="Times New Roman"/>
        </w:rPr>
        <w:t>21</w:t>
      </w:r>
      <w:r w:rsidRPr="00D67573">
        <w:rPr>
          <w:rFonts w:ascii="Times New Roman" w:hAnsi="Times New Roman" w:cs="Times New Roman"/>
        </w:rPr>
        <w:t xml:space="preserve">.6 kHz, </w:t>
      </w:r>
      <w:r w:rsidR="00B46ACE" w:rsidRPr="00D67573">
        <w:rPr>
          <w:rFonts w:ascii="Times New Roman" w:hAnsi="Times New Roman" w:cs="Times New Roman"/>
        </w:rPr>
        <w:t>lo cual viene dado por la cantidad de muestras por segundo y este a su vez depende de la rata de símbolos lo cual indica la velocidad a la cual se transmiten los símbolos y de la rata de bites, también referente a la velocidad de transmisión de los bits, todo lo anterior medido en cada segundo.</w:t>
      </w:r>
    </w:p>
    <w:p w14:paraId="4F60DA7A" w14:textId="14552E1F" w:rsidR="00D67573" w:rsidRDefault="00B46ACE" w:rsidP="00D67573">
      <w:pPr>
        <w:tabs>
          <w:tab w:val="left" w:pos="7068"/>
        </w:tabs>
        <w:rPr>
          <w:rFonts w:ascii="Times New Roman" w:eastAsia="Times New Roman" w:hAnsi="Times New Roman" w:cs="Times New Roman"/>
          <w:kern w:val="0"/>
          <w:sz w:val="24"/>
          <w:szCs w:val="24"/>
          <w:lang w:eastAsia="es-CO"/>
          <w14:ligatures w14:val="none"/>
        </w:rPr>
      </w:pPr>
      <w:r w:rsidRPr="00D67573">
        <w:rPr>
          <w:rFonts w:ascii="Times New Roman" w:hAnsi="Times New Roman" w:cs="Times New Roman"/>
        </w:rPr>
        <w:t xml:space="preserve">Adicionalmente encontramos el cruce por cero en aproximadamente 10.86 kHz, </w:t>
      </w:r>
      <w:r w:rsidR="00D67573" w:rsidRPr="00D67573">
        <w:rPr>
          <w:rFonts w:ascii="Times New Roman" w:hAnsi="Times New Roman" w:cs="Times New Roman"/>
        </w:rPr>
        <w:t>e</w:t>
      </w:r>
      <w:r w:rsidR="00D67573" w:rsidRPr="00D67573">
        <w:rPr>
          <w:rFonts w:ascii="Times New Roman" w:eastAsia="Times New Roman" w:hAnsi="Times New Roman" w:cs="Times New Roman"/>
          <w:kern w:val="0"/>
          <w:sz w:val="24"/>
          <w:szCs w:val="24"/>
          <w:lang w:eastAsia="es-CO"/>
          <w14:ligatures w14:val="none"/>
        </w:rPr>
        <w:t xml:space="preserve">l </w:t>
      </w:r>
      <w:r w:rsidR="00D67573" w:rsidRPr="00D67573">
        <w:rPr>
          <w:rFonts w:ascii="Times New Roman" w:eastAsia="Times New Roman" w:hAnsi="Times New Roman" w:cs="Times New Roman"/>
          <w:b/>
          <w:bCs/>
          <w:kern w:val="0"/>
          <w:sz w:val="24"/>
          <w:szCs w:val="24"/>
          <w:lang w:eastAsia="es-CO"/>
          <w14:ligatures w14:val="none"/>
        </w:rPr>
        <w:t>cruce por cero</w:t>
      </w:r>
      <w:r w:rsidR="00D67573" w:rsidRPr="00D67573">
        <w:rPr>
          <w:rFonts w:ascii="Times New Roman" w:eastAsia="Times New Roman" w:hAnsi="Times New Roman" w:cs="Times New Roman"/>
          <w:kern w:val="0"/>
          <w:sz w:val="24"/>
          <w:szCs w:val="24"/>
          <w:lang w:eastAsia="es-CO"/>
          <w14:ligatures w14:val="none"/>
        </w:rPr>
        <w:t xml:space="preserve"> en la gráfica de densidad espectral de potencia a una frecuencia específica puede indicar la frecuencia máxima de la señal antes de ser filtrada.</w:t>
      </w:r>
      <w:r w:rsidR="00D67573" w:rsidRPr="00D67573">
        <w:rPr>
          <w:rFonts w:ascii="Times New Roman" w:hAnsi="Times New Roman" w:cs="Times New Roman"/>
        </w:rPr>
        <w:t xml:space="preserve"> </w:t>
      </w:r>
      <w:r w:rsidR="00D67573" w:rsidRPr="00D67573">
        <w:rPr>
          <w:rFonts w:ascii="Times New Roman" w:eastAsia="Times New Roman" w:hAnsi="Times New Roman" w:cs="Times New Roman"/>
          <w:kern w:val="0"/>
          <w:sz w:val="24"/>
          <w:szCs w:val="24"/>
          <w:lang w:eastAsia="es-CO"/>
          <w14:ligatures w14:val="none"/>
        </w:rPr>
        <w:t>En muchos sistemas de comunicación, el ancho de banda necesario para transmitir una señal es aproximadamente el doble de la tasa de símbolos “</w:t>
      </w:r>
      <w:proofErr w:type="spellStart"/>
      <w:r w:rsidR="00D67573" w:rsidRPr="00D67573">
        <w:rPr>
          <w:rFonts w:ascii="Times New Roman" w:eastAsia="Times New Roman" w:hAnsi="Times New Roman" w:cs="Times New Roman"/>
          <w:kern w:val="0"/>
          <w:sz w:val="24"/>
          <w:szCs w:val="24"/>
          <w:lang w:eastAsia="es-CO"/>
          <w14:ligatures w14:val="none"/>
        </w:rPr>
        <w:t>Rs</w:t>
      </w:r>
      <w:proofErr w:type="spellEnd"/>
      <w:r w:rsidR="00D67573" w:rsidRPr="00D67573">
        <w:rPr>
          <w:rFonts w:ascii="Times New Roman" w:eastAsia="Times New Roman" w:hAnsi="Times New Roman" w:cs="Times New Roman"/>
          <w:kern w:val="0"/>
          <w:sz w:val="24"/>
          <w:szCs w:val="24"/>
          <w:lang w:eastAsia="es-CO"/>
          <w14:ligatures w14:val="none"/>
        </w:rPr>
        <w:t>”.</w:t>
      </w:r>
    </w:p>
    <w:p w14:paraId="02507DBE" w14:textId="48432C57" w:rsidR="00D33420" w:rsidRDefault="00D33420" w:rsidP="00D67573">
      <w:pPr>
        <w:tabs>
          <w:tab w:val="left" w:pos="7068"/>
        </w:tabs>
        <w:rPr>
          <w:rFonts w:ascii="Times New Roman" w:hAnsi="Times New Roman" w:cs="Times New Roman"/>
        </w:rPr>
      </w:pPr>
    </w:p>
    <w:p w14:paraId="56B984D1" w14:textId="3FFF0300" w:rsidR="00D67573" w:rsidRPr="00D12FEF" w:rsidRDefault="00D67573" w:rsidP="00D67573">
      <w:pPr>
        <w:spacing w:before="100" w:beforeAutospacing="1" w:after="100" w:afterAutospacing="1" w:line="240" w:lineRule="auto"/>
        <w:rPr>
          <w:rFonts w:ascii="Times New Roman" w:eastAsia="Times New Roman" w:hAnsi="Times New Roman" w:cs="Times New Roman"/>
          <w:b/>
          <w:bCs/>
          <w:kern w:val="0"/>
          <w:sz w:val="24"/>
          <w:szCs w:val="24"/>
          <w:lang w:eastAsia="es-CO"/>
          <w14:ligatures w14:val="none"/>
        </w:rPr>
      </w:pPr>
      <w:r w:rsidRPr="00D67573">
        <w:rPr>
          <w:rFonts w:ascii="Times New Roman" w:eastAsia="Times New Roman" w:hAnsi="Times New Roman" w:cs="Times New Roman"/>
          <w:kern w:val="0"/>
          <w:sz w:val="24"/>
          <w:szCs w:val="24"/>
          <w:lang w:eastAsia="es-CO"/>
          <w14:ligatures w14:val="none"/>
        </w:rPr>
        <w:lastRenderedPageBreak/>
        <w:t xml:space="preserve">Si el ancho de banda de tu señal es </w:t>
      </w:r>
      <w:r w:rsidRPr="00D67573">
        <w:rPr>
          <w:rFonts w:ascii="Times New Roman" w:eastAsia="Times New Roman" w:hAnsi="Times New Roman" w:cs="Times New Roman"/>
          <w:b/>
          <w:bCs/>
          <w:kern w:val="0"/>
          <w:sz w:val="24"/>
          <w:szCs w:val="24"/>
          <w:lang w:eastAsia="es-CO"/>
          <w14:ligatures w14:val="none"/>
        </w:rPr>
        <w:t>21.6 kHz</w:t>
      </w:r>
      <w:r w:rsidRPr="00D67573">
        <w:rPr>
          <w:rFonts w:ascii="Times New Roman" w:eastAsia="Times New Roman" w:hAnsi="Times New Roman" w:cs="Times New Roman"/>
          <w:kern w:val="0"/>
          <w:sz w:val="24"/>
          <w:szCs w:val="24"/>
          <w:lang w:eastAsia="es-CO"/>
          <w14:ligatures w14:val="none"/>
        </w:rPr>
        <w:t xml:space="preserve"> y el cruce por cero ocurre a </w:t>
      </w:r>
      <w:r w:rsidRPr="00D67573">
        <w:rPr>
          <w:rFonts w:ascii="Times New Roman" w:eastAsia="Times New Roman" w:hAnsi="Times New Roman" w:cs="Times New Roman"/>
          <w:b/>
          <w:bCs/>
          <w:kern w:val="0"/>
          <w:sz w:val="24"/>
          <w:szCs w:val="24"/>
          <w:lang w:eastAsia="es-CO"/>
          <w14:ligatures w14:val="none"/>
        </w:rPr>
        <w:t>10.8 kHz</w:t>
      </w:r>
      <w:r w:rsidRPr="00D67573">
        <w:rPr>
          <w:rFonts w:ascii="Times New Roman" w:eastAsia="Times New Roman" w:hAnsi="Times New Roman" w:cs="Times New Roman"/>
          <w:kern w:val="0"/>
          <w:sz w:val="24"/>
          <w:szCs w:val="24"/>
          <w:lang w:eastAsia="es-CO"/>
          <w14:ligatures w14:val="none"/>
        </w:rPr>
        <w:t>, esto sugiere que la señal es simétrica alrededor de la frecuencia de portadora y que la tasa de símbolos podría ser aproximadamente la mitad del ancho de banda.</w:t>
      </w:r>
      <w:r w:rsidR="00D12FEF">
        <w:rPr>
          <w:rFonts w:ascii="Times New Roman" w:eastAsia="Times New Roman" w:hAnsi="Times New Roman" w:cs="Times New Roman"/>
          <w:kern w:val="0"/>
          <w:sz w:val="24"/>
          <w:szCs w:val="24"/>
          <w:lang w:eastAsia="es-CO"/>
          <w14:ligatures w14:val="none"/>
        </w:rPr>
        <w:t xml:space="preserve"> </w:t>
      </w:r>
      <w:r w:rsidRPr="00D67573">
        <w:rPr>
          <w:rFonts w:ascii="Times New Roman" w:eastAsia="Times New Roman" w:hAnsi="Times New Roman" w:cs="Times New Roman"/>
          <w:b/>
          <w:bCs/>
          <w:kern w:val="0"/>
          <w:sz w:val="24"/>
          <w:szCs w:val="24"/>
          <w:lang w:eastAsia="es-CO"/>
          <w14:ligatures w14:val="none"/>
        </w:rPr>
        <w:t xml:space="preserve">Por lo tanto, la tasa de símbolos </w:t>
      </w:r>
      <w:r w:rsidRPr="00D12FEF">
        <w:rPr>
          <w:rFonts w:ascii="Times New Roman" w:eastAsia="Times New Roman" w:hAnsi="Times New Roman" w:cs="Times New Roman"/>
          <w:b/>
          <w:bCs/>
          <w:kern w:val="0"/>
          <w:sz w:val="24"/>
          <w:szCs w:val="24"/>
          <w:lang w:eastAsia="es-CO"/>
          <w14:ligatures w14:val="none"/>
        </w:rPr>
        <w:t>“</w:t>
      </w:r>
      <w:proofErr w:type="spellStart"/>
      <w:r w:rsidRPr="00D12FEF">
        <w:rPr>
          <w:rFonts w:ascii="Times New Roman" w:eastAsia="Times New Roman" w:hAnsi="Times New Roman" w:cs="Times New Roman"/>
          <w:b/>
          <w:bCs/>
          <w:kern w:val="0"/>
          <w:sz w:val="24"/>
          <w:szCs w:val="24"/>
          <w:lang w:eastAsia="es-CO"/>
          <w14:ligatures w14:val="none"/>
        </w:rPr>
        <w:t>Rs</w:t>
      </w:r>
      <w:proofErr w:type="spellEnd"/>
      <w:r w:rsidRPr="00D12FEF">
        <w:rPr>
          <w:rFonts w:ascii="Times New Roman" w:eastAsia="Times New Roman" w:hAnsi="Times New Roman" w:cs="Times New Roman"/>
          <w:b/>
          <w:bCs/>
          <w:kern w:val="0"/>
          <w:sz w:val="24"/>
          <w:szCs w:val="24"/>
          <w:lang w:eastAsia="es-CO"/>
          <w14:ligatures w14:val="none"/>
        </w:rPr>
        <w:t>”</w:t>
      </w:r>
      <w:r w:rsidRPr="00D67573">
        <w:rPr>
          <w:rFonts w:ascii="Times New Roman" w:eastAsia="Times New Roman" w:hAnsi="Times New Roman" w:cs="Times New Roman"/>
          <w:b/>
          <w:bCs/>
          <w:kern w:val="0"/>
          <w:sz w:val="24"/>
          <w:szCs w:val="24"/>
          <w:lang w:eastAsia="es-CO"/>
          <w14:ligatures w14:val="none"/>
        </w:rPr>
        <w:t xml:space="preserve"> se estima </w:t>
      </w:r>
      <w:r w:rsidRPr="00D12FEF">
        <w:rPr>
          <w:rFonts w:ascii="Times New Roman" w:eastAsia="Times New Roman" w:hAnsi="Times New Roman" w:cs="Times New Roman"/>
          <w:b/>
          <w:bCs/>
          <w:kern w:val="0"/>
          <w:sz w:val="24"/>
          <w:szCs w:val="24"/>
          <w:lang w:eastAsia="es-CO"/>
          <w14:ligatures w14:val="none"/>
        </w:rPr>
        <w:t>como la mitad del ancho de banda</w:t>
      </w:r>
      <w:r w:rsidR="00D12FEF" w:rsidRPr="00D12FEF">
        <w:rPr>
          <w:rFonts w:ascii="Times New Roman" w:eastAsia="Times New Roman" w:hAnsi="Times New Roman" w:cs="Times New Roman"/>
          <w:b/>
          <w:bCs/>
          <w:kern w:val="0"/>
          <w:sz w:val="24"/>
          <w:szCs w:val="24"/>
          <w:lang w:eastAsia="es-CO"/>
          <w14:ligatures w14:val="none"/>
        </w:rPr>
        <w:t>.</w:t>
      </w:r>
    </w:p>
    <w:p w14:paraId="7975A0D8" w14:textId="17DB6944" w:rsidR="00B46ACE" w:rsidRPr="00D67573" w:rsidRDefault="00D33420" w:rsidP="00B17D06">
      <w:pPr>
        <w:tabs>
          <w:tab w:val="left" w:pos="7068"/>
        </w:tabs>
        <w:rPr>
          <w:rFonts w:ascii="Times New Roman" w:hAnsi="Times New Roman" w:cs="Times New Roman"/>
        </w:rPr>
      </w:pPr>
      <w:r w:rsidRPr="00D33420">
        <w:rPr>
          <w:rFonts w:ascii="Times New Roman" w:hAnsi="Times New Roman" w:cs="Times New Roman"/>
          <w:noProof/>
        </w:rPr>
        <w:drawing>
          <wp:inline distT="0" distB="0" distL="0" distR="0" wp14:anchorId="5762129E" wp14:editId="5E74C515">
            <wp:extent cx="5612130" cy="2515870"/>
            <wp:effectExtent l="228600" t="228600" r="236220" b="227330"/>
            <wp:docPr id="391823603"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823603" name="Imagen 1" descr="Texto, Carta&#10;&#10;Descripción generada automáticamente"/>
                    <pic:cNvPicPr/>
                  </pic:nvPicPr>
                  <pic:blipFill>
                    <a:blip r:embed="rId10"/>
                    <a:stretch>
                      <a:fillRect/>
                    </a:stretch>
                  </pic:blipFill>
                  <pic:spPr>
                    <a:xfrm>
                      <a:off x="0" y="0"/>
                      <a:ext cx="5612130" cy="251587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729453D0" w14:textId="7276C807" w:rsidR="00606963" w:rsidRDefault="009E75FD" w:rsidP="00B17D06">
      <w:pPr>
        <w:tabs>
          <w:tab w:val="left" w:pos="7068"/>
        </w:tabs>
        <w:rPr>
          <w:rFonts w:ascii="Times New Roman" w:hAnsi="Times New Roman" w:cs="Times New Roman"/>
        </w:rPr>
      </w:pPr>
      <w:r w:rsidRPr="009E75FD">
        <w:rPr>
          <w:rFonts w:ascii="Times New Roman" w:hAnsi="Times New Roman" w:cs="Times New Roman"/>
          <w:noProof/>
        </w:rPr>
        <w:drawing>
          <wp:inline distT="0" distB="0" distL="0" distR="0" wp14:anchorId="51E4B08C" wp14:editId="7041EB3E">
            <wp:extent cx="5612130" cy="2675255"/>
            <wp:effectExtent l="0" t="0" r="7620" b="0"/>
            <wp:docPr id="129547017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470179" name="Imagen 1" descr="Diagrama&#10;&#10;Descripción generada automáticamente"/>
                    <pic:cNvPicPr/>
                  </pic:nvPicPr>
                  <pic:blipFill>
                    <a:blip r:embed="rId11"/>
                    <a:stretch>
                      <a:fillRect/>
                    </a:stretch>
                  </pic:blipFill>
                  <pic:spPr>
                    <a:xfrm>
                      <a:off x="0" y="0"/>
                      <a:ext cx="5612130" cy="2675255"/>
                    </a:xfrm>
                    <a:prstGeom prst="rect">
                      <a:avLst/>
                    </a:prstGeom>
                  </pic:spPr>
                </pic:pic>
              </a:graphicData>
            </a:graphic>
          </wp:inline>
        </w:drawing>
      </w:r>
    </w:p>
    <w:p w14:paraId="190B600E" w14:textId="22781C30" w:rsidR="00D33420" w:rsidRDefault="00D33420" w:rsidP="00B17D06">
      <w:pPr>
        <w:tabs>
          <w:tab w:val="left" w:pos="7068"/>
        </w:tabs>
        <w:rPr>
          <w:rFonts w:ascii="Times New Roman" w:hAnsi="Times New Roman" w:cs="Times New Roman"/>
        </w:rPr>
      </w:pPr>
      <w:r>
        <w:rPr>
          <w:rFonts w:ascii="Times New Roman" w:hAnsi="Times New Roman" w:cs="Times New Roman"/>
        </w:rPr>
        <w:t>Figura 4. Diagrama de bloques generador de bits presentes en la fuente.</w:t>
      </w:r>
    </w:p>
    <w:p w14:paraId="6361830B" w14:textId="77777777" w:rsidR="009E75FD" w:rsidRDefault="009E75FD" w:rsidP="00B17D06">
      <w:pPr>
        <w:tabs>
          <w:tab w:val="left" w:pos="7068"/>
        </w:tabs>
        <w:rPr>
          <w:rFonts w:ascii="Times New Roman" w:hAnsi="Times New Roman" w:cs="Times New Roman"/>
        </w:rPr>
      </w:pPr>
    </w:p>
    <w:p w14:paraId="6C406C1E" w14:textId="014C911A" w:rsidR="009E75FD" w:rsidRDefault="009E75FD" w:rsidP="00B17D06">
      <w:pPr>
        <w:tabs>
          <w:tab w:val="left" w:pos="7068"/>
        </w:tabs>
        <w:rPr>
          <w:rFonts w:ascii="Times New Roman" w:hAnsi="Times New Roman" w:cs="Times New Roman"/>
        </w:rPr>
      </w:pPr>
      <w:r w:rsidRPr="009E75FD">
        <w:rPr>
          <w:rFonts w:ascii="Times New Roman" w:hAnsi="Times New Roman" w:cs="Times New Roman"/>
          <w:noProof/>
        </w:rPr>
        <w:lastRenderedPageBreak/>
        <w:drawing>
          <wp:inline distT="0" distB="0" distL="0" distR="0" wp14:anchorId="203FDFA9" wp14:editId="658548C1">
            <wp:extent cx="5612130" cy="2193290"/>
            <wp:effectExtent l="0" t="0" r="7620" b="0"/>
            <wp:docPr id="943368996"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368996" name="Imagen 1" descr="Interfaz de usuario gráfica, Texto&#10;&#10;Descripción generada automáticamente"/>
                    <pic:cNvPicPr/>
                  </pic:nvPicPr>
                  <pic:blipFill>
                    <a:blip r:embed="rId12"/>
                    <a:stretch>
                      <a:fillRect/>
                    </a:stretch>
                  </pic:blipFill>
                  <pic:spPr>
                    <a:xfrm>
                      <a:off x="0" y="0"/>
                      <a:ext cx="5612130" cy="2193290"/>
                    </a:xfrm>
                    <a:prstGeom prst="rect">
                      <a:avLst/>
                    </a:prstGeom>
                  </pic:spPr>
                </pic:pic>
              </a:graphicData>
            </a:graphic>
          </wp:inline>
        </w:drawing>
      </w:r>
    </w:p>
    <w:p w14:paraId="1F154163" w14:textId="193116B4" w:rsidR="009E75FD" w:rsidRDefault="009E75FD" w:rsidP="00B17D06">
      <w:pPr>
        <w:tabs>
          <w:tab w:val="left" w:pos="7068"/>
        </w:tabs>
        <w:rPr>
          <w:rFonts w:ascii="Times New Roman" w:hAnsi="Times New Roman" w:cs="Times New Roman"/>
        </w:rPr>
      </w:pPr>
      <w:r>
        <w:rPr>
          <w:rFonts w:ascii="Times New Roman" w:hAnsi="Times New Roman" w:cs="Times New Roman"/>
        </w:rPr>
        <w:t>Figura 5. Vector correspondiente a la tabla de verdad</w:t>
      </w:r>
    </w:p>
    <w:p w14:paraId="4B101682" w14:textId="77777777" w:rsidR="009E75FD" w:rsidRDefault="009E75FD" w:rsidP="009E75FD"/>
    <w:p w14:paraId="05B93743" w14:textId="125A297C" w:rsidR="009E75FD" w:rsidRDefault="009E75FD" w:rsidP="009E75FD">
      <w:r w:rsidRPr="009E75FD">
        <w:rPr>
          <w:noProof/>
        </w:rPr>
        <w:drawing>
          <wp:inline distT="0" distB="0" distL="0" distR="0" wp14:anchorId="27F646ED" wp14:editId="175D9530">
            <wp:extent cx="5612130" cy="2917190"/>
            <wp:effectExtent l="0" t="0" r="7620" b="0"/>
            <wp:docPr id="963084086"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084086" name="Imagen 1" descr="Gráfico, Gráfico de dispersión&#10;&#10;Descripción generada automáticamente"/>
                    <pic:cNvPicPr/>
                  </pic:nvPicPr>
                  <pic:blipFill>
                    <a:blip r:embed="rId13"/>
                    <a:stretch>
                      <a:fillRect/>
                    </a:stretch>
                  </pic:blipFill>
                  <pic:spPr>
                    <a:xfrm>
                      <a:off x="0" y="0"/>
                      <a:ext cx="5612130" cy="2917190"/>
                    </a:xfrm>
                    <a:prstGeom prst="rect">
                      <a:avLst/>
                    </a:prstGeom>
                  </pic:spPr>
                </pic:pic>
              </a:graphicData>
            </a:graphic>
          </wp:inline>
        </w:drawing>
      </w:r>
    </w:p>
    <w:p w14:paraId="02F2CEB2" w14:textId="320A017C" w:rsidR="009E75FD" w:rsidRPr="009E75FD" w:rsidRDefault="009E75FD" w:rsidP="009E75FD">
      <w:r>
        <w:t>Figura 6. Diagrama de constelación.</w:t>
      </w:r>
    </w:p>
    <w:p w14:paraId="10407C33" w14:textId="44E7BDB9" w:rsidR="009E75FD" w:rsidRPr="009E75FD" w:rsidRDefault="009E75FD" w:rsidP="009E75FD">
      <w:r w:rsidRPr="009E75FD">
        <w:t xml:space="preserve">La distribución uniforme y simétrica de los puntos alrededor del círculo unitario indica que la señal modulada tiene una fase bien definida y una amplitud constante, lo cual es característico de una modulación PSK con una buena relación señal-ruido. Este patrón </w:t>
      </w:r>
      <w:r>
        <w:t>ayuda a</w:t>
      </w:r>
      <w:r w:rsidRPr="009E75FD">
        <w:t xml:space="preserve"> que la señal pued</w:t>
      </w:r>
      <w:r>
        <w:t>a</w:t>
      </w:r>
      <w:r w:rsidRPr="009E75FD">
        <w:t xml:space="preserve"> ser decodificada eficientemente en el receptor, lo que </w:t>
      </w:r>
      <w:r w:rsidRPr="00743662">
        <w:rPr>
          <w:u w:val="single"/>
        </w:rPr>
        <w:t>resultaría</w:t>
      </w:r>
      <w:r w:rsidRPr="009E75FD">
        <w:t xml:space="preserve"> en una baja tasa de error de bit y una comunicación digital efectiva</w:t>
      </w:r>
      <w:r>
        <w:t>.</w:t>
      </w:r>
    </w:p>
    <w:p w14:paraId="7F1464C5" w14:textId="77777777" w:rsidR="009E75FD" w:rsidRDefault="009E75FD" w:rsidP="00B17D06">
      <w:pPr>
        <w:tabs>
          <w:tab w:val="left" w:pos="7068"/>
        </w:tabs>
        <w:rPr>
          <w:rFonts w:ascii="Times New Roman" w:hAnsi="Times New Roman" w:cs="Times New Roman"/>
        </w:rPr>
      </w:pPr>
    </w:p>
    <w:p w14:paraId="060AD4E2" w14:textId="6AD838DE" w:rsidR="00D33420" w:rsidRDefault="00743662" w:rsidP="00B17D06">
      <w:pPr>
        <w:tabs>
          <w:tab w:val="left" w:pos="7068"/>
        </w:tabs>
        <w:rPr>
          <w:rFonts w:ascii="Times New Roman" w:hAnsi="Times New Roman" w:cs="Times New Roman"/>
        </w:rPr>
      </w:pPr>
      <w:r w:rsidRPr="00743662">
        <w:rPr>
          <w:rFonts w:ascii="Times New Roman" w:hAnsi="Times New Roman" w:cs="Times New Roman"/>
          <w:noProof/>
        </w:rPr>
        <w:drawing>
          <wp:inline distT="0" distB="0" distL="0" distR="0" wp14:anchorId="040A8301" wp14:editId="17650A10">
            <wp:extent cx="5612130" cy="309880"/>
            <wp:effectExtent l="228600" t="228600" r="236220" b="223520"/>
            <wp:docPr id="3716811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681112" name=""/>
                    <pic:cNvPicPr/>
                  </pic:nvPicPr>
                  <pic:blipFill>
                    <a:blip r:embed="rId14"/>
                    <a:stretch>
                      <a:fillRect/>
                    </a:stretch>
                  </pic:blipFill>
                  <pic:spPr>
                    <a:xfrm>
                      <a:off x="0" y="0"/>
                      <a:ext cx="5612130" cy="30988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4C89EC98" w14:textId="4346C7E3" w:rsidR="00D33420" w:rsidRDefault="00A72A54" w:rsidP="00B17D06">
      <w:pPr>
        <w:tabs>
          <w:tab w:val="left" w:pos="7068"/>
        </w:tabs>
        <w:rPr>
          <w:rFonts w:ascii="Times New Roman" w:hAnsi="Times New Roman" w:cs="Times New Roman"/>
        </w:rPr>
      </w:pPr>
      <w:r w:rsidRPr="00A72A54">
        <w:rPr>
          <w:rFonts w:ascii="Times New Roman" w:hAnsi="Times New Roman" w:cs="Times New Roman"/>
          <w:noProof/>
        </w:rPr>
        <w:lastRenderedPageBreak/>
        <w:drawing>
          <wp:inline distT="0" distB="0" distL="0" distR="0" wp14:anchorId="0D6F324C" wp14:editId="0DDB3D9B">
            <wp:extent cx="5612130" cy="2694940"/>
            <wp:effectExtent l="0" t="0" r="7620" b="0"/>
            <wp:docPr id="691506561"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506561" name="Imagen 1" descr="Imagen que contiene Interfaz de usuario gráfica&#10;&#10;Descripción generada automáticamente"/>
                    <pic:cNvPicPr/>
                  </pic:nvPicPr>
                  <pic:blipFill>
                    <a:blip r:embed="rId15"/>
                    <a:stretch>
                      <a:fillRect/>
                    </a:stretch>
                  </pic:blipFill>
                  <pic:spPr>
                    <a:xfrm>
                      <a:off x="0" y="0"/>
                      <a:ext cx="5612130" cy="2694940"/>
                    </a:xfrm>
                    <a:prstGeom prst="rect">
                      <a:avLst/>
                    </a:prstGeom>
                  </pic:spPr>
                </pic:pic>
              </a:graphicData>
            </a:graphic>
          </wp:inline>
        </w:drawing>
      </w:r>
    </w:p>
    <w:p w14:paraId="0E103D7F" w14:textId="029FB9D4" w:rsidR="00A72A54" w:rsidRDefault="00A72A54" w:rsidP="00B17D06">
      <w:pPr>
        <w:tabs>
          <w:tab w:val="left" w:pos="7068"/>
        </w:tabs>
        <w:rPr>
          <w:rFonts w:ascii="Times New Roman" w:hAnsi="Times New Roman" w:cs="Times New Roman"/>
        </w:rPr>
      </w:pPr>
      <w:r>
        <w:rPr>
          <w:rFonts w:ascii="Times New Roman" w:hAnsi="Times New Roman" w:cs="Times New Roman"/>
        </w:rPr>
        <w:t>Figura 7. Amplitud vs tiempo después ya antes de interpolar.</w:t>
      </w:r>
    </w:p>
    <w:p w14:paraId="17B85091" w14:textId="264D0A1C" w:rsidR="00A72A54" w:rsidRDefault="00A72A54" w:rsidP="00B17D06">
      <w:pPr>
        <w:tabs>
          <w:tab w:val="left" w:pos="7068"/>
        </w:tabs>
        <w:rPr>
          <w:rFonts w:ascii="Times New Roman" w:hAnsi="Times New Roman" w:cs="Times New Roman"/>
        </w:rPr>
      </w:pPr>
      <w:r>
        <w:rPr>
          <w:rFonts w:ascii="Times New Roman" w:hAnsi="Times New Roman" w:cs="Times New Roman"/>
        </w:rPr>
        <w:t>Podemos apreciar el cambio de la envolvente compleja apreciando los cambios de magnitud que genera la señal moduladora.</w:t>
      </w:r>
    </w:p>
    <w:p w14:paraId="5E955567" w14:textId="77777777" w:rsidR="00A72A54" w:rsidRDefault="00A72A54" w:rsidP="00B17D06">
      <w:pPr>
        <w:tabs>
          <w:tab w:val="left" w:pos="7068"/>
        </w:tabs>
        <w:rPr>
          <w:rFonts w:ascii="Times New Roman" w:hAnsi="Times New Roman" w:cs="Times New Roman"/>
        </w:rPr>
      </w:pPr>
    </w:p>
    <w:p w14:paraId="7D96495B" w14:textId="6F51962F" w:rsidR="00931316" w:rsidRDefault="00931316" w:rsidP="00B17D06">
      <w:pPr>
        <w:tabs>
          <w:tab w:val="left" w:pos="7068"/>
        </w:tabs>
        <w:rPr>
          <w:rFonts w:ascii="Times New Roman" w:hAnsi="Times New Roman" w:cs="Times New Roman"/>
        </w:rPr>
      </w:pPr>
      <w:r w:rsidRPr="00931316">
        <w:rPr>
          <w:rFonts w:ascii="Times New Roman" w:hAnsi="Times New Roman" w:cs="Times New Roman"/>
          <w:noProof/>
        </w:rPr>
        <w:drawing>
          <wp:inline distT="0" distB="0" distL="0" distR="0" wp14:anchorId="27FB690F" wp14:editId="07E17CB3">
            <wp:extent cx="5612130" cy="521970"/>
            <wp:effectExtent l="228600" t="228600" r="236220" b="220980"/>
            <wp:docPr id="4942940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294001" name=""/>
                    <pic:cNvPicPr/>
                  </pic:nvPicPr>
                  <pic:blipFill>
                    <a:blip r:embed="rId16"/>
                    <a:stretch>
                      <a:fillRect/>
                    </a:stretch>
                  </pic:blipFill>
                  <pic:spPr>
                    <a:xfrm>
                      <a:off x="0" y="0"/>
                      <a:ext cx="5612130" cy="52197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042CA292" w14:textId="528C2D01" w:rsidR="00931316" w:rsidRDefault="00931316" w:rsidP="00B17D06">
      <w:pPr>
        <w:tabs>
          <w:tab w:val="left" w:pos="7068"/>
        </w:tabs>
        <w:rPr>
          <w:rFonts w:ascii="Times New Roman" w:hAnsi="Times New Roman" w:cs="Times New Roman"/>
        </w:rPr>
      </w:pPr>
      <w:r w:rsidRPr="00931316">
        <w:rPr>
          <w:rFonts w:ascii="Times New Roman" w:hAnsi="Times New Roman" w:cs="Times New Roman"/>
          <w:noProof/>
        </w:rPr>
        <w:drawing>
          <wp:inline distT="0" distB="0" distL="0" distR="0" wp14:anchorId="66A76A36" wp14:editId="44F706EA">
            <wp:extent cx="5612130" cy="2729865"/>
            <wp:effectExtent l="0" t="0" r="7620" b="0"/>
            <wp:docPr id="324376440"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376440" name="Imagen 1" descr="Interfaz de usuario gráfica, Aplicación&#10;&#10;Descripción generada automáticamente"/>
                    <pic:cNvPicPr/>
                  </pic:nvPicPr>
                  <pic:blipFill>
                    <a:blip r:embed="rId17"/>
                    <a:stretch>
                      <a:fillRect/>
                    </a:stretch>
                  </pic:blipFill>
                  <pic:spPr>
                    <a:xfrm>
                      <a:off x="0" y="0"/>
                      <a:ext cx="5612130" cy="2729865"/>
                    </a:xfrm>
                    <a:prstGeom prst="rect">
                      <a:avLst/>
                    </a:prstGeom>
                  </pic:spPr>
                </pic:pic>
              </a:graphicData>
            </a:graphic>
          </wp:inline>
        </w:drawing>
      </w:r>
    </w:p>
    <w:p w14:paraId="16152121" w14:textId="255BB41D" w:rsidR="00931316" w:rsidRDefault="00931316" w:rsidP="00B17D06">
      <w:pPr>
        <w:tabs>
          <w:tab w:val="left" w:pos="7068"/>
        </w:tabs>
        <w:rPr>
          <w:rFonts w:ascii="Times New Roman" w:hAnsi="Times New Roman" w:cs="Times New Roman"/>
        </w:rPr>
      </w:pPr>
      <w:r>
        <w:rPr>
          <w:rFonts w:ascii="Times New Roman" w:hAnsi="Times New Roman" w:cs="Times New Roman"/>
        </w:rPr>
        <w:t>Figura 8. Bloques modulación Q-PSK</w:t>
      </w:r>
    </w:p>
    <w:p w14:paraId="6C2A5375" w14:textId="2ED092EF" w:rsidR="00242010" w:rsidRDefault="00242010" w:rsidP="00B17D06">
      <w:pPr>
        <w:tabs>
          <w:tab w:val="left" w:pos="7068"/>
        </w:tabs>
        <w:rPr>
          <w:rFonts w:ascii="Times New Roman" w:hAnsi="Times New Roman" w:cs="Times New Roman"/>
        </w:rPr>
      </w:pPr>
      <w:r w:rsidRPr="00D67573">
        <w:rPr>
          <w:rFonts w:ascii="Times New Roman" w:hAnsi="Times New Roman" w:cs="Times New Roman"/>
          <w:noProof/>
        </w:rPr>
        <w:lastRenderedPageBreak/>
        <w:drawing>
          <wp:inline distT="0" distB="0" distL="0" distR="0" wp14:anchorId="12A1B62A" wp14:editId="3A6A127B">
            <wp:extent cx="5612130" cy="686435"/>
            <wp:effectExtent l="228600" t="228600" r="236220" b="227965"/>
            <wp:docPr id="6112743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757522" name=""/>
                    <pic:cNvPicPr/>
                  </pic:nvPicPr>
                  <pic:blipFill>
                    <a:blip r:embed="rId8"/>
                    <a:stretch>
                      <a:fillRect/>
                    </a:stretch>
                  </pic:blipFill>
                  <pic:spPr>
                    <a:xfrm>
                      <a:off x="0" y="0"/>
                      <a:ext cx="5612130" cy="686435"/>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15E06FE4" w14:textId="77777777" w:rsidR="00A72A54" w:rsidRPr="00931316" w:rsidRDefault="00A72A54" w:rsidP="00B17D06">
      <w:pPr>
        <w:tabs>
          <w:tab w:val="left" w:pos="7068"/>
        </w:tabs>
        <w:rPr>
          <w:rFonts w:ascii="Times New Roman" w:hAnsi="Times New Roman" w:cs="Times New Roman"/>
          <w:u w:val="single"/>
        </w:rPr>
      </w:pPr>
    </w:p>
    <w:p w14:paraId="7A24D6C8" w14:textId="77777777" w:rsidR="00A72A54" w:rsidRDefault="00A72A54" w:rsidP="00B17D06">
      <w:pPr>
        <w:tabs>
          <w:tab w:val="left" w:pos="7068"/>
        </w:tabs>
        <w:rPr>
          <w:rFonts w:ascii="Times New Roman" w:hAnsi="Times New Roman" w:cs="Times New Roman"/>
        </w:rPr>
      </w:pPr>
    </w:p>
    <w:p w14:paraId="1C3396E1" w14:textId="51DB0DC2" w:rsidR="00A72A54" w:rsidRDefault="00242010" w:rsidP="00B17D06">
      <w:pPr>
        <w:tabs>
          <w:tab w:val="left" w:pos="7068"/>
        </w:tabs>
        <w:rPr>
          <w:rFonts w:ascii="Times New Roman" w:hAnsi="Times New Roman" w:cs="Times New Roman"/>
        </w:rPr>
      </w:pPr>
      <w:r w:rsidRPr="00242010">
        <w:rPr>
          <w:rFonts w:ascii="Times New Roman" w:hAnsi="Times New Roman" w:cs="Times New Roman"/>
          <w:noProof/>
        </w:rPr>
        <w:drawing>
          <wp:inline distT="0" distB="0" distL="0" distR="0" wp14:anchorId="5BABAC6F" wp14:editId="6749C8E1">
            <wp:extent cx="5612130" cy="2965450"/>
            <wp:effectExtent l="0" t="0" r="7620" b="6350"/>
            <wp:docPr id="134883024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830241" name="Imagen 1" descr="Interfaz de usuario gráfica, Aplicación&#10;&#10;Descripción generada automáticamente"/>
                    <pic:cNvPicPr/>
                  </pic:nvPicPr>
                  <pic:blipFill>
                    <a:blip r:embed="rId18"/>
                    <a:stretch>
                      <a:fillRect/>
                    </a:stretch>
                  </pic:blipFill>
                  <pic:spPr>
                    <a:xfrm>
                      <a:off x="0" y="0"/>
                      <a:ext cx="5612130" cy="2965450"/>
                    </a:xfrm>
                    <a:prstGeom prst="rect">
                      <a:avLst/>
                    </a:prstGeom>
                  </pic:spPr>
                </pic:pic>
              </a:graphicData>
            </a:graphic>
          </wp:inline>
        </w:drawing>
      </w:r>
    </w:p>
    <w:p w14:paraId="33683412" w14:textId="689DFF3C" w:rsidR="00242010" w:rsidRDefault="00242010" w:rsidP="00B17D06">
      <w:pPr>
        <w:tabs>
          <w:tab w:val="left" w:pos="7068"/>
        </w:tabs>
        <w:rPr>
          <w:rFonts w:ascii="Times New Roman" w:hAnsi="Times New Roman" w:cs="Times New Roman"/>
        </w:rPr>
      </w:pPr>
      <w:r>
        <w:rPr>
          <w:rFonts w:ascii="Times New Roman" w:hAnsi="Times New Roman" w:cs="Times New Roman"/>
        </w:rPr>
        <w:t xml:space="preserve">Figura 9.  Grafica Q-PSK, Amplitud, Ganancia y </w:t>
      </w:r>
      <w:proofErr w:type="spellStart"/>
      <w:r>
        <w:rPr>
          <w:rFonts w:ascii="Times New Roman" w:hAnsi="Times New Roman" w:cs="Times New Roman"/>
        </w:rPr>
        <w:t>Quadratura</w:t>
      </w:r>
      <w:proofErr w:type="spellEnd"/>
      <w:r>
        <w:rPr>
          <w:rFonts w:ascii="Times New Roman" w:hAnsi="Times New Roman" w:cs="Times New Roman"/>
        </w:rPr>
        <w:t xml:space="preserve"> vs tiempo.</w:t>
      </w:r>
    </w:p>
    <w:p w14:paraId="6A1096D0" w14:textId="7FE0E025" w:rsidR="00242010" w:rsidRDefault="00242010" w:rsidP="00242010">
      <w:pPr>
        <w:tabs>
          <w:tab w:val="left" w:pos="7068"/>
        </w:tabs>
        <w:rPr>
          <w:rFonts w:ascii="Times New Roman" w:hAnsi="Times New Roman" w:cs="Times New Roman"/>
        </w:rPr>
      </w:pPr>
      <w:r w:rsidRPr="00D67573">
        <w:rPr>
          <w:rFonts w:ascii="Times New Roman" w:hAnsi="Times New Roman" w:cs="Times New Roman"/>
        </w:rPr>
        <w:t xml:space="preserve">En la </w:t>
      </w:r>
      <w:r w:rsidR="00E476C2" w:rsidRPr="00E476C2">
        <w:rPr>
          <w:rFonts w:ascii="Times New Roman" w:hAnsi="Times New Roman" w:cs="Times New Roman"/>
        </w:rPr>
        <w:t>\</w:t>
      </w:r>
      <w:proofErr w:type="spellStart"/>
      <w:proofErr w:type="gramStart"/>
      <w:r w:rsidR="00E476C2" w:rsidRPr="00E476C2">
        <w:rPr>
          <w:rFonts w:ascii="Times New Roman" w:hAnsi="Times New Roman" w:cs="Times New Roman"/>
        </w:rPr>
        <w:t>textbf</w:t>
      </w:r>
      <w:proofErr w:type="spellEnd"/>
      <w:r w:rsidR="00E476C2" w:rsidRPr="00E476C2">
        <w:rPr>
          <w:rFonts w:ascii="Times New Roman" w:hAnsi="Times New Roman" w:cs="Times New Roman"/>
        </w:rPr>
        <w:t>{ figura</w:t>
      </w:r>
      <w:proofErr w:type="gramEnd"/>
      <w:r w:rsidR="00E476C2" w:rsidRPr="00E476C2">
        <w:rPr>
          <w:rFonts w:ascii="Times New Roman" w:hAnsi="Times New Roman" w:cs="Times New Roman"/>
        </w:rPr>
        <w:t xml:space="preserve"> </w:t>
      </w:r>
      <w:r w:rsidR="00E476C2">
        <w:rPr>
          <w:rFonts w:ascii="Times New Roman" w:hAnsi="Times New Roman" w:cs="Times New Roman"/>
        </w:rPr>
        <w:t>9</w:t>
      </w:r>
      <w:r w:rsidR="00E476C2" w:rsidRPr="00E476C2">
        <w:rPr>
          <w:rFonts w:ascii="Times New Roman" w:hAnsi="Times New Roman" w:cs="Times New Roman"/>
        </w:rPr>
        <w:t>.}</w:t>
      </w:r>
      <w:r w:rsidR="00E476C2">
        <w:rPr>
          <w:rFonts w:ascii="Times New Roman" w:hAnsi="Times New Roman" w:cs="Times New Roman"/>
        </w:rPr>
        <w:t xml:space="preserve"> Se aprecia</w:t>
      </w:r>
      <w:r w:rsidRPr="00D67573">
        <w:rPr>
          <w:rFonts w:ascii="Times New Roman" w:hAnsi="Times New Roman" w:cs="Times New Roman"/>
        </w:rPr>
        <w:t xml:space="preserve"> el ancho de banda de la señal en aproximadamente </w:t>
      </w:r>
      <w:r>
        <w:rPr>
          <w:rFonts w:ascii="Times New Roman" w:hAnsi="Times New Roman" w:cs="Times New Roman"/>
        </w:rPr>
        <w:t>64</w:t>
      </w:r>
      <w:r w:rsidRPr="00D67573">
        <w:rPr>
          <w:rFonts w:ascii="Times New Roman" w:hAnsi="Times New Roman" w:cs="Times New Roman"/>
        </w:rPr>
        <w:t xml:space="preserve"> kHz,</w:t>
      </w:r>
      <w:r>
        <w:rPr>
          <w:rFonts w:ascii="Times New Roman" w:hAnsi="Times New Roman" w:cs="Times New Roman"/>
        </w:rPr>
        <w:t xml:space="preserve"> a</w:t>
      </w:r>
      <w:r w:rsidRPr="00D67573">
        <w:rPr>
          <w:rFonts w:ascii="Times New Roman" w:hAnsi="Times New Roman" w:cs="Times New Roman"/>
        </w:rPr>
        <w:t>dicionalmente</w:t>
      </w:r>
      <w:r w:rsidR="00E476C2">
        <w:rPr>
          <w:rFonts w:ascii="Times New Roman" w:hAnsi="Times New Roman" w:cs="Times New Roman"/>
        </w:rPr>
        <w:t xml:space="preserve"> se encuentra</w:t>
      </w:r>
      <w:r w:rsidRPr="00D67573">
        <w:rPr>
          <w:rFonts w:ascii="Times New Roman" w:hAnsi="Times New Roman" w:cs="Times New Roman"/>
        </w:rPr>
        <w:t xml:space="preserve"> el cruce por cero en aproximadamente </w:t>
      </w:r>
      <w:r>
        <w:rPr>
          <w:rFonts w:ascii="Times New Roman" w:hAnsi="Times New Roman" w:cs="Times New Roman"/>
        </w:rPr>
        <w:t>31.9</w:t>
      </w:r>
      <w:r w:rsidRPr="00D67573">
        <w:rPr>
          <w:rFonts w:ascii="Times New Roman" w:hAnsi="Times New Roman" w:cs="Times New Roman"/>
        </w:rPr>
        <w:t xml:space="preserve"> kHz</w:t>
      </w:r>
      <w:r>
        <w:rPr>
          <w:rFonts w:ascii="Times New Roman" w:hAnsi="Times New Roman" w:cs="Times New Roman"/>
        </w:rPr>
        <w:t>.</w:t>
      </w:r>
    </w:p>
    <w:p w14:paraId="27399F38" w14:textId="08223A5F" w:rsidR="00242010" w:rsidRDefault="00242010" w:rsidP="00242010">
      <w:pPr>
        <w:tabs>
          <w:tab w:val="left" w:pos="7068"/>
        </w:tabs>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 xml:space="preserve">Realizando una comparación con el diagrama mostrado en </w:t>
      </w:r>
      <w:r w:rsidR="00E476C2" w:rsidRPr="00D67573">
        <w:rPr>
          <w:rFonts w:ascii="Times New Roman" w:hAnsi="Times New Roman" w:cs="Times New Roman"/>
        </w:rPr>
        <w:t xml:space="preserve">la </w:t>
      </w:r>
      <w:r w:rsidR="00E476C2" w:rsidRPr="00E476C2">
        <w:rPr>
          <w:rFonts w:ascii="Times New Roman" w:hAnsi="Times New Roman" w:cs="Times New Roman"/>
        </w:rPr>
        <w:t>\</w:t>
      </w:r>
      <w:proofErr w:type="spellStart"/>
      <w:proofErr w:type="gramStart"/>
      <w:r w:rsidR="00E476C2" w:rsidRPr="00E476C2">
        <w:rPr>
          <w:rFonts w:ascii="Times New Roman" w:hAnsi="Times New Roman" w:cs="Times New Roman"/>
        </w:rPr>
        <w:t>textbf</w:t>
      </w:r>
      <w:proofErr w:type="spellEnd"/>
      <w:r w:rsidR="00E476C2" w:rsidRPr="00E476C2">
        <w:rPr>
          <w:rFonts w:ascii="Times New Roman" w:hAnsi="Times New Roman" w:cs="Times New Roman"/>
        </w:rPr>
        <w:t>{ figura</w:t>
      </w:r>
      <w:proofErr w:type="gramEnd"/>
      <w:r w:rsidR="00E476C2" w:rsidRPr="00E476C2">
        <w:rPr>
          <w:rFonts w:ascii="Times New Roman" w:hAnsi="Times New Roman" w:cs="Times New Roman"/>
        </w:rPr>
        <w:t xml:space="preserve"> </w:t>
      </w:r>
      <w:r w:rsidR="00E476C2">
        <w:rPr>
          <w:rFonts w:ascii="Times New Roman" w:hAnsi="Times New Roman" w:cs="Times New Roman"/>
        </w:rPr>
        <w:t>1</w:t>
      </w:r>
      <w:r w:rsidR="00E476C2" w:rsidRPr="00E476C2">
        <w:rPr>
          <w:rFonts w:ascii="Times New Roman" w:hAnsi="Times New Roman" w:cs="Times New Roman"/>
        </w:rPr>
        <w:t>.}</w:t>
      </w:r>
      <w:r w:rsidR="00E476C2">
        <w:rPr>
          <w:rFonts w:ascii="Times New Roman" w:hAnsi="Times New Roman" w:cs="Times New Roman"/>
        </w:rPr>
        <w:t xml:space="preserve"> </w:t>
      </w:r>
      <w:r>
        <w:rPr>
          <w:rFonts w:ascii="Times New Roman" w:eastAsia="Times New Roman" w:hAnsi="Times New Roman" w:cs="Times New Roman"/>
          <w:kern w:val="0"/>
          <w:sz w:val="24"/>
          <w:szCs w:val="24"/>
          <w:lang w:eastAsia="es-CO"/>
          <w14:ligatures w14:val="none"/>
        </w:rPr>
        <w:t xml:space="preserve"> </w:t>
      </w:r>
      <w:r w:rsidR="003C410F">
        <w:rPr>
          <w:rFonts w:ascii="Times New Roman" w:eastAsia="Times New Roman" w:hAnsi="Times New Roman" w:cs="Times New Roman"/>
          <w:kern w:val="0"/>
          <w:sz w:val="24"/>
          <w:szCs w:val="24"/>
          <w:lang w:eastAsia="es-CO"/>
          <w14:ligatures w14:val="none"/>
        </w:rPr>
        <w:t xml:space="preserve">Con lo cual después de realizar una comparación se concluye que en el montaje presentado en </w:t>
      </w:r>
      <w:r w:rsidR="00E476C2" w:rsidRPr="00D67573">
        <w:rPr>
          <w:rFonts w:ascii="Times New Roman" w:hAnsi="Times New Roman" w:cs="Times New Roman"/>
        </w:rPr>
        <w:t xml:space="preserve">la </w:t>
      </w:r>
      <w:r w:rsidR="00E476C2" w:rsidRPr="00E476C2">
        <w:rPr>
          <w:rFonts w:ascii="Times New Roman" w:hAnsi="Times New Roman" w:cs="Times New Roman"/>
        </w:rPr>
        <w:t>\</w:t>
      </w:r>
      <w:proofErr w:type="spellStart"/>
      <w:proofErr w:type="gramStart"/>
      <w:r w:rsidR="00E476C2" w:rsidRPr="00E476C2">
        <w:rPr>
          <w:rFonts w:ascii="Times New Roman" w:hAnsi="Times New Roman" w:cs="Times New Roman"/>
        </w:rPr>
        <w:t>textbf</w:t>
      </w:r>
      <w:proofErr w:type="spellEnd"/>
      <w:r w:rsidR="00E476C2" w:rsidRPr="00E476C2">
        <w:rPr>
          <w:rFonts w:ascii="Times New Roman" w:hAnsi="Times New Roman" w:cs="Times New Roman"/>
        </w:rPr>
        <w:t>{ figura</w:t>
      </w:r>
      <w:proofErr w:type="gramEnd"/>
      <w:r w:rsidR="00E476C2" w:rsidRPr="00E476C2">
        <w:rPr>
          <w:rFonts w:ascii="Times New Roman" w:hAnsi="Times New Roman" w:cs="Times New Roman"/>
        </w:rPr>
        <w:t xml:space="preserve"> </w:t>
      </w:r>
      <w:r w:rsidR="00E476C2">
        <w:rPr>
          <w:rFonts w:ascii="Times New Roman" w:hAnsi="Times New Roman" w:cs="Times New Roman"/>
        </w:rPr>
        <w:t>8</w:t>
      </w:r>
      <w:r w:rsidR="00E476C2" w:rsidRPr="00E476C2">
        <w:rPr>
          <w:rFonts w:ascii="Times New Roman" w:hAnsi="Times New Roman" w:cs="Times New Roman"/>
        </w:rPr>
        <w:t>.}</w:t>
      </w:r>
      <w:r w:rsidR="00E476C2">
        <w:rPr>
          <w:rFonts w:ascii="Times New Roman" w:hAnsi="Times New Roman" w:cs="Times New Roman"/>
        </w:rPr>
        <w:t xml:space="preserve"> </w:t>
      </w:r>
      <w:r w:rsidR="003C410F">
        <w:rPr>
          <w:rFonts w:ascii="Times New Roman" w:eastAsia="Times New Roman" w:hAnsi="Times New Roman" w:cs="Times New Roman"/>
          <w:kern w:val="0"/>
          <w:sz w:val="24"/>
          <w:szCs w:val="24"/>
          <w:lang w:eastAsia="es-CO"/>
          <w14:ligatures w14:val="none"/>
        </w:rPr>
        <w:t xml:space="preserve"> </w:t>
      </w:r>
      <w:r w:rsidR="00E476C2">
        <w:rPr>
          <w:rFonts w:ascii="Times New Roman" w:eastAsia="Times New Roman" w:hAnsi="Times New Roman" w:cs="Times New Roman"/>
          <w:kern w:val="0"/>
          <w:sz w:val="24"/>
          <w:szCs w:val="24"/>
          <w:lang w:eastAsia="es-CO"/>
          <w14:ligatures w14:val="none"/>
        </w:rPr>
        <w:t>Se gana</w:t>
      </w:r>
      <w:r w:rsidR="003C410F">
        <w:rPr>
          <w:rFonts w:ascii="Times New Roman" w:eastAsia="Times New Roman" w:hAnsi="Times New Roman" w:cs="Times New Roman"/>
          <w:kern w:val="0"/>
          <w:sz w:val="24"/>
          <w:szCs w:val="24"/>
          <w:lang w:eastAsia="es-CO"/>
          <w14:ligatures w14:val="none"/>
        </w:rPr>
        <w:t xml:space="preserve"> ancho de banda al tener menor rata de símbolos en comparación de la rata de bits, ideal para transmitir más información en menos tiempo.</w:t>
      </w:r>
    </w:p>
    <w:p w14:paraId="30B01FB4" w14:textId="77777777" w:rsidR="0092671D" w:rsidRDefault="0092671D" w:rsidP="00242010">
      <w:pPr>
        <w:tabs>
          <w:tab w:val="left" w:pos="7068"/>
        </w:tabs>
        <w:rPr>
          <w:rFonts w:ascii="Times New Roman" w:eastAsia="Times New Roman" w:hAnsi="Times New Roman" w:cs="Times New Roman"/>
          <w:kern w:val="0"/>
          <w:sz w:val="24"/>
          <w:szCs w:val="24"/>
          <w:lang w:eastAsia="es-CO"/>
          <w14:ligatures w14:val="none"/>
        </w:rPr>
      </w:pPr>
    </w:p>
    <w:p w14:paraId="410B40A4" w14:textId="2DB6E255" w:rsidR="0092671D" w:rsidRDefault="0092671D" w:rsidP="00242010">
      <w:pPr>
        <w:tabs>
          <w:tab w:val="left" w:pos="7068"/>
        </w:tabs>
        <w:rPr>
          <w:rFonts w:ascii="Times New Roman" w:eastAsia="Times New Roman" w:hAnsi="Times New Roman" w:cs="Times New Roman"/>
          <w:kern w:val="0"/>
          <w:sz w:val="24"/>
          <w:szCs w:val="24"/>
          <w:lang w:eastAsia="es-CO"/>
          <w14:ligatures w14:val="none"/>
        </w:rPr>
      </w:pPr>
      <w:r w:rsidRPr="0092671D">
        <w:rPr>
          <w:rFonts w:ascii="Times New Roman" w:eastAsia="Times New Roman" w:hAnsi="Times New Roman" w:cs="Times New Roman"/>
          <w:noProof/>
          <w:kern w:val="0"/>
          <w:sz w:val="24"/>
          <w:szCs w:val="24"/>
          <w:lang w:eastAsia="es-CO"/>
          <w14:ligatures w14:val="none"/>
        </w:rPr>
        <w:drawing>
          <wp:inline distT="0" distB="0" distL="0" distR="0" wp14:anchorId="5C1596F1" wp14:editId="553F74F3">
            <wp:extent cx="5612130" cy="443230"/>
            <wp:effectExtent l="228600" t="228600" r="236220" b="223520"/>
            <wp:docPr id="14699392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939271" name=""/>
                    <pic:cNvPicPr/>
                  </pic:nvPicPr>
                  <pic:blipFill>
                    <a:blip r:embed="rId19"/>
                    <a:stretch>
                      <a:fillRect/>
                    </a:stretch>
                  </pic:blipFill>
                  <pic:spPr>
                    <a:xfrm>
                      <a:off x="0" y="0"/>
                      <a:ext cx="5612130" cy="44323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0FB461B2" w14:textId="335AE9BC" w:rsidR="003502BA" w:rsidRDefault="003502BA" w:rsidP="00242010">
      <w:pPr>
        <w:tabs>
          <w:tab w:val="left" w:pos="7068"/>
        </w:tabs>
        <w:rPr>
          <w:rFonts w:ascii="Times New Roman" w:eastAsia="Times New Roman" w:hAnsi="Times New Roman" w:cs="Times New Roman"/>
          <w:kern w:val="0"/>
          <w:sz w:val="24"/>
          <w:szCs w:val="24"/>
          <w:lang w:eastAsia="es-CO"/>
          <w14:ligatures w14:val="none"/>
        </w:rPr>
      </w:pPr>
    </w:p>
    <w:p w14:paraId="561CE6A4" w14:textId="7D53EC53" w:rsidR="00242010" w:rsidRDefault="00025846" w:rsidP="00B17D06">
      <w:pPr>
        <w:tabs>
          <w:tab w:val="left" w:pos="7068"/>
        </w:tabs>
        <w:rPr>
          <w:rFonts w:ascii="Times New Roman" w:hAnsi="Times New Roman" w:cs="Times New Roman"/>
        </w:rPr>
      </w:pPr>
      <w:r>
        <w:rPr>
          <w:rFonts w:ascii="Times New Roman" w:hAnsi="Times New Roman" w:cs="Times New Roman"/>
        </w:rPr>
        <w:lastRenderedPageBreak/>
        <w:t>Se realizaron 3 pruebas para 3 modulaciones diferentes de PSK, posteriormente se realizó un análisis de las diferencias y características relevantes de la comparación.</w:t>
      </w:r>
    </w:p>
    <w:p w14:paraId="28DF1EFB" w14:textId="77777777" w:rsidR="00025846" w:rsidRDefault="00025846" w:rsidP="00B17D06">
      <w:pPr>
        <w:tabs>
          <w:tab w:val="left" w:pos="7068"/>
        </w:tabs>
        <w:rPr>
          <w:rFonts w:ascii="Times New Roman" w:hAnsi="Times New Roman" w:cs="Times New Roman"/>
        </w:rPr>
      </w:pPr>
    </w:p>
    <w:p w14:paraId="26FADF0F" w14:textId="601DE507" w:rsidR="00025846" w:rsidRDefault="00025846" w:rsidP="00B17D06">
      <w:pPr>
        <w:tabs>
          <w:tab w:val="left" w:pos="7068"/>
        </w:tabs>
        <w:rPr>
          <w:rFonts w:ascii="Times New Roman" w:hAnsi="Times New Roman" w:cs="Times New Roman"/>
        </w:rPr>
      </w:pPr>
      <w:r w:rsidRPr="00025846">
        <w:rPr>
          <w:rFonts w:ascii="Times New Roman" w:hAnsi="Times New Roman" w:cs="Times New Roman"/>
          <w:noProof/>
        </w:rPr>
        <w:drawing>
          <wp:inline distT="0" distB="0" distL="0" distR="0" wp14:anchorId="75E8253E" wp14:editId="49F9E0DC">
            <wp:extent cx="5612130" cy="2693035"/>
            <wp:effectExtent l="0" t="0" r="7620" b="0"/>
            <wp:docPr id="19470979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097949" name=""/>
                    <pic:cNvPicPr/>
                  </pic:nvPicPr>
                  <pic:blipFill>
                    <a:blip r:embed="rId20"/>
                    <a:stretch>
                      <a:fillRect/>
                    </a:stretch>
                  </pic:blipFill>
                  <pic:spPr>
                    <a:xfrm>
                      <a:off x="0" y="0"/>
                      <a:ext cx="5612130" cy="2693035"/>
                    </a:xfrm>
                    <a:prstGeom prst="rect">
                      <a:avLst/>
                    </a:prstGeom>
                  </pic:spPr>
                </pic:pic>
              </a:graphicData>
            </a:graphic>
          </wp:inline>
        </w:drawing>
      </w:r>
    </w:p>
    <w:p w14:paraId="4CE15996" w14:textId="481CB644" w:rsidR="003502BA" w:rsidRDefault="00025846" w:rsidP="00B17D06">
      <w:pPr>
        <w:tabs>
          <w:tab w:val="left" w:pos="7068"/>
        </w:tabs>
        <w:rPr>
          <w:rFonts w:ascii="Times New Roman" w:hAnsi="Times New Roman" w:cs="Times New Roman"/>
        </w:rPr>
      </w:pPr>
      <w:r>
        <w:rPr>
          <w:rFonts w:ascii="Times New Roman" w:hAnsi="Times New Roman" w:cs="Times New Roman"/>
        </w:rPr>
        <w:t>Figura 10. Diagrama de constelación para 32-PSK con ruido del 10%.</w:t>
      </w:r>
    </w:p>
    <w:p w14:paraId="78A5F103" w14:textId="77777777" w:rsidR="00025846" w:rsidRDefault="00025846" w:rsidP="00B17D06">
      <w:pPr>
        <w:tabs>
          <w:tab w:val="left" w:pos="7068"/>
        </w:tabs>
        <w:rPr>
          <w:rFonts w:ascii="Times New Roman" w:hAnsi="Times New Roman" w:cs="Times New Roman"/>
        </w:rPr>
      </w:pPr>
    </w:p>
    <w:p w14:paraId="7689B9ED" w14:textId="656E9155" w:rsidR="00025846" w:rsidRDefault="00025846" w:rsidP="00B17D06">
      <w:pPr>
        <w:tabs>
          <w:tab w:val="left" w:pos="7068"/>
        </w:tabs>
        <w:rPr>
          <w:rFonts w:ascii="Times New Roman" w:hAnsi="Times New Roman" w:cs="Times New Roman"/>
        </w:rPr>
      </w:pPr>
      <w:r>
        <w:rPr>
          <w:rFonts w:ascii="Times New Roman" w:hAnsi="Times New Roman" w:cs="Times New Roman"/>
        </w:rPr>
        <w:t>D</w:t>
      </w:r>
    </w:p>
    <w:p w14:paraId="281BC74B" w14:textId="41C593AF" w:rsidR="003502BA" w:rsidRDefault="003502BA" w:rsidP="00B17D06">
      <w:pPr>
        <w:tabs>
          <w:tab w:val="left" w:pos="7068"/>
        </w:tabs>
        <w:rPr>
          <w:rFonts w:ascii="Times New Roman" w:hAnsi="Times New Roman" w:cs="Times New Roman"/>
        </w:rPr>
      </w:pPr>
    </w:p>
    <w:p w14:paraId="5DE73C2B" w14:textId="2E9D8EB0" w:rsidR="0092671D" w:rsidRDefault="003502BA" w:rsidP="00B17D06">
      <w:pPr>
        <w:tabs>
          <w:tab w:val="left" w:pos="7068"/>
        </w:tabs>
        <w:rPr>
          <w:rFonts w:ascii="Times New Roman" w:hAnsi="Times New Roman" w:cs="Times New Roman"/>
        </w:rPr>
      </w:pPr>
      <w:r>
        <w:rPr>
          <w:rFonts w:ascii="Times New Roman" w:hAnsi="Times New Roman" w:cs="Times New Roman"/>
        </w:rPr>
        <w:t>Figura 11. Grafica 8-PSK con ruido del 10%.</w:t>
      </w:r>
    </w:p>
    <w:p w14:paraId="121E4946" w14:textId="77777777" w:rsidR="003502BA" w:rsidRDefault="003502BA" w:rsidP="00B17D06">
      <w:pPr>
        <w:tabs>
          <w:tab w:val="left" w:pos="7068"/>
        </w:tabs>
        <w:rPr>
          <w:rFonts w:ascii="Times New Roman" w:hAnsi="Times New Roman" w:cs="Times New Roman"/>
        </w:rPr>
      </w:pPr>
    </w:p>
    <w:p w14:paraId="738D32BD" w14:textId="77777777" w:rsidR="003502BA" w:rsidRPr="00D67573" w:rsidRDefault="003502BA" w:rsidP="00B17D06">
      <w:pPr>
        <w:tabs>
          <w:tab w:val="left" w:pos="7068"/>
        </w:tabs>
        <w:rPr>
          <w:rFonts w:ascii="Times New Roman" w:hAnsi="Times New Roman" w:cs="Times New Roman"/>
        </w:rPr>
      </w:pPr>
    </w:p>
    <w:p w14:paraId="6BAA8E16" w14:textId="56506D3C" w:rsidR="00606963" w:rsidRPr="00D67573" w:rsidRDefault="00D67573" w:rsidP="00B17D06">
      <w:pPr>
        <w:tabs>
          <w:tab w:val="left" w:pos="7068"/>
        </w:tabs>
        <w:rPr>
          <w:rFonts w:ascii="Times New Roman" w:hAnsi="Times New Roman" w:cs="Times New Roman"/>
          <w:color w:val="FFFFFF"/>
          <w:sz w:val="21"/>
          <w:szCs w:val="21"/>
          <w:shd w:val="clear" w:color="auto" w:fill="2B2B2B"/>
        </w:rPr>
      </w:pPr>
      <w:r w:rsidRPr="00D67573">
        <w:rPr>
          <w:rFonts w:ascii="Times New Roman" w:hAnsi="Times New Roman" w:cs="Times New Roman"/>
        </w:rPr>
        <w:t>CONCLUSIONES:</w:t>
      </w:r>
      <w:r w:rsidRPr="00D67573">
        <w:rPr>
          <w:rFonts w:ascii="Times New Roman" w:hAnsi="Times New Roman" w:cs="Times New Roman"/>
        </w:rPr>
        <w:br/>
      </w:r>
      <w:r w:rsidRPr="00D67573">
        <w:rPr>
          <w:rFonts w:ascii="Times New Roman" w:hAnsi="Times New Roman" w:cs="Times New Roman"/>
        </w:rPr>
        <w:br/>
      </w:r>
      <w:r w:rsidRPr="00743662">
        <w:t>Dado que el ancho de banda de la señal es aproximadamente 21.6 kHz y el cruce por cero ocurre a 10.8 kHz, podemos inferir que la señal es simétrica respecto a la frecuencia de portadora y que el ancho de banda es el doble de la frecuencia de cruce por cero. Esto es típico en señales moduladas donde el ancho de banda es proporcional a la tasa de símbolos.</w:t>
      </w:r>
    </w:p>
    <w:p w14:paraId="780970FE" w14:textId="77777777" w:rsidR="00D67573" w:rsidRPr="00D67573" w:rsidRDefault="00D67573" w:rsidP="00B17D06">
      <w:pPr>
        <w:tabs>
          <w:tab w:val="left" w:pos="7068"/>
        </w:tabs>
        <w:rPr>
          <w:rFonts w:ascii="Times New Roman" w:hAnsi="Times New Roman" w:cs="Times New Roman"/>
          <w:color w:val="FFFFFF"/>
          <w:sz w:val="21"/>
          <w:szCs w:val="21"/>
          <w:shd w:val="clear" w:color="auto" w:fill="2B2B2B"/>
        </w:rPr>
      </w:pPr>
    </w:p>
    <w:p w14:paraId="585897BD" w14:textId="77777777" w:rsidR="00D67573" w:rsidRDefault="00D67573" w:rsidP="00B17D06">
      <w:pPr>
        <w:tabs>
          <w:tab w:val="left" w:pos="7068"/>
        </w:tabs>
        <w:rPr>
          <w:rFonts w:ascii="Times New Roman" w:hAnsi="Times New Roman" w:cs="Times New Roman"/>
        </w:rPr>
      </w:pPr>
    </w:p>
    <w:p w14:paraId="3F8692C1" w14:textId="77777777" w:rsidR="003B6AA4" w:rsidRDefault="003B6AA4" w:rsidP="00B17D06">
      <w:pPr>
        <w:tabs>
          <w:tab w:val="left" w:pos="7068"/>
        </w:tabs>
        <w:rPr>
          <w:rFonts w:ascii="Times New Roman" w:hAnsi="Times New Roman" w:cs="Times New Roman"/>
        </w:rPr>
      </w:pPr>
    </w:p>
    <w:p w14:paraId="37B4D218" w14:textId="77777777" w:rsidR="003B6AA4" w:rsidRDefault="003B6AA4" w:rsidP="003B6AA4">
      <w:pPr>
        <w:pStyle w:val="NormalWeb"/>
        <w:shd w:val="clear" w:color="auto" w:fill="2B2B2B"/>
        <w:spacing w:before="0" w:beforeAutospacing="0" w:after="0" w:afterAutospacing="0"/>
        <w:rPr>
          <w:rFonts w:ascii="Segoe UI" w:hAnsi="Segoe UI" w:cs="Segoe UI"/>
          <w:color w:val="FFFFFF"/>
          <w:sz w:val="21"/>
          <w:szCs w:val="21"/>
        </w:rPr>
      </w:pPr>
      <w:r>
        <w:rPr>
          <w:rFonts w:ascii="Segoe UI" w:hAnsi="Segoe UI" w:cs="Segoe UI"/>
          <w:color w:val="FFFFFF"/>
          <w:sz w:val="21"/>
          <w:szCs w:val="21"/>
        </w:rPr>
        <w:t>Para cambiar el tipo de modulación de QPSK a otras variantes de PSK en GNU Radio, puedes seguir estos pasos:</w:t>
      </w:r>
    </w:p>
    <w:p w14:paraId="2EECAE9F" w14:textId="77777777" w:rsidR="003B6AA4" w:rsidRDefault="003B6AA4" w:rsidP="003B6AA4">
      <w:pPr>
        <w:pStyle w:val="NormalWeb"/>
        <w:numPr>
          <w:ilvl w:val="0"/>
          <w:numId w:val="3"/>
        </w:numPr>
        <w:shd w:val="clear" w:color="auto" w:fill="2B2B2B"/>
        <w:spacing w:before="0" w:beforeAutospacing="0" w:after="0" w:afterAutospacing="0"/>
        <w:rPr>
          <w:rFonts w:ascii="Segoe UI" w:hAnsi="Segoe UI" w:cs="Segoe UI"/>
          <w:color w:val="FFFFFF"/>
          <w:sz w:val="21"/>
          <w:szCs w:val="21"/>
        </w:rPr>
      </w:pPr>
      <w:r>
        <w:rPr>
          <w:rStyle w:val="Textoennegrita"/>
          <w:rFonts w:ascii="Segoe UI" w:eastAsiaTheme="majorEastAsia" w:hAnsi="Segoe UI" w:cs="Segoe UI"/>
          <w:color w:val="FFFFFF"/>
          <w:sz w:val="21"/>
          <w:szCs w:val="21"/>
        </w:rPr>
        <w:lastRenderedPageBreak/>
        <w:t>Selecciona el Bloque de Modulación</w:t>
      </w:r>
      <w:r>
        <w:rPr>
          <w:rFonts w:ascii="Segoe UI" w:hAnsi="Segoe UI" w:cs="Segoe UI"/>
          <w:color w:val="FFFFFF"/>
          <w:sz w:val="21"/>
          <w:szCs w:val="21"/>
        </w:rPr>
        <w:t>: En GNU Radio, hay bloques específicos para diferentes tipos de modulación PSK. Por ejemplo, para 8PSK, necesitarás un bloque que pueda manejar 8 fases distintas.</w:t>
      </w:r>
    </w:p>
    <w:p w14:paraId="48F3E3AD" w14:textId="77777777" w:rsidR="003B6AA4" w:rsidRDefault="003B6AA4" w:rsidP="003B6AA4">
      <w:pPr>
        <w:pStyle w:val="NormalWeb"/>
        <w:numPr>
          <w:ilvl w:val="0"/>
          <w:numId w:val="3"/>
        </w:numPr>
        <w:shd w:val="clear" w:color="auto" w:fill="2B2B2B"/>
        <w:spacing w:before="0" w:beforeAutospacing="0" w:after="0" w:afterAutospacing="0"/>
        <w:rPr>
          <w:rFonts w:ascii="Segoe UI" w:hAnsi="Segoe UI" w:cs="Segoe UI"/>
          <w:color w:val="FFFFFF"/>
          <w:sz w:val="21"/>
          <w:szCs w:val="21"/>
        </w:rPr>
      </w:pPr>
      <w:r>
        <w:rPr>
          <w:rStyle w:val="Textoennegrita"/>
          <w:rFonts w:ascii="Segoe UI" w:eastAsiaTheme="majorEastAsia" w:hAnsi="Segoe UI" w:cs="Segoe UI"/>
          <w:color w:val="FFFFFF"/>
          <w:sz w:val="21"/>
          <w:szCs w:val="21"/>
        </w:rPr>
        <w:t>Configura la Constelación</w:t>
      </w:r>
      <w:r>
        <w:rPr>
          <w:rFonts w:ascii="Segoe UI" w:hAnsi="Segoe UI" w:cs="Segoe UI"/>
          <w:color w:val="FFFFFF"/>
          <w:sz w:val="21"/>
          <w:szCs w:val="21"/>
        </w:rPr>
        <w:t>: Define la constelación para la modulación PSK deseada. Esto se hace creando un objeto de constelación con los puntos específicos para la modulación que estás utilizando. Por ejemplo, para 8PSK, definirías 8 puntos equidistantes alrededor de un círculo.</w:t>
      </w:r>
    </w:p>
    <w:p w14:paraId="4F723C7D" w14:textId="77777777" w:rsidR="003B6AA4" w:rsidRDefault="003B6AA4" w:rsidP="003B6AA4">
      <w:pPr>
        <w:pStyle w:val="NormalWeb"/>
        <w:numPr>
          <w:ilvl w:val="0"/>
          <w:numId w:val="3"/>
        </w:numPr>
        <w:shd w:val="clear" w:color="auto" w:fill="2B2B2B"/>
        <w:spacing w:before="0" w:beforeAutospacing="0" w:after="0" w:afterAutospacing="0"/>
        <w:rPr>
          <w:rFonts w:ascii="Segoe UI" w:hAnsi="Segoe UI" w:cs="Segoe UI"/>
          <w:color w:val="FFFFFF"/>
          <w:sz w:val="21"/>
          <w:szCs w:val="21"/>
        </w:rPr>
      </w:pPr>
      <w:r>
        <w:rPr>
          <w:rStyle w:val="Textoennegrita"/>
          <w:rFonts w:ascii="Segoe UI" w:eastAsiaTheme="majorEastAsia" w:hAnsi="Segoe UI" w:cs="Segoe UI"/>
          <w:color w:val="FFFFFF"/>
          <w:sz w:val="21"/>
          <w:szCs w:val="21"/>
        </w:rPr>
        <w:t>Ajusta los Parámetros</w:t>
      </w:r>
      <w:r>
        <w:rPr>
          <w:rFonts w:ascii="Segoe UI" w:hAnsi="Segoe UI" w:cs="Segoe UI"/>
          <w:color w:val="FFFFFF"/>
          <w:sz w:val="21"/>
          <w:szCs w:val="21"/>
        </w:rPr>
        <w:t>: Configura los parámetros del bloque de modulación, como la tasa de símbolos y el filtrado. Asegúrate de que la tasa de muestreo sea adecuada para la cantidad de fases en tu modulación PSK.</w:t>
      </w:r>
    </w:p>
    <w:p w14:paraId="6C875CAD" w14:textId="77777777" w:rsidR="003B6AA4" w:rsidRDefault="003B6AA4" w:rsidP="003B6AA4">
      <w:pPr>
        <w:pStyle w:val="NormalWeb"/>
        <w:numPr>
          <w:ilvl w:val="0"/>
          <w:numId w:val="3"/>
        </w:numPr>
        <w:shd w:val="clear" w:color="auto" w:fill="2B2B2B"/>
        <w:spacing w:before="0" w:beforeAutospacing="0" w:after="0" w:afterAutospacing="0"/>
        <w:rPr>
          <w:rFonts w:ascii="Segoe UI" w:hAnsi="Segoe UI" w:cs="Segoe UI"/>
          <w:color w:val="FFFFFF"/>
          <w:sz w:val="21"/>
          <w:szCs w:val="21"/>
        </w:rPr>
      </w:pPr>
      <w:r>
        <w:rPr>
          <w:rStyle w:val="Textoennegrita"/>
          <w:rFonts w:ascii="Segoe UI" w:eastAsiaTheme="majorEastAsia" w:hAnsi="Segoe UI" w:cs="Segoe UI"/>
          <w:color w:val="FFFFFF"/>
          <w:sz w:val="21"/>
          <w:szCs w:val="21"/>
        </w:rPr>
        <w:t>Conecta los Bloques</w:t>
      </w:r>
      <w:r>
        <w:rPr>
          <w:rFonts w:ascii="Segoe UI" w:hAnsi="Segoe UI" w:cs="Segoe UI"/>
          <w:color w:val="FFFFFF"/>
          <w:sz w:val="21"/>
          <w:szCs w:val="21"/>
        </w:rPr>
        <w:t>: Conecta tu fuente de datos al bloque de modulación PSK y luego al resto de tu flujo de trabajo.</w:t>
      </w:r>
    </w:p>
    <w:p w14:paraId="1FFB4DD0" w14:textId="77777777" w:rsidR="003B6AA4" w:rsidRDefault="003B6AA4" w:rsidP="003B6AA4">
      <w:pPr>
        <w:pStyle w:val="NormalWeb"/>
        <w:numPr>
          <w:ilvl w:val="0"/>
          <w:numId w:val="3"/>
        </w:numPr>
        <w:shd w:val="clear" w:color="auto" w:fill="2B2B2B"/>
        <w:spacing w:before="0" w:beforeAutospacing="0" w:after="0" w:afterAutospacing="0"/>
        <w:rPr>
          <w:rFonts w:ascii="Segoe UI" w:hAnsi="Segoe UI" w:cs="Segoe UI"/>
          <w:color w:val="FFFFFF"/>
          <w:sz w:val="21"/>
          <w:szCs w:val="21"/>
        </w:rPr>
      </w:pPr>
      <w:r>
        <w:rPr>
          <w:rStyle w:val="Textoennegrita"/>
          <w:rFonts w:ascii="Segoe UI" w:eastAsiaTheme="majorEastAsia" w:hAnsi="Segoe UI" w:cs="Segoe UI"/>
          <w:color w:val="FFFFFF"/>
          <w:sz w:val="21"/>
          <w:szCs w:val="21"/>
        </w:rPr>
        <w:t>Prueba la Configuración</w:t>
      </w:r>
      <w:r>
        <w:rPr>
          <w:rFonts w:ascii="Segoe UI" w:hAnsi="Segoe UI" w:cs="Segoe UI"/>
          <w:color w:val="FFFFFF"/>
          <w:sz w:val="21"/>
          <w:szCs w:val="21"/>
        </w:rPr>
        <w:t>: Una vez que hayas configurado todo, genera una señal y observa la constelación resultante para asegurarte de que la modulación se ha aplicado correctamente.</w:t>
      </w:r>
    </w:p>
    <w:p w14:paraId="06E4ECDF" w14:textId="77777777" w:rsidR="003B6AA4" w:rsidRDefault="00000000" w:rsidP="003B6AA4">
      <w:pPr>
        <w:pStyle w:val="NormalWeb"/>
        <w:shd w:val="clear" w:color="auto" w:fill="2B2B2B"/>
        <w:spacing w:before="0" w:beforeAutospacing="0" w:after="0" w:afterAutospacing="0"/>
        <w:rPr>
          <w:rFonts w:ascii="Segoe UI" w:hAnsi="Segoe UI" w:cs="Segoe UI"/>
          <w:color w:val="FFFFFF"/>
          <w:sz w:val="21"/>
          <w:szCs w:val="21"/>
        </w:rPr>
      </w:pPr>
      <w:hyperlink r:id="rId21" w:tgtFrame="_blank" w:history="1">
        <w:r w:rsidR="003B6AA4">
          <w:rPr>
            <w:rStyle w:val="Hipervnculo"/>
            <w:rFonts w:ascii="Segoe UI" w:eastAsiaTheme="majorEastAsia" w:hAnsi="Segoe UI" w:cs="Segoe UI"/>
            <w:sz w:val="21"/>
            <w:szCs w:val="21"/>
          </w:rPr>
          <w:t>Para obtener instrucciones detalladas y ejemplos, puedes consultar tutoriales y videos educativos que explican cómo cambiar entre diferentes tipos de modulación PSK en GNU Radio</w:t>
        </w:r>
      </w:hyperlink>
      <w:hyperlink r:id="rId22" w:tgtFrame="_blank" w:history="1">
        <w:r w:rsidR="003B6AA4">
          <w:rPr>
            <w:rStyle w:val="Hipervnculo"/>
            <w:rFonts w:ascii="Segoe UI" w:eastAsiaTheme="majorEastAsia" w:hAnsi="Segoe UI" w:cs="Segoe UI"/>
            <w:sz w:val="21"/>
            <w:szCs w:val="21"/>
            <w:vertAlign w:val="superscript"/>
          </w:rPr>
          <w:t>1</w:t>
        </w:r>
      </w:hyperlink>
      <w:hyperlink r:id="rId23" w:tgtFrame="_blank" w:history="1">
        <w:r w:rsidR="003B6AA4">
          <w:rPr>
            <w:rStyle w:val="Hipervnculo"/>
            <w:rFonts w:ascii="Segoe UI" w:eastAsiaTheme="majorEastAsia" w:hAnsi="Segoe UI" w:cs="Segoe UI"/>
            <w:sz w:val="21"/>
            <w:szCs w:val="21"/>
            <w:vertAlign w:val="superscript"/>
          </w:rPr>
          <w:t>2</w:t>
        </w:r>
      </w:hyperlink>
      <w:hyperlink r:id="rId24" w:tgtFrame="_blank" w:history="1">
        <w:r w:rsidR="003B6AA4">
          <w:rPr>
            <w:rStyle w:val="Hipervnculo"/>
            <w:rFonts w:ascii="Segoe UI" w:eastAsiaTheme="majorEastAsia" w:hAnsi="Segoe UI" w:cs="Segoe UI"/>
            <w:sz w:val="21"/>
            <w:szCs w:val="21"/>
            <w:vertAlign w:val="superscript"/>
          </w:rPr>
          <w:t>3</w:t>
        </w:r>
      </w:hyperlink>
      <w:r w:rsidR="003B6AA4">
        <w:rPr>
          <w:rFonts w:ascii="Segoe UI" w:hAnsi="Segoe UI" w:cs="Segoe UI"/>
          <w:color w:val="FFFFFF"/>
          <w:sz w:val="21"/>
          <w:szCs w:val="21"/>
        </w:rPr>
        <w:t>. Estos recursos te guiarán a través del proceso y te mostrarán cómo configurar y visualizar las constelaciones para diferentes variantes de PSK.</w:t>
      </w:r>
    </w:p>
    <w:p w14:paraId="175FE55B" w14:textId="77777777" w:rsidR="003B6AA4" w:rsidRDefault="003B6AA4" w:rsidP="003B6AA4">
      <w:pPr>
        <w:pStyle w:val="NormalWeb"/>
        <w:shd w:val="clear" w:color="auto" w:fill="2B2B2B"/>
        <w:spacing w:before="120" w:beforeAutospacing="0" w:after="0" w:afterAutospacing="0"/>
        <w:rPr>
          <w:rFonts w:ascii="Segoe UI" w:hAnsi="Segoe UI" w:cs="Segoe UI"/>
          <w:color w:val="FFFFFF"/>
          <w:sz w:val="21"/>
          <w:szCs w:val="21"/>
        </w:rPr>
      </w:pPr>
      <w:r>
        <w:rPr>
          <w:rFonts w:ascii="Segoe UI" w:hAnsi="Segoe UI" w:cs="Segoe UI"/>
          <w:color w:val="FFFFFF"/>
          <w:sz w:val="21"/>
          <w:szCs w:val="21"/>
        </w:rPr>
        <w:t>Si tienes alguna duda específica o necesitas ayuda con algún paso del proceso, no dudes en preguntar.</w:t>
      </w:r>
    </w:p>
    <w:p w14:paraId="51CCFAD1" w14:textId="77777777" w:rsidR="003B6AA4" w:rsidRPr="00D67573" w:rsidRDefault="003B6AA4" w:rsidP="00B17D06">
      <w:pPr>
        <w:tabs>
          <w:tab w:val="left" w:pos="7068"/>
        </w:tabs>
        <w:rPr>
          <w:rFonts w:ascii="Times New Roman" w:hAnsi="Times New Roman" w:cs="Times New Roman"/>
        </w:rPr>
      </w:pPr>
    </w:p>
    <w:sectPr w:rsidR="003B6AA4" w:rsidRPr="00D6757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CD1BB3"/>
    <w:multiLevelType w:val="multilevel"/>
    <w:tmpl w:val="AB36B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7D6A64"/>
    <w:multiLevelType w:val="multilevel"/>
    <w:tmpl w:val="958C8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173F83"/>
    <w:multiLevelType w:val="multilevel"/>
    <w:tmpl w:val="70A4C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3993107">
    <w:abstractNumId w:val="1"/>
  </w:num>
  <w:num w:numId="2" w16cid:durableId="871112142">
    <w:abstractNumId w:val="0"/>
  </w:num>
  <w:num w:numId="3" w16cid:durableId="20558093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A91"/>
    <w:rsid w:val="00025846"/>
    <w:rsid w:val="00090A91"/>
    <w:rsid w:val="000B0546"/>
    <w:rsid w:val="00225A45"/>
    <w:rsid w:val="00242010"/>
    <w:rsid w:val="003502BA"/>
    <w:rsid w:val="003B6AA4"/>
    <w:rsid w:val="003C410F"/>
    <w:rsid w:val="00606963"/>
    <w:rsid w:val="00743662"/>
    <w:rsid w:val="0092671D"/>
    <w:rsid w:val="00931316"/>
    <w:rsid w:val="009E75FD"/>
    <w:rsid w:val="00A72A54"/>
    <w:rsid w:val="00B17D06"/>
    <w:rsid w:val="00B46ACE"/>
    <w:rsid w:val="00D12FEF"/>
    <w:rsid w:val="00D33420"/>
    <w:rsid w:val="00D67573"/>
    <w:rsid w:val="00E476C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760B9"/>
  <w15:chartTrackingRefBased/>
  <w15:docId w15:val="{E01BD570-0D0D-4C23-AD5C-CC287D42A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90A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90A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90A9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90A9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90A9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90A9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90A9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90A9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90A9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90A9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90A9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90A9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90A9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90A9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90A9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90A9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90A9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90A91"/>
    <w:rPr>
      <w:rFonts w:eastAsiaTheme="majorEastAsia" w:cstheme="majorBidi"/>
      <w:color w:val="272727" w:themeColor="text1" w:themeTint="D8"/>
    </w:rPr>
  </w:style>
  <w:style w:type="paragraph" w:styleId="Ttulo">
    <w:name w:val="Title"/>
    <w:basedOn w:val="Normal"/>
    <w:next w:val="Normal"/>
    <w:link w:val="TtuloCar"/>
    <w:uiPriority w:val="10"/>
    <w:qFormat/>
    <w:rsid w:val="00090A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90A9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90A9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90A9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90A91"/>
    <w:pPr>
      <w:spacing w:before="160"/>
      <w:jc w:val="center"/>
    </w:pPr>
    <w:rPr>
      <w:i/>
      <w:iCs/>
      <w:color w:val="404040" w:themeColor="text1" w:themeTint="BF"/>
    </w:rPr>
  </w:style>
  <w:style w:type="character" w:customStyle="1" w:styleId="CitaCar">
    <w:name w:val="Cita Car"/>
    <w:basedOn w:val="Fuentedeprrafopredeter"/>
    <w:link w:val="Cita"/>
    <w:uiPriority w:val="29"/>
    <w:rsid w:val="00090A91"/>
    <w:rPr>
      <w:i/>
      <w:iCs/>
      <w:color w:val="404040" w:themeColor="text1" w:themeTint="BF"/>
    </w:rPr>
  </w:style>
  <w:style w:type="paragraph" w:styleId="Prrafodelista">
    <w:name w:val="List Paragraph"/>
    <w:basedOn w:val="Normal"/>
    <w:uiPriority w:val="34"/>
    <w:qFormat/>
    <w:rsid w:val="00090A91"/>
    <w:pPr>
      <w:ind w:left="720"/>
      <w:contextualSpacing/>
    </w:pPr>
  </w:style>
  <w:style w:type="character" w:styleId="nfasisintenso">
    <w:name w:val="Intense Emphasis"/>
    <w:basedOn w:val="Fuentedeprrafopredeter"/>
    <w:uiPriority w:val="21"/>
    <w:qFormat/>
    <w:rsid w:val="00090A91"/>
    <w:rPr>
      <w:i/>
      <w:iCs/>
      <w:color w:val="0F4761" w:themeColor="accent1" w:themeShade="BF"/>
    </w:rPr>
  </w:style>
  <w:style w:type="paragraph" w:styleId="Citadestacada">
    <w:name w:val="Intense Quote"/>
    <w:basedOn w:val="Normal"/>
    <w:next w:val="Normal"/>
    <w:link w:val="CitadestacadaCar"/>
    <w:uiPriority w:val="30"/>
    <w:qFormat/>
    <w:rsid w:val="00090A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90A91"/>
    <w:rPr>
      <w:i/>
      <w:iCs/>
      <w:color w:val="0F4761" w:themeColor="accent1" w:themeShade="BF"/>
    </w:rPr>
  </w:style>
  <w:style w:type="character" w:styleId="Referenciaintensa">
    <w:name w:val="Intense Reference"/>
    <w:basedOn w:val="Fuentedeprrafopredeter"/>
    <w:uiPriority w:val="32"/>
    <w:qFormat/>
    <w:rsid w:val="00090A91"/>
    <w:rPr>
      <w:b/>
      <w:bCs/>
      <w:smallCaps/>
      <w:color w:val="0F4761" w:themeColor="accent1" w:themeShade="BF"/>
      <w:spacing w:val="5"/>
    </w:rPr>
  </w:style>
  <w:style w:type="character" w:styleId="Textoennegrita">
    <w:name w:val="Strong"/>
    <w:basedOn w:val="Fuentedeprrafopredeter"/>
    <w:uiPriority w:val="22"/>
    <w:qFormat/>
    <w:rsid w:val="00D67573"/>
    <w:rPr>
      <w:b/>
      <w:bCs/>
    </w:rPr>
  </w:style>
  <w:style w:type="paragraph" w:customStyle="1" w:styleId="katex-block">
    <w:name w:val="katex-block"/>
    <w:basedOn w:val="Normal"/>
    <w:rsid w:val="00D67573"/>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customStyle="1" w:styleId="mord">
    <w:name w:val="mord"/>
    <w:basedOn w:val="Fuentedeprrafopredeter"/>
    <w:rsid w:val="00D67573"/>
  </w:style>
  <w:style w:type="character" w:customStyle="1" w:styleId="vlist-s">
    <w:name w:val="vlist-s"/>
    <w:basedOn w:val="Fuentedeprrafopredeter"/>
    <w:rsid w:val="00D67573"/>
  </w:style>
  <w:style w:type="character" w:customStyle="1" w:styleId="mrel">
    <w:name w:val="mrel"/>
    <w:basedOn w:val="Fuentedeprrafopredeter"/>
    <w:rsid w:val="00D67573"/>
  </w:style>
  <w:style w:type="paragraph" w:styleId="NormalWeb">
    <w:name w:val="Normal (Web)"/>
    <w:basedOn w:val="Normal"/>
    <w:uiPriority w:val="99"/>
    <w:semiHidden/>
    <w:unhideWhenUsed/>
    <w:rsid w:val="00D67573"/>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Hipervnculo">
    <w:name w:val="Hyperlink"/>
    <w:basedOn w:val="Fuentedeprrafopredeter"/>
    <w:uiPriority w:val="99"/>
    <w:semiHidden/>
    <w:unhideWhenUsed/>
    <w:rsid w:val="003B6A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198574">
      <w:bodyDiv w:val="1"/>
      <w:marLeft w:val="0"/>
      <w:marRight w:val="0"/>
      <w:marTop w:val="0"/>
      <w:marBottom w:val="0"/>
      <w:divBdr>
        <w:top w:val="none" w:sz="0" w:space="0" w:color="auto"/>
        <w:left w:val="none" w:sz="0" w:space="0" w:color="auto"/>
        <w:bottom w:val="none" w:sz="0" w:space="0" w:color="auto"/>
        <w:right w:val="none" w:sz="0" w:space="0" w:color="auto"/>
      </w:divBdr>
    </w:div>
    <w:div w:id="812675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youtube.com/watch?v=47FUTpV7y4A"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youtube.com/watch?v=929hKdCBXQc"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youtube.com/watch?v=vUmdd8tikcU"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youtube.com/watch?v=47FUTpV7y4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1</Pages>
  <Words>785</Words>
  <Characters>4323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Deiby Ariza</dc:creator>
  <cp:keywords/>
  <dc:description/>
  <cp:lastModifiedBy>JUAN CARDONA</cp:lastModifiedBy>
  <cp:revision>8</cp:revision>
  <dcterms:created xsi:type="dcterms:W3CDTF">2024-04-30T11:13:00Z</dcterms:created>
  <dcterms:modified xsi:type="dcterms:W3CDTF">2024-05-01T04:43:00Z</dcterms:modified>
</cp:coreProperties>
</file>