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0744" w14:textId="1B5DBCC2" w:rsidR="00F27283" w:rsidRDefault="00F77565">
      <w:r>
        <w:t>Prueba de estrés 1.</w:t>
      </w:r>
    </w:p>
    <w:sectPr w:rsidR="00F272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65"/>
    <w:rsid w:val="000E1EAC"/>
    <w:rsid w:val="00F27283"/>
    <w:rsid w:val="00F57604"/>
    <w:rsid w:val="00F7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A573A"/>
  <w15:chartTrackingRefBased/>
  <w15:docId w15:val="{DF26E90D-AA5C-4899-9900-42399BD4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75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75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75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75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75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75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75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75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75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75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7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Vergara Ascencio</dc:creator>
  <cp:keywords/>
  <dc:description/>
  <cp:lastModifiedBy>Juan Esteban Vergara Ascencio</cp:lastModifiedBy>
  <cp:revision>1</cp:revision>
  <dcterms:created xsi:type="dcterms:W3CDTF">2024-04-07T21:22:00Z</dcterms:created>
  <dcterms:modified xsi:type="dcterms:W3CDTF">2024-04-07T21:22:00Z</dcterms:modified>
</cp:coreProperties>
</file>