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4A3A" w14:textId="3AEC861D" w:rsidR="00593791" w:rsidRDefault="0098169B" w:rsidP="0098169B">
      <w:pPr>
        <w:pStyle w:val="a9"/>
        <w:numPr>
          <w:ilvl w:val="0"/>
          <w:numId w:val="1"/>
        </w:numPr>
        <w:rPr>
          <w:rFonts w:hint="eastAsia"/>
          <w:sz w:val="28"/>
          <w:szCs w:val="28"/>
        </w:rPr>
      </w:pPr>
      <w:r w:rsidRPr="0098169B">
        <w:rPr>
          <w:rFonts w:hint="eastAsia"/>
          <w:sz w:val="28"/>
          <w:szCs w:val="28"/>
        </w:rPr>
        <w:t>扩散模型本质：参数化的马尔可夫链（可训练过程·），使用变分推断进行训练（加权变分下界上进行训练）</w:t>
      </w:r>
      <w:r>
        <w:rPr>
          <w:rFonts w:hint="eastAsia"/>
          <w:sz w:val="28"/>
          <w:szCs w:val="28"/>
        </w:rPr>
        <w:t>，</w:t>
      </w:r>
      <w:r w:rsidRPr="0098169B">
        <w:rPr>
          <w:sz w:val="28"/>
          <w:szCs w:val="28"/>
        </w:rPr>
        <w:t>这个链的转移被学习来逆转一个扩散过程，该扩散过程是一个逐步向数据中添加噪声的马尔可夫链，方向与采样方向相反，直到信号被破坏</w:t>
      </w:r>
    </w:p>
    <w:p w14:paraId="58FC38DB" w14:textId="12BED210" w:rsidR="0098169B" w:rsidRPr="0098169B" w:rsidRDefault="0098169B" w:rsidP="0098169B">
      <w:pPr>
        <w:pStyle w:val="a9"/>
        <w:numPr>
          <w:ilvl w:val="0"/>
          <w:numId w:val="1"/>
        </w:numPr>
        <w:rPr>
          <w:rFonts w:hint="eastAsia"/>
          <w:sz w:val="28"/>
          <w:szCs w:val="28"/>
        </w:rPr>
      </w:pPr>
      <w:r>
        <w:rPr>
          <w:rFonts w:hint="eastAsia"/>
          <w:sz w:val="28"/>
          <w:szCs w:val="28"/>
        </w:rPr>
        <w:t>扩散模型前后向过程：扩散过程由少量高斯噪声组成，采样也为高斯分布，这让它的参数化很容易</w:t>
      </w:r>
      <w:r w:rsidR="009F2A02">
        <w:rPr>
          <w:rFonts w:hint="eastAsia"/>
          <w:sz w:val="28"/>
          <w:szCs w:val="28"/>
        </w:rPr>
        <w:t>（网络结构很简洁）</w:t>
      </w:r>
    </w:p>
    <w:p w14:paraId="536B50E5" w14:textId="20F84749" w:rsidR="0098169B" w:rsidRDefault="0098169B" w:rsidP="0098169B">
      <w:pPr>
        <w:pStyle w:val="a9"/>
        <w:numPr>
          <w:ilvl w:val="0"/>
          <w:numId w:val="1"/>
        </w:numPr>
        <w:rPr>
          <w:rFonts w:hint="eastAsia"/>
          <w:sz w:val="28"/>
          <w:szCs w:val="28"/>
        </w:rPr>
      </w:pPr>
      <w:r>
        <w:rPr>
          <w:rFonts w:hint="eastAsia"/>
          <w:sz w:val="28"/>
          <w:szCs w:val="28"/>
        </w:rPr>
        <w:t>扩散模型缺点：</w:t>
      </w:r>
      <w:r w:rsidR="009F2A02">
        <w:rPr>
          <w:rFonts w:hint="eastAsia"/>
          <w:sz w:val="28"/>
          <w:szCs w:val="28"/>
        </w:rPr>
        <w:t>无法生成高质量图像</w:t>
      </w:r>
    </w:p>
    <w:p w14:paraId="216C4F3C" w14:textId="11205DA3" w:rsidR="009F2A02" w:rsidRDefault="009F2A02" w:rsidP="00293505">
      <w:pPr>
        <w:pStyle w:val="a9"/>
        <w:numPr>
          <w:ilvl w:val="0"/>
          <w:numId w:val="1"/>
        </w:numPr>
        <w:spacing w:line="480" w:lineRule="auto"/>
        <w:rPr>
          <w:rFonts w:hint="eastAsia"/>
          <w:sz w:val="28"/>
          <w:szCs w:val="28"/>
        </w:rPr>
      </w:pPr>
      <w:r>
        <w:rPr>
          <w:rFonts w:hint="eastAsia"/>
          <w:sz w:val="28"/>
          <w:szCs w:val="28"/>
        </w:rPr>
        <w:t>DDPM核心贡献：证明验证扩散模型可以生成高质量的图像</w:t>
      </w:r>
      <w:r w:rsidR="00293505">
        <w:rPr>
          <w:rFonts w:hint="eastAsia"/>
          <w:sz w:val="28"/>
          <w:szCs w:val="28"/>
        </w:rPr>
        <w:t>，</w:t>
      </w:r>
      <w:r w:rsidR="00293505" w:rsidRPr="00293505">
        <w:rPr>
          <w:sz w:val="28"/>
          <w:szCs w:val="28"/>
        </w:rPr>
        <w:t>展示了扩散模型的某种特定参数化揭示了它与训练过程中的多噪声水平去噪得分匹配以及采样过程中的退火朗之万动力学之间的等效性</w:t>
      </w:r>
      <w:r w:rsidR="00293505">
        <w:rPr>
          <w:rFonts w:hint="eastAsia"/>
          <w:sz w:val="28"/>
          <w:szCs w:val="28"/>
        </w:rPr>
        <w:t>，很大一部分码长被用来刻画人眼几乎看不见的细节，</w:t>
      </w:r>
      <w:r w:rsidR="00293505" w:rsidRPr="00293505">
        <w:rPr>
          <w:sz w:val="28"/>
          <w:szCs w:val="28"/>
        </w:rPr>
        <w:t>模型的采样过程可以被视为一种渐进式解码，这类似于自回归模型的解码方式，但更加通用</w:t>
      </w:r>
    </w:p>
    <w:p w14:paraId="31CA7D0D" w14:textId="6526CC6E" w:rsidR="00597D3C" w:rsidRDefault="00597D3C" w:rsidP="00597D3C">
      <w:pPr>
        <w:pStyle w:val="a9"/>
        <w:numPr>
          <w:ilvl w:val="0"/>
          <w:numId w:val="1"/>
        </w:numPr>
        <w:spacing w:line="480" w:lineRule="auto"/>
        <w:rPr>
          <w:rFonts w:hint="eastAsia"/>
          <w:sz w:val="28"/>
          <w:szCs w:val="28"/>
        </w:rPr>
      </w:pPr>
      <w:r>
        <w:rPr>
          <w:rFonts w:hint="eastAsia"/>
          <w:sz w:val="28"/>
          <w:szCs w:val="28"/>
        </w:rPr>
        <w:t>核心公式：</w:t>
      </w:r>
      <m:oMath>
        <m:sSub>
          <m:sSubPr>
            <m:ctrlPr>
              <w:rPr>
                <w:rFonts w:ascii="Cambria Math" w:hAnsi="Cambria Math"/>
                <w:i/>
                <w:sz w:val="28"/>
                <w:szCs w:val="28"/>
              </w:rPr>
            </m:ctrlPr>
          </m:sSubPr>
          <m:e>
            <m:r>
              <w:rPr>
                <w:rFonts w:ascii="Cambria Math" w:hAnsi="Cambria Math" w:hint="eastAsia"/>
                <w:sz w:val="28"/>
                <w:szCs w:val="28"/>
              </w:rPr>
              <m:t>p</m:t>
            </m:r>
          </m:e>
          <m:sub>
            <m:r>
              <w:rPr>
                <w:rFonts w:ascii="Cambria Math" w:hAnsi="Cambria Math"/>
                <w:sz w:val="28"/>
                <w:szCs w:val="28"/>
              </w:rPr>
              <m:t>θ</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d>
        <m:r>
          <w:rPr>
            <w:rFonts w:ascii="Cambria Math" w:hAnsi="Cambria Math"/>
            <w:sz w:val="28"/>
            <w:szCs w:val="28"/>
          </w:rPr>
          <m:t>:=</m:t>
        </m:r>
        <m:nary>
          <m:naryPr>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hint="eastAsia"/>
                    <w:sz w:val="28"/>
                    <w:szCs w:val="28"/>
                  </w:rPr>
                  <m:t>p</m:t>
                </m:r>
              </m:e>
              <m:sub>
                <m:r>
                  <w:rPr>
                    <w:rFonts w:ascii="Cambria Math" w:hAnsi="Cambria Math"/>
                    <w:sz w:val="28"/>
                    <w:szCs w:val="28"/>
                  </w:rPr>
                  <m:t>θ</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dx</m:t>
                </m:r>
              </m:e>
              <m:sub>
                <m:r>
                  <w:rPr>
                    <w:rFonts w:ascii="Cambria Math" w:hAnsi="Cambria Math"/>
                    <w:sz w:val="28"/>
                    <w:szCs w:val="28"/>
                  </w:rPr>
                  <m:t>1:T</m:t>
                </m:r>
              </m:sub>
            </m:sSub>
          </m:e>
        </m:nary>
      </m:oMath>
    </w:p>
    <w:p w14:paraId="465C2136" w14:textId="04A2C550" w:rsidR="00597D3C" w:rsidRDefault="00000000" w:rsidP="00597D3C">
      <w:pPr>
        <w:pStyle w:val="a9"/>
        <w:spacing w:line="480" w:lineRule="auto"/>
        <w:ind w:left="360"/>
        <w:rPr>
          <w:rFonts w:hint="eastAsia"/>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597D3C">
        <w:rPr>
          <w:rFonts w:hint="eastAsia"/>
          <w:sz w:val="28"/>
          <w:szCs w:val="28"/>
        </w:rPr>
        <w:t>为原始数据</w:t>
      </w:r>
    </w:p>
    <w:p w14:paraId="654975E4" w14:textId="6611379A" w:rsidR="00597D3C" w:rsidRDefault="00000000" w:rsidP="00597D3C">
      <w:pPr>
        <w:pStyle w:val="a9"/>
        <w:spacing w:line="480" w:lineRule="auto"/>
        <w:ind w:left="360"/>
        <w:rPr>
          <w:rFonts w:hint="eastAsia"/>
          <w:sz w:val="28"/>
          <w:szCs w:val="28"/>
        </w:rPr>
      </w:pPr>
      <m:oMath>
        <m:sSub>
          <m:sSubPr>
            <m:ctrlPr>
              <w:rPr>
                <w:rFonts w:ascii="Cambria Math" w:hAnsi="Cambria Math"/>
                <w:i/>
                <w:sz w:val="28"/>
                <w:szCs w:val="28"/>
              </w:rPr>
            </m:ctrlPr>
          </m:sSubPr>
          <m:e>
            <m:r>
              <w:rPr>
                <w:rFonts w:ascii="Cambria Math" w:hAnsi="Cambria Math" w:hint="eastAsia"/>
                <w:sz w:val="28"/>
                <w:szCs w:val="28"/>
              </w:rPr>
              <m:t>p</m:t>
            </m:r>
          </m:e>
          <m:sub>
            <m:r>
              <w:rPr>
                <w:rFonts w:ascii="Cambria Math" w:hAnsi="Cambria Math"/>
                <w:sz w:val="28"/>
                <w:szCs w:val="28"/>
              </w:rPr>
              <m:t>θ</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00647BFE">
        <w:rPr>
          <w:rFonts w:hint="eastAsia"/>
          <w:sz w:val="28"/>
          <w:szCs w:val="28"/>
        </w:rPr>
        <w:t>为最终要学习的数据分布。</w:t>
      </w:r>
      <w:r w:rsidR="00647BFE" w:rsidRPr="00647BFE">
        <w:rPr>
          <w:sz w:val="28"/>
          <w:szCs w:val="28"/>
        </w:rPr>
        <w:t>我们的目标是让模型能够生成看起来像是来自</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647BFE" w:rsidRPr="00647BFE">
        <w:rPr>
          <w:sz w:val="28"/>
          <w:szCs w:val="28"/>
        </w:rPr>
        <w:t>原始数据的新样本。这个分布是由模型参数 θ 决定的</w:t>
      </w:r>
    </w:p>
    <w:p w14:paraId="1C7EED35" w14:textId="77777777" w:rsidR="00647BFE" w:rsidRDefault="00000000" w:rsidP="00647BFE">
      <w:pPr>
        <w:pStyle w:val="a9"/>
        <w:spacing w:line="480" w:lineRule="auto"/>
        <w:ind w:left="360"/>
        <w:rPr>
          <w:rFonts w:hint="eastAsia"/>
          <w:sz w:val="28"/>
          <w:szCs w:val="28"/>
        </w:rPr>
      </w:pPr>
      <m:oMath>
        <m:nary>
          <m:naryPr>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hint="eastAsia"/>
                    <w:sz w:val="28"/>
                    <w:szCs w:val="28"/>
                  </w:rPr>
                  <m:t>p</m:t>
                </m:r>
              </m:e>
              <m:sub>
                <m:r>
                  <w:rPr>
                    <w:rFonts w:ascii="Cambria Math" w:hAnsi="Cambria Math"/>
                    <w:sz w:val="28"/>
                    <w:szCs w:val="28"/>
                  </w:rPr>
                  <m:t>θ</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dx</m:t>
                </m:r>
              </m:e>
              <m:sub>
                <m:r>
                  <w:rPr>
                    <w:rFonts w:ascii="Cambria Math" w:hAnsi="Cambria Math"/>
                    <w:sz w:val="28"/>
                    <w:szCs w:val="28"/>
                  </w:rPr>
                  <m:t>1:T</m:t>
                </m:r>
              </m:sub>
            </m:sSub>
          </m:e>
        </m:nary>
      </m:oMath>
      <w:r w:rsidR="00647BFE">
        <w:rPr>
          <w:rFonts w:hint="eastAsia"/>
          <w:sz w:val="28"/>
          <w:szCs w:val="28"/>
        </w:rPr>
        <w:t>对所有隐变量进行积分得到最终分布</w:t>
      </w:r>
    </w:p>
    <w:p w14:paraId="32F7857B" w14:textId="43EE7959" w:rsidR="00647BFE" w:rsidRDefault="00000000" w:rsidP="00357C76">
      <w:pPr>
        <w:pStyle w:val="a9"/>
        <w:spacing w:line="480" w:lineRule="auto"/>
        <w:ind w:left="360"/>
        <w:rPr>
          <w:rFonts w:hint="eastAsia"/>
          <w:sz w:val="28"/>
          <w:szCs w:val="28"/>
        </w:rPr>
      </w:pPr>
      <m:oMath>
        <m:sSub>
          <m:sSubPr>
            <m:ctrlPr>
              <w:rPr>
                <w:rFonts w:ascii="Cambria Math" w:hAnsi="Cambria Math"/>
                <w:i/>
                <w:sz w:val="28"/>
                <w:szCs w:val="28"/>
              </w:rPr>
            </m:ctrlPr>
          </m:sSubPr>
          <m:e>
            <m:r>
              <w:rPr>
                <w:rFonts w:ascii="Cambria Math" w:hAnsi="Cambria Math" w:hint="eastAsia"/>
                <w:sz w:val="28"/>
                <w:szCs w:val="28"/>
              </w:rPr>
              <m:t>p</m:t>
            </m:r>
          </m:e>
          <m:sub>
            <m:r>
              <w:rPr>
                <w:rFonts w:ascii="Cambria Math" w:hAnsi="Cambria Math"/>
                <w:sz w:val="28"/>
                <w:szCs w:val="28"/>
              </w:rPr>
              <m:t>θ</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0:T</m:t>
            </m:r>
          </m:sub>
        </m:sSub>
        <m:r>
          <w:rPr>
            <w:rFonts w:ascii="Cambria Math" w:hAnsi="Cambria Math"/>
            <w:sz w:val="28"/>
            <w:szCs w:val="28"/>
          </w:rPr>
          <m:t>)</m:t>
        </m:r>
      </m:oMath>
      <w:r w:rsidR="00357C76">
        <w:rPr>
          <w:rFonts w:hint="eastAsia"/>
          <w:sz w:val="28"/>
          <w:szCs w:val="28"/>
        </w:rPr>
        <w:t xml:space="preserve"> </w:t>
      </w:r>
      <w:r w:rsidR="00357C76" w:rsidRPr="00357C76">
        <w:rPr>
          <w:sz w:val="28"/>
          <w:szCs w:val="28"/>
        </w:rPr>
        <w:t>这是一个联合分布，它描述了</w:t>
      </w:r>
      <w:r w:rsidR="00357C76" w:rsidRPr="00357C76">
        <w:rPr>
          <w:b/>
          <w:bCs/>
          <w:sz w:val="28"/>
          <w:szCs w:val="28"/>
        </w:rPr>
        <w:t>逆向过程</w:t>
      </w:r>
      <w:r w:rsidR="00357C76" w:rsidRPr="00357C76">
        <w:rPr>
          <w:sz w:val="28"/>
          <w:szCs w:val="28"/>
        </w:rPr>
        <w:t>，也就是从纯噪声</w:t>
      </w:r>
      <m:oMath>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T</m:t>
            </m:r>
          </m:sub>
        </m:sSub>
      </m:oMath>
      <w:r w:rsidR="00357C76" w:rsidRPr="00357C76">
        <w:rPr>
          <w:sz w:val="28"/>
          <w:szCs w:val="28"/>
        </w:rPr>
        <w:t>逐步去噪恢复到原始图像</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357C76" w:rsidRPr="00357C76">
        <w:rPr>
          <w:sz w:val="28"/>
          <w:szCs w:val="28"/>
        </w:rPr>
        <w:t>的整个过程</w:t>
      </w:r>
    </w:p>
    <w:p w14:paraId="18158283" w14:textId="095214DF" w:rsidR="00357C76" w:rsidRPr="00A519B7" w:rsidRDefault="00357C76" w:rsidP="00A519B7">
      <w:pPr>
        <w:pStyle w:val="a9"/>
        <w:numPr>
          <w:ilvl w:val="0"/>
          <w:numId w:val="1"/>
        </w:numPr>
        <w:spacing w:line="480" w:lineRule="auto"/>
        <w:rPr>
          <w:rFonts w:hint="eastAsia"/>
          <w:sz w:val="28"/>
          <w:szCs w:val="28"/>
        </w:rPr>
      </w:pPr>
      <w:r w:rsidRPr="00A519B7">
        <w:rPr>
          <w:rFonts w:hint="eastAsia"/>
          <w:sz w:val="28"/>
          <w:szCs w:val="28"/>
        </w:rPr>
        <w:t>逆向过程：一个马尔可夫链，从</w:t>
      </w:r>
      <m:oMath>
        <m:r>
          <w:rPr>
            <w:rFonts w:ascii="Cambria Math" w:hAnsi="Cambria Math" w:hint="eastAsia"/>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;0,I)</m:t>
        </m:r>
      </m:oMath>
      <w:r w:rsidR="00A519B7" w:rsidRPr="00A519B7">
        <w:rPr>
          <w:rFonts w:hint="eastAsia"/>
          <w:sz w:val="28"/>
          <w:szCs w:val="28"/>
        </w:rPr>
        <w:t>开始</w:t>
      </w:r>
    </w:p>
    <w:p w14:paraId="15701E96" w14:textId="31C5719B" w:rsidR="00A519B7" w:rsidRDefault="00A519B7" w:rsidP="00A519B7">
      <w:pPr>
        <w:pStyle w:val="a9"/>
        <w:spacing w:line="480" w:lineRule="auto"/>
        <w:ind w:left="360"/>
        <w:rPr>
          <w:rFonts w:hint="eastAsia"/>
          <w:sz w:val="28"/>
          <w:szCs w:val="28"/>
        </w:rPr>
      </w:pPr>
      <w:r>
        <w:rPr>
          <w:rFonts w:hint="eastAsia"/>
          <w:sz w:val="28"/>
          <w:szCs w:val="28"/>
        </w:rPr>
        <w:lastRenderedPageBreak/>
        <w:t>马尔可夫链：随机过程，未来状态只和现在状态有关</w:t>
      </w:r>
    </w:p>
    <w:p w14:paraId="766DE4F2" w14:textId="69EE9396" w:rsidR="00A519B7" w:rsidRDefault="00A519B7" w:rsidP="00A519B7">
      <w:pPr>
        <w:pStyle w:val="a9"/>
        <w:spacing w:line="480" w:lineRule="auto"/>
        <w:ind w:left="360"/>
        <w:rPr>
          <w:rFonts w:hint="eastAsia"/>
          <w:sz w:val="28"/>
          <w:szCs w:val="28"/>
        </w:rPr>
      </w:pPr>
      <w:r>
        <w:rPr>
          <w:rFonts w:hint="eastAsia"/>
          <w:sz w:val="28"/>
          <w:szCs w:val="28"/>
        </w:rPr>
        <w:t>可学习：全过程都是可学习的高斯分布构成，神经网络的目的就是学习高斯分布参数的过程</w:t>
      </w:r>
    </w:p>
    <w:p w14:paraId="32730FB7" w14:textId="5E902B1F" w:rsidR="00A519B7" w:rsidRDefault="00A519B7" w:rsidP="00A519B7">
      <w:pPr>
        <w:spacing w:line="480" w:lineRule="auto"/>
        <w:rPr>
          <w:rFonts w:hint="eastAsia"/>
          <w:iCs/>
          <w:sz w:val="28"/>
          <w:szCs w:val="28"/>
        </w:rPr>
      </w:pPr>
      <w:r>
        <w:rPr>
          <w:rFonts w:hint="eastAsia"/>
          <w:iCs/>
          <w:sz w:val="28"/>
          <w:szCs w:val="28"/>
        </w:rPr>
        <w:t>7</w:t>
      </w:r>
      <w:r w:rsidR="00AA31ED">
        <w:rPr>
          <w:rFonts w:hint="eastAsia"/>
          <w:iCs/>
          <w:sz w:val="28"/>
          <w:szCs w:val="28"/>
        </w:rPr>
        <w:t>.前向过程：固定的马尔可夫链，向原始数据加高斯噪声（由预先制定的方差表决定，噪声由小到大）</w:t>
      </w:r>
      <w:r w:rsidR="00AA31ED" w:rsidRPr="00AA31ED">
        <w:rPr>
          <w:iCs/>
          <w:sz w:val="28"/>
          <w:szCs w:val="28"/>
        </w:rPr>
        <w:t>一个重要的特性是，由于前向过程是固定的高斯分布，我们可以</w:t>
      </w:r>
      <w:r w:rsidR="00AA31ED" w:rsidRPr="00966A1E">
        <w:rPr>
          <w:iCs/>
          <w:sz w:val="28"/>
          <w:szCs w:val="28"/>
        </w:rPr>
        <w:t>直接计算</w:t>
      </w:r>
      <w:r w:rsidR="00AA31ED" w:rsidRPr="00AA31ED">
        <w:rPr>
          <w:iCs/>
          <w:sz w:val="28"/>
          <w:szCs w:val="28"/>
        </w:rPr>
        <w:t>任何时间步 t 的状态 xt</w:t>
      </w:r>
      <w:r w:rsidR="00AA31ED" w:rsidRPr="00966A1E">
        <w:rPr>
          <w:rFonts w:ascii="MS Gothic" w:eastAsia="MS Gothic" w:hAnsi="MS Gothic" w:cs="MS Gothic" w:hint="eastAsia"/>
          <w:iCs/>
          <w:sz w:val="28"/>
          <w:szCs w:val="28"/>
        </w:rPr>
        <w:t>​</w:t>
      </w:r>
      <w:r w:rsidR="00AA31ED" w:rsidRPr="00AA31ED">
        <w:rPr>
          <w:iCs/>
          <w:sz w:val="28"/>
          <w:szCs w:val="28"/>
        </w:rPr>
        <w:t>，而不需要一步一步地进行。这使得训练变得更加高效</w:t>
      </w:r>
    </w:p>
    <w:p w14:paraId="155641E9" w14:textId="4248D9B3" w:rsidR="00AA31ED" w:rsidRDefault="00AA31ED" w:rsidP="00A519B7">
      <w:pPr>
        <w:spacing w:line="480" w:lineRule="auto"/>
        <w:rPr>
          <w:rFonts w:hint="eastAsia"/>
          <w:iCs/>
          <w:sz w:val="28"/>
          <w:szCs w:val="28"/>
        </w:rPr>
      </w:pPr>
      <w:r>
        <w:rPr>
          <w:rFonts w:hint="eastAsia"/>
          <w:iCs/>
          <w:sz w:val="28"/>
          <w:szCs w:val="28"/>
        </w:rPr>
        <w:t>8.</w:t>
      </w:r>
      <w:r w:rsidR="00966A1E">
        <w:rPr>
          <w:rFonts w:hint="eastAsia"/>
          <w:iCs/>
          <w:sz w:val="28"/>
          <w:szCs w:val="28"/>
        </w:rPr>
        <w:t>训练过程：优化变分下界，</w:t>
      </w:r>
      <w:r w:rsidR="00966A1E" w:rsidRPr="00966A1E">
        <w:rPr>
          <w:iCs/>
          <w:sz w:val="28"/>
          <w:szCs w:val="28"/>
        </w:rPr>
        <w:t>训练模型的目的是让逆向过程尽可能地接近前向过程的逆过程</w:t>
      </w:r>
      <w:r w:rsidR="000038BE">
        <w:rPr>
          <w:rFonts w:hint="eastAsia"/>
          <w:iCs/>
          <w:sz w:val="28"/>
          <w:szCs w:val="28"/>
        </w:rPr>
        <w:t>，采用随机梯度下降法</w:t>
      </w:r>
      <w:r w:rsidR="00530F6F">
        <w:rPr>
          <w:rFonts w:hint="eastAsia"/>
          <w:iCs/>
          <w:sz w:val="28"/>
          <w:szCs w:val="28"/>
        </w:rPr>
        <w:t>（</w:t>
      </w:r>
      <w:r w:rsidR="00530F6F" w:rsidRPr="00530F6F">
        <w:rPr>
          <w:iCs/>
          <w:sz w:val="28"/>
          <w:szCs w:val="28"/>
        </w:rPr>
        <w:t>因为变分下界 L 包含了所有时间步 t 的项，如果每次都计算所有项会非常耗时</w:t>
      </w:r>
      <w:r w:rsidR="00530F6F">
        <w:rPr>
          <w:rFonts w:hint="eastAsia"/>
          <w:iCs/>
          <w:sz w:val="28"/>
          <w:szCs w:val="28"/>
        </w:rPr>
        <w:t>）</w:t>
      </w:r>
    </w:p>
    <w:p w14:paraId="0D992F38" w14:textId="686EB804" w:rsidR="00530F6F" w:rsidRPr="00530F6F" w:rsidRDefault="00530F6F" w:rsidP="00A519B7">
      <w:pPr>
        <w:spacing w:line="480" w:lineRule="auto"/>
        <w:rPr>
          <w:rFonts w:hint="eastAsia"/>
          <w:iCs/>
          <w:sz w:val="28"/>
          <w:szCs w:val="28"/>
        </w:rPr>
      </w:pPr>
      <w:r w:rsidRPr="00530F6F">
        <w:rPr>
          <w:iCs/>
          <w:noProof/>
          <w:sz w:val="28"/>
          <w:szCs w:val="28"/>
        </w:rPr>
        <w:drawing>
          <wp:inline distT="0" distB="0" distL="0" distR="0" wp14:anchorId="7A96661D" wp14:editId="02197417">
            <wp:extent cx="5638800" cy="457200"/>
            <wp:effectExtent l="0" t="0" r="0" b="0"/>
            <wp:docPr id="667967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67459" name=""/>
                    <pic:cNvPicPr/>
                  </pic:nvPicPr>
                  <pic:blipFill rotWithShape="1">
                    <a:blip r:embed="rId5"/>
                    <a:srcRect r="1835" b="15784"/>
                    <a:stretch/>
                  </pic:blipFill>
                  <pic:spPr bwMode="auto">
                    <a:xfrm>
                      <a:off x="0" y="0"/>
                      <a:ext cx="5655980" cy="458593"/>
                    </a:xfrm>
                    <a:prstGeom prst="rect">
                      <a:avLst/>
                    </a:prstGeom>
                    <a:ln>
                      <a:noFill/>
                    </a:ln>
                    <a:extLst>
                      <a:ext uri="{53640926-AAD7-44D8-BBD7-CCE9431645EC}">
                        <a14:shadowObscured xmlns:a14="http://schemas.microsoft.com/office/drawing/2010/main"/>
                      </a:ext>
                    </a:extLst>
                  </pic:spPr>
                </pic:pic>
              </a:graphicData>
            </a:graphic>
          </wp:inline>
        </w:drawing>
      </w:r>
    </w:p>
    <w:p w14:paraId="3A0E3D36" w14:textId="1C9DC939" w:rsidR="00AA31ED" w:rsidRPr="00A519B7" w:rsidRDefault="00E51F5E" w:rsidP="00A519B7">
      <w:pPr>
        <w:spacing w:line="480" w:lineRule="auto"/>
        <w:rPr>
          <w:rFonts w:hint="eastAsia"/>
          <w:iCs/>
          <w:sz w:val="28"/>
          <w:szCs w:val="28"/>
        </w:rPr>
      </w:pPr>
      <w:r w:rsidRPr="00E51F5E">
        <w:rPr>
          <w:iCs/>
          <w:noProof/>
          <w:sz w:val="28"/>
          <w:szCs w:val="28"/>
        </w:rPr>
        <w:drawing>
          <wp:inline distT="0" distB="0" distL="0" distR="0" wp14:anchorId="6C3D5BD5" wp14:editId="7CBB435B">
            <wp:extent cx="5274310" cy="480060"/>
            <wp:effectExtent l="0" t="0" r="2540" b="0"/>
            <wp:docPr id="382743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43110" name=""/>
                    <pic:cNvPicPr/>
                  </pic:nvPicPr>
                  <pic:blipFill>
                    <a:blip r:embed="rId6"/>
                    <a:stretch>
                      <a:fillRect/>
                    </a:stretch>
                  </pic:blipFill>
                  <pic:spPr>
                    <a:xfrm>
                      <a:off x="0" y="0"/>
                      <a:ext cx="5274310" cy="480060"/>
                    </a:xfrm>
                    <a:prstGeom prst="rect">
                      <a:avLst/>
                    </a:prstGeom>
                  </pic:spPr>
                </pic:pic>
              </a:graphicData>
            </a:graphic>
          </wp:inline>
        </w:drawing>
      </w:r>
    </w:p>
    <w:p w14:paraId="0271445C" w14:textId="2D88F7F5" w:rsidR="00357C76" w:rsidRDefault="00E51F5E" w:rsidP="00E51F5E">
      <w:pPr>
        <w:spacing w:line="480" w:lineRule="auto"/>
        <w:rPr>
          <w:rFonts w:hint="eastAsia"/>
          <w:iCs/>
          <w:sz w:val="28"/>
          <w:szCs w:val="28"/>
        </w:rPr>
      </w:pPr>
      <w:r w:rsidRPr="00E51F5E">
        <w:rPr>
          <w:iCs/>
          <w:sz w:val="28"/>
          <w:szCs w:val="28"/>
        </w:rPr>
        <w:t>这个公式将复杂的对数似然项转换成了三个部分，其中最主要的部分是KL散度</w:t>
      </w:r>
      <w:r>
        <w:rPr>
          <w:rFonts w:hint="eastAsia"/>
          <w:iCs/>
          <w:sz w:val="28"/>
          <w:szCs w:val="28"/>
        </w:rPr>
        <w:t>,</w:t>
      </w:r>
      <w:r w:rsidRPr="00E51F5E">
        <w:rPr>
          <w:iCs/>
          <w:sz w:val="28"/>
          <w:szCs w:val="28"/>
        </w:rPr>
        <w:t>这使得训练变得更加稳定</w:t>
      </w:r>
      <w:r>
        <w:rPr>
          <w:rFonts w:hint="eastAsia"/>
          <w:iCs/>
          <w:sz w:val="28"/>
          <w:szCs w:val="28"/>
        </w:rPr>
        <w:t>。</w:t>
      </w:r>
      <w:r w:rsidRPr="00E51F5E">
        <w:rPr>
          <w:iCs/>
          <w:sz w:val="28"/>
          <w:szCs w:val="28"/>
        </w:rPr>
        <w:t>因为KL散度比较的两个分布都是高斯分布</w:t>
      </w:r>
      <w:r w:rsidRPr="00E51F5E">
        <w:rPr>
          <w:rFonts w:hint="eastAsia"/>
          <w:iCs/>
          <w:sz w:val="28"/>
          <w:szCs w:val="28"/>
        </w:rPr>
        <w:t>,</w:t>
      </w:r>
      <w:r w:rsidRPr="00E51F5E">
        <w:rPr>
          <w:iCs/>
          <w:sz w:val="28"/>
          <w:szCs w:val="28"/>
        </w:rPr>
        <w:t>它们的KL散度可以直接用公式计算出来。这避免了使用不稳定的蒙特卡洛方法，确保了训练的稳定性和高效性</w:t>
      </w:r>
    </w:p>
    <w:p w14:paraId="21C9D0B1" w14:textId="30A70F2D" w:rsidR="00394E32" w:rsidRDefault="00394E32" w:rsidP="00E51F5E">
      <w:pPr>
        <w:spacing w:line="480" w:lineRule="auto"/>
        <w:rPr>
          <w:rFonts w:hint="eastAsia"/>
          <w:iCs/>
          <w:sz w:val="28"/>
          <w:szCs w:val="28"/>
        </w:rPr>
      </w:pPr>
      <w:r>
        <w:rPr>
          <w:rFonts w:hint="eastAsia"/>
          <w:iCs/>
          <w:sz w:val="28"/>
          <w:szCs w:val="28"/>
        </w:rPr>
        <w:t>9.如何通过独特的参数化方法来简化训练和得到更好地结果</w:t>
      </w:r>
    </w:p>
    <w:p w14:paraId="5430EA70" w14:textId="77777777" w:rsidR="00C82A7A" w:rsidRDefault="00394E32" w:rsidP="00E51F5E">
      <w:pPr>
        <w:spacing w:line="480" w:lineRule="auto"/>
        <w:rPr>
          <w:rFonts w:hint="eastAsia"/>
          <w:iCs/>
          <w:sz w:val="28"/>
          <w:szCs w:val="28"/>
        </w:rPr>
      </w:pPr>
      <w:r>
        <w:rPr>
          <w:rFonts w:hint="eastAsia"/>
          <w:iCs/>
          <w:sz w:val="28"/>
          <w:szCs w:val="28"/>
        </w:rPr>
        <w:t>本文</w:t>
      </w:r>
      <w:r w:rsidRPr="00394E32">
        <w:rPr>
          <w:iCs/>
          <w:sz w:val="28"/>
          <w:szCs w:val="28"/>
        </w:rPr>
        <w:t>建立了扩散模型和去噪得分匹配之间一个新的明确联系，这为扩散模型带来了一个简化的加权变分下界目标</w:t>
      </w:r>
      <w:r>
        <w:rPr>
          <w:rFonts w:hint="eastAsia"/>
          <w:iCs/>
          <w:sz w:val="28"/>
          <w:szCs w:val="28"/>
        </w:rPr>
        <w:t>。</w:t>
      </w:r>
    </w:p>
    <w:p w14:paraId="6C0671D4" w14:textId="68B21CE6" w:rsidR="00C82A7A" w:rsidRDefault="00000000" w:rsidP="00E51F5E">
      <w:pPr>
        <w:spacing w:line="480" w:lineRule="auto"/>
        <w:rPr>
          <w:rFonts w:hint="eastAsia"/>
          <w:iCs/>
          <w:sz w:val="28"/>
          <w:szCs w:val="28"/>
        </w:rPr>
      </w:pPr>
      <m:oMath>
        <m:sSub>
          <m:sSubPr>
            <m:ctrlPr>
              <w:rPr>
                <w:rFonts w:ascii="Cambria Math" w:hAnsi="Cambria Math"/>
                <w:i/>
                <w:iCs/>
                <w:sz w:val="28"/>
                <w:szCs w:val="28"/>
              </w:rPr>
            </m:ctrlPr>
          </m:sSubPr>
          <m:e>
            <m:r>
              <w:rPr>
                <w:rFonts w:ascii="Cambria Math" w:hAnsi="Cambria Math"/>
                <w:sz w:val="28"/>
                <w:szCs w:val="28"/>
              </w:rPr>
              <m:t>β</m:t>
            </m:r>
          </m:e>
          <m:sub>
            <m:r>
              <w:rPr>
                <w:rFonts w:ascii="Cambria Math" w:hAnsi="Cambria Math" w:hint="eastAsia"/>
                <w:sz w:val="28"/>
                <w:szCs w:val="28"/>
              </w:rPr>
              <m:t>t</m:t>
            </m:r>
          </m:sub>
        </m:sSub>
      </m:oMath>
      <w:r w:rsidR="00C82A7A">
        <w:rPr>
          <w:rFonts w:hint="eastAsia"/>
          <w:iCs/>
          <w:sz w:val="28"/>
          <w:szCs w:val="28"/>
        </w:rPr>
        <w:t>的处理：固定化，不采用训练方式，</w:t>
      </w:r>
      <m:oMath>
        <m:sSub>
          <m:sSubPr>
            <m:ctrlPr>
              <w:rPr>
                <w:rFonts w:ascii="Cambria Math" w:hAnsi="Cambria Math"/>
                <w:i/>
                <w:iCs/>
                <w:sz w:val="28"/>
                <w:szCs w:val="28"/>
              </w:rPr>
            </m:ctrlPr>
          </m:sSubPr>
          <m:e>
            <m:r>
              <w:rPr>
                <w:rFonts w:ascii="Cambria Math" w:hAnsi="Cambria Math"/>
                <w:sz w:val="28"/>
                <w:szCs w:val="28"/>
              </w:rPr>
              <m:t>L</m:t>
            </m:r>
          </m:e>
          <m:sub>
            <m:r>
              <w:rPr>
                <w:rFonts w:ascii="Cambria Math" w:hAnsi="Cambria Math"/>
                <w:sz w:val="28"/>
                <w:szCs w:val="28"/>
              </w:rPr>
              <m:t>T</m:t>
            </m:r>
          </m:sub>
        </m:sSub>
      </m:oMath>
      <w:r w:rsidR="00C82A7A">
        <w:rPr>
          <w:rFonts w:hint="eastAsia"/>
          <w:iCs/>
          <w:sz w:val="28"/>
          <w:szCs w:val="28"/>
        </w:rPr>
        <w:t>成了常数，简化了训练</w:t>
      </w:r>
    </w:p>
    <w:p w14:paraId="18F010B1" w14:textId="2037829A" w:rsidR="00C82A7A" w:rsidRPr="00154398" w:rsidRDefault="00000000" w:rsidP="00E51F5E">
      <w:pPr>
        <w:spacing w:line="480" w:lineRule="auto"/>
        <w:rPr>
          <w:rFonts w:hint="eastAsia"/>
          <w:iCs/>
          <w:sz w:val="28"/>
          <w:szCs w:val="28"/>
        </w:rPr>
      </w:pPr>
      <m:oMath>
        <m:sSub>
          <m:sSubPr>
            <m:ctrlPr>
              <w:rPr>
                <w:rFonts w:ascii="Cambria Math" w:hAnsi="Cambria Math"/>
                <w:i/>
                <w:iCs/>
                <w:sz w:val="28"/>
                <w:szCs w:val="28"/>
              </w:rPr>
            </m:ctrlPr>
          </m:sSubPr>
          <m:e>
            <m:r>
              <w:rPr>
                <w:rFonts w:ascii="Cambria Math" w:hAnsi="Cambria Math" w:hint="eastAsia"/>
                <w:sz w:val="28"/>
                <w:szCs w:val="28"/>
              </w:rPr>
              <m:t>p</m:t>
            </m:r>
          </m:e>
          <m:sub>
            <m:r>
              <w:rPr>
                <w:rFonts w:ascii="Cambria Math" w:hAnsi="Cambria Math"/>
                <w:sz w:val="28"/>
                <w:szCs w:val="28"/>
              </w:rPr>
              <m:t>θ</m:t>
            </m:r>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t-1</m:t>
                </m:r>
              </m:sub>
            </m:sSub>
          </m:e>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=N(</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θ</m:t>
            </m:r>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,t</m:t>
            </m:r>
          </m:e>
        </m:d>
        <m:r>
          <w:rPr>
            <w:rFonts w:ascii="Cambria Math" w:hAnsi="Cambria Math"/>
            <w:sz w:val="28"/>
            <w:szCs w:val="28"/>
          </w:rPr>
          <m:t>,</m:t>
        </m:r>
        <m:nary>
          <m:naryPr>
            <m:chr m:val="∑"/>
            <m:limLoc m:val="subSup"/>
            <m:supHide m:val="1"/>
            <m:ctrlPr>
              <w:rPr>
                <w:rFonts w:ascii="Cambria Math" w:hAnsi="Cambria Math"/>
                <w:i/>
                <w:iCs/>
                <w:sz w:val="28"/>
                <w:szCs w:val="28"/>
              </w:rPr>
            </m:ctrlPr>
          </m:naryPr>
          <m:sub>
            <m:r>
              <w:rPr>
                <w:rFonts w:ascii="Cambria Math" w:hAnsi="Cambria Math"/>
                <w:sz w:val="28"/>
                <w:szCs w:val="28"/>
              </w:rPr>
              <m:t>θ</m:t>
            </m:r>
          </m:sub>
          <m:sup/>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,t</m:t>
                </m:r>
              </m:e>
            </m:d>
          </m:e>
        </m:nary>
        <m:r>
          <w:rPr>
            <w:rFonts w:ascii="Cambria Math" w:hAnsi="Cambria Math"/>
            <w:sz w:val="28"/>
            <w:szCs w:val="28"/>
          </w:rPr>
          <m:t>)</m:t>
        </m:r>
      </m:oMath>
      <w:r w:rsidR="00AF294C">
        <w:rPr>
          <w:rFonts w:hint="eastAsia"/>
          <w:iCs/>
          <w:sz w:val="28"/>
          <w:szCs w:val="28"/>
        </w:rPr>
        <w:t>的优化</w:t>
      </w:r>
      <w:r w:rsidR="00154398">
        <w:rPr>
          <w:rFonts w:hint="eastAsia"/>
          <w:iCs/>
          <w:sz w:val="28"/>
          <w:szCs w:val="28"/>
        </w:rPr>
        <w:t>：</w:t>
      </w:r>
    </w:p>
    <w:p w14:paraId="0C4671A0" w14:textId="7C9CA51F" w:rsidR="00154398" w:rsidRDefault="00000000" w:rsidP="00E51F5E">
      <w:pPr>
        <w:spacing w:line="480" w:lineRule="auto"/>
        <w:rPr>
          <w:rFonts w:hint="eastAsia"/>
          <w:iCs/>
          <w:sz w:val="28"/>
          <w:szCs w:val="28"/>
        </w:rPr>
      </w:pPr>
      <m:oMath>
        <m:nary>
          <m:naryPr>
            <m:chr m:val="∑"/>
            <m:limLoc m:val="subSup"/>
            <m:supHide m:val="1"/>
            <m:ctrlPr>
              <w:rPr>
                <w:rFonts w:ascii="Cambria Math" w:hAnsi="Cambria Math"/>
                <w:i/>
                <w:iCs/>
                <w:sz w:val="28"/>
                <w:szCs w:val="28"/>
              </w:rPr>
            </m:ctrlPr>
          </m:naryPr>
          <m:sub>
            <m:r>
              <w:rPr>
                <w:rFonts w:ascii="Cambria Math" w:hAnsi="Cambria Math"/>
                <w:sz w:val="28"/>
                <w:szCs w:val="28"/>
              </w:rPr>
              <m:t>θ</m:t>
            </m:r>
          </m:sub>
          <m:sup/>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,t</m:t>
                </m:r>
              </m:e>
            </m:d>
          </m:e>
        </m:nary>
      </m:oMath>
      <w:r w:rsidR="00154398">
        <w:rPr>
          <w:rFonts w:hint="eastAsia"/>
          <w:iCs/>
          <w:sz w:val="28"/>
          <w:szCs w:val="28"/>
        </w:rPr>
        <w:t>设置为</w:t>
      </w:r>
      <w:r w:rsidR="00154398" w:rsidRPr="00154398">
        <w:rPr>
          <w:iCs/>
          <w:sz w:val="28"/>
          <w:szCs w:val="28"/>
        </w:rPr>
        <w:t>与时间相关的、未经训练的常数</w:t>
      </w:r>
    </w:p>
    <w:p w14:paraId="3ACB6117" w14:textId="1AA0D735" w:rsidR="00154398" w:rsidRDefault="00000000" w:rsidP="00E51F5E">
      <w:pPr>
        <w:spacing w:line="480" w:lineRule="auto"/>
        <w:rPr>
          <w:rFonts w:hint="eastAsia"/>
          <w:iCs/>
          <w:sz w:val="28"/>
          <w:szCs w:val="28"/>
        </w:rPr>
      </w:pPr>
      <m:oMath>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θ</m:t>
            </m:r>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,t</m:t>
            </m:r>
          </m:e>
        </m:d>
      </m:oMath>
      <w:r w:rsidR="00154398">
        <w:rPr>
          <w:rFonts w:hint="eastAsia"/>
          <w:iCs/>
          <w:sz w:val="28"/>
          <w:szCs w:val="28"/>
        </w:rPr>
        <w:t>：</w:t>
      </w:r>
      <w:r w:rsidR="00604DEF">
        <w:rPr>
          <w:rFonts w:hint="eastAsia"/>
          <w:iCs/>
          <w:sz w:val="28"/>
          <w:szCs w:val="28"/>
        </w:rPr>
        <w:t>对它进行特定的参数化，</w:t>
      </w:r>
      <w:r w:rsidR="00604DEF" w:rsidRPr="00604DEF">
        <w:rPr>
          <w:iCs/>
          <w:sz w:val="28"/>
          <w:szCs w:val="28"/>
        </w:rPr>
        <w:t>与其直接让神经网络去预测复杂的均值</w:t>
      </w:r>
      <m:oMath>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θ</m:t>
            </m:r>
          </m:sub>
        </m:sSub>
      </m:oMath>
      <w:r w:rsidR="00604DEF">
        <w:rPr>
          <w:rFonts w:hint="eastAsia"/>
          <w:iCs/>
          <w:sz w:val="28"/>
          <w:szCs w:val="28"/>
        </w:rPr>
        <w:t>，</w:t>
      </w:r>
      <w:r w:rsidR="00604DEF" w:rsidRPr="00604DEF">
        <w:rPr>
          <w:iCs/>
          <w:sz w:val="28"/>
          <w:szCs w:val="28"/>
        </w:rPr>
        <w:t xml:space="preserve">不如让它去预测加在图像上的噪声 </w:t>
      </w:r>
      <w:r w:rsidR="00604DEF" w:rsidRPr="00604DEF">
        <w:rPr>
          <w:rFonts w:ascii="Cambria" w:hAnsi="Cambria" w:cs="Cambria"/>
          <w:iCs/>
          <w:sz w:val="28"/>
          <w:szCs w:val="28"/>
        </w:rPr>
        <w:t>ϵ</w:t>
      </w:r>
      <w:r w:rsidR="00604DEF" w:rsidRPr="00604DEF">
        <w:rPr>
          <w:iCs/>
          <w:sz w:val="28"/>
          <w:szCs w:val="28"/>
        </w:rPr>
        <w:t>。这种预测噪声的参数化方式，是DDPM成功的关键之一</w:t>
      </w:r>
      <w:r w:rsidR="00604DEF">
        <w:rPr>
          <w:rFonts w:hint="eastAsia"/>
          <w:iCs/>
          <w:sz w:val="28"/>
          <w:szCs w:val="28"/>
        </w:rPr>
        <w:t>，作者说</w:t>
      </w:r>
      <w:r w:rsidR="00604DEF" w:rsidRPr="00604DEF">
        <w:rPr>
          <w:iCs/>
          <w:sz w:val="28"/>
          <w:szCs w:val="28"/>
        </w:rPr>
        <w:t>类似于去噪得分匹配</w:t>
      </w:r>
      <w:r w:rsidR="00604DEF">
        <w:rPr>
          <w:rFonts w:hint="eastAsia"/>
          <w:iCs/>
          <w:sz w:val="28"/>
          <w:szCs w:val="28"/>
        </w:rPr>
        <w:t>，</w:t>
      </w:r>
      <w:r w:rsidR="00604DEF" w:rsidRPr="00604DEF">
        <w:rPr>
          <w:iCs/>
          <w:sz w:val="28"/>
          <w:szCs w:val="28"/>
        </w:rPr>
        <w:t>将的训练目标与去噪得分匹配联系起来，进一步验证了这种“预测噪声”方法的合理性</w:t>
      </w:r>
      <w:r w:rsidR="00604DEF">
        <w:rPr>
          <w:rFonts w:hint="eastAsia"/>
          <w:iCs/>
          <w:sz w:val="28"/>
          <w:szCs w:val="28"/>
        </w:rPr>
        <w:t>（它类似于</w:t>
      </w:r>
      <w:r w:rsidR="00604DEF" w:rsidRPr="00604DEF">
        <w:rPr>
          <w:iCs/>
          <w:sz w:val="28"/>
          <w:szCs w:val="28"/>
        </w:rPr>
        <w:t>朗之万动力学</w:t>
      </w:r>
      <w:r w:rsidR="00604DEF">
        <w:rPr>
          <w:rFonts w:hint="eastAsia"/>
          <w:iCs/>
          <w:sz w:val="28"/>
          <w:szCs w:val="28"/>
        </w:rPr>
        <w:t>，</w:t>
      </w:r>
      <w:r w:rsidR="00604DEF" w:rsidRPr="00604DEF">
        <w:rPr>
          <w:iCs/>
          <w:sz w:val="28"/>
          <w:szCs w:val="28"/>
        </w:rPr>
        <w:t>它通过一个“梯度”来引导样本向高概率区域移动。作者发现，他们的采样过程与此非常相似，他们预测的噪声</w:t>
      </w:r>
      <m:oMath>
        <m:sSub>
          <m:sSubPr>
            <m:ctrlPr>
              <w:rPr>
                <w:rFonts w:ascii="Cambria Math" w:hAnsi="Cambria Math"/>
                <w:i/>
                <w:iCs/>
                <w:sz w:val="28"/>
                <w:szCs w:val="28"/>
              </w:rPr>
            </m:ctrlPr>
          </m:sSubPr>
          <m:e>
            <m:r>
              <w:rPr>
                <w:rFonts w:ascii="Cambria Math" w:hAnsi="Cambria Math"/>
                <w:sz w:val="28"/>
                <w:szCs w:val="28"/>
              </w:rPr>
              <m:t>ϵ</m:t>
            </m:r>
          </m:e>
          <m:sub>
            <m:r>
              <w:rPr>
                <w:rFonts w:ascii="Cambria Math" w:hAnsi="Cambria Math"/>
                <w:sz w:val="28"/>
                <w:szCs w:val="28"/>
              </w:rPr>
              <m:t>θ</m:t>
            </m:r>
          </m:sub>
        </m:sSub>
      </m:oMath>
      <w:r w:rsidR="00604DEF" w:rsidRPr="00604DEF">
        <w:rPr>
          <w:iCs/>
          <w:sz w:val="28"/>
          <w:szCs w:val="28"/>
        </w:rPr>
        <w:t>就扮演了“梯度”的角色</w:t>
      </w:r>
      <w:r w:rsidR="00604DEF">
        <w:rPr>
          <w:rFonts w:hint="eastAsia"/>
          <w:iCs/>
          <w:sz w:val="28"/>
          <w:szCs w:val="28"/>
        </w:rPr>
        <w:t>）</w:t>
      </w:r>
    </w:p>
    <w:p w14:paraId="14AA9C16" w14:textId="38D90939" w:rsidR="00604DEF" w:rsidRDefault="00604DEF" w:rsidP="00E51F5E">
      <w:pPr>
        <w:spacing w:line="480" w:lineRule="auto"/>
        <w:rPr>
          <w:rFonts w:hint="eastAsia"/>
          <w:iCs/>
          <w:sz w:val="28"/>
          <w:szCs w:val="28"/>
        </w:rPr>
      </w:pPr>
      <w:r w:rsidRPr="00604DEF">
        <w:rPr>
          <w:iCs/>
          <w:sz w:val="28"/>
          <w:szCs w:val="28"/>
        </w:rPr>
        <w:t xml:space="preserve">预测 </w:t>
      </w:r>
      <w:r w:rsidRPr="00604DEF">
        <w:rPr>
          <w:rFonts w:ascii="Cambria" w:hAnsi="Cambria" w:cs="Cambria"/>
          <w:iCs/>
          <w:sz w:val="28"/>
          <w:szCs w:val="28"/>
        </w:rPr>
        <w:t>ϵ</w:t>
      </w:r>
      <w:r w:rsidRPr="00604DEF">
        <w:rPr>
          <w:iCs/>
          <w:sz w:val="28"/>
          <w:szCs w:val="28"/>
        </w:rPr>
        <w:t xml:space="preserve"> 的参数化方式，既类似于朗之万动力学，又将扩散模型的变分下界简化为一个类似于去噪得分匹配的目标</w:t>
      </w:r>
    </w:p>
    <w:p w14:paraId="5A05721F" w14:textId="52D7695C" w:rsidR="00604DEF" w:rsidRPr="00604DEF" w:rsidRDefault="00604DEF" w:rsidP="00604DEF">
      <w:pPr>
        <w:pStyle w:val="a9"/>
        <w:numPr>
          <w:ilvl w:val="0"/>
          <w:numId w:val="2"/>
        </w:numPr>
        <w:spacing w:line="480" w:lineRule="auto"/>
        <w:rPr>
          <w:rFonts w:hint="eastAsia"/>
          <w:iCs/>
          <w:sz w:val="28"/>
          <w:szCs w:val="28"/>
        </w:rPr>
      </w:pPr>
      <w:r w:rsidRPr="00604DEF">
        <w:rPr>
          <w:iCs/>
          <w:sz w:val="28"/>
          <w:szCs w:val="28"/>
        </w:rPr>
        <w:t>理论上: 它与朗之万动力学有深层联系，使得采样过程有坚实的理论基础。</w:t>
      </w:r>
    </w:p>
    <w:p w14:paraId="33D6CF31" w14:textId="025FE48C" w:rsidR="00604DEF" w:rsidRDefault="00604DEF" w:rsidP="00604DEF">
      <w:pPr>
        <w:pStyle w:val="a9"/>
        <w:numPr>
          <w:ilvl w:val="0"/>
          <w:numId w:val="2"/>
        </w:numPr>
        <w:spacing w:line="480" w:lineRule="auto"/>
        <w:rPr>
          <w:rFonts w:hint="eastAsia"/>
          <w:iCs/>
          <w:sz w:val="28"/>
          <w:szCs w:val="28"/>
        </w:rPr>
      </w:pPr>
      <w:r w:rsidRPr="00604DEF">
        <w:rPr>
          <w:iCs/>
          <w:sz w:val="28"/>
          <w:szCs w:val="28"/>
        </w:rPr>
        <w:t>训练上: 它将复杂的训练目标简化为一个易于优化的目标。</w:t>
      </w:r>
    </w:p>
    <w:p w14:paraId="1D90AE40" w14:textId="5B571222" w:rsidR="00604DEF" w:rsidRPr="00604DEF" w:rsidRDefault="00604DEF" w:rsidP="00604DEF">
      <w:pPr>
        <w:pStyle w:val="a9"/>
        <w:numPr>
          <w:ilvl w:val="0"/>
          <w:numId w:val="2"/>
        </w:numPr>
        <w:spacing w:line="480" w:lineRule="auto"/>
        <w:rPr>
          <w:rFonts w:hint="eastAsia"/>
          <w:iCs/>
          <w:sz w:val="28"/>
          <w:szCs w:val="28"/>
        </w:rPr>
      </w:pPr>
      <w:r w:rsidRPr="00604DEF">
        <w:rPr>
          <w:iCs/>
          <w:sz w:val="28"/>
          <w:szCs w:val="28"/>
        </w:rPr>
        <w:t>结果上: 最终的实验结果证明了这种方法的有效性。</w:t>
      </w:r>
    </w:p>
    <w:p w14:paraId="4032EC75" w14:textId="3DFDB018" w:rsidR="00604DEF" w:rsidRDefault="00AF6F8E" w:rsidP="00E51F5E">
      <w:pPr>
        <w:spacing w:line="480" w:lineRule="auto"/>
        <w:rPr>
          <w:rFonts w:hint="eastAsia"/>
          <w:iCs/>
          <w:sz w:val="28"/>
          <w:szCs w:val="28"/>
        </w:rPr>
      </w:pPr>
      <w:r>
        <w:rPr>
          <w:rFonts w:hint="eastAsia"/>
          <w:iCs/>
          <w:sz w:val="28"/>
          <w:szCs w:val="28"/>
        </w:rPr>
        <w:t>10.</w:t>
      </w:r>
      <w:r w:rsidR="00516F1F">
        <w:rPr>
          <w:rFonts w:hint="eastAsia"/>
          <w:iCs/>
          <w:sz w:val="28"/>
          <w:szCs w:val="28"/>
        </w:rPr>
        <w:t>简化训练目标</w:t>
      </w:r>
    </w:p>
    <w:p w14:paraId="212901B4" w14:textId="73269EAF" w:rsidR="00516F1F" w:rsidRDefault="00516F1F" w:rsidP="00E51F5E">
      <w:pPr>
        <w:spacing w:line="480" w:lineRule="auto"/>
        <w:rPr>
          <w:iCs/>
          <w:sz w:val="28"/>
          <w:szCs w:val="28"/>
        </w:rPr>
      </w:pPr>
      <w:r w:rsidRPr="00516F1F">
        <w:rPr>
          <w:iCs/>
          <w:sz w:val="28"/>
          <w:szCs w:val="28"/>
        </w:rPr>
        <w:drawing>
          <wp:inline distT="0" distB="0" distL="0" distR="0" wp14:anchorId="2BA2A433" wp14:editId="35BBB329">
            <wp:extent cx="5274310" cy="450215"/>
            <wp:effectExtent l="0" t="0" r="2540" b="6985"/>
            <wp:docPr id="682850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50553" name=""/>
                    <pic:cNvPicPr/>
                  </pic:nvPicPr>
                  <pic:blipFill>
                    <a:blip r:embed="rId7"/>
                    <a:stretch>
                      <a:fillRect/>
                    </a:stretch>
                  </pic:blipFill>
                  <pic:spPr>
                    <a:xfrm>
                      <a:off x="0" y="0"/>
                      <a:ext cx="5274310" cy="450215"/>
                    </a:xfrm>
                    <a:prstGeom prst="rect">
                      <a:avLst/>
                    </a:prstGeom>
                  </pic:spPr>
                </pic:pic>
              </a:graphicData>
            </a:graphic>
          </wp:inline>
        </w:drawing>
      </w:r>
    </w:p>
    <w:p w14:paraId="1235DB63" w14:textId="29087E8F" w:rsidR="00516F1F" w:rsidRDefault="00516F1F" w:rsidP="00E51F5E">
      <w:pPr>
        <w:spacing w:line="480" w:lineRule="auto"/>
        <w:rPr>
          <w:iCs/>
          <w:sz w:val="28"/>
          <w:szCs w:val="28"/>
        </w:rPr>
      </w:pPr>
      <w:r w:rsidRPr="00516F1F">
        <w:rPr>
          <w:iCs/>
          <w:sz w:val="28"/>
          <w:szCs w:val="28"/>
        </w:rPr>
        <w:t>这就是作者最终使用的简化训练目标。这个公式非常简洁：它计算了模型预测的噪声</w:t>
      </w:r>
      <m:oMath>
        <m:sSub>
          <m:sSubPr>
            <m:ctrlPr>
              <w:rPr>
                <w:rFonts w:ascii="Cambria Math" w:hAnsi="Cambria Math"/>
                <w:i/>
                <w:iCs/>
                <w:sz w:val="28"/>
                <w:szCs w:val="28"/>
              </w:rPr>
            </m:ctrlPr>
          </m:sSubPr>
          <m:e>
            <m:r>
              <w:rPr>
                <w:rFonts w:ascii="Cambria Math" w:hAnsi="Cambria Math"/>
                <w:sz w:val="28"/>
                <w:szCs w:val="28"/>
              </w:rPr>
              <m:t>ϵ</m:t>
            </m:r>
          </m:e>
          <m:sub>
            <m:r>
              <w:rPr>
                <w:rFonts w:ascii="Cambria Math" w:hAnsi="Cambria Math"/>
                <w:sz w:val="28"/>
                <w:szCs w:val="28"/>
              </w:rPr>
              <m:t>θ</m:t>
            </m:r>
          </m:sub>
        </m:sSub>
      </m:oMath>
      <w:r w:rsidRPr="00516F1F">
        <w:rPr>
          <w:iCs/>
          <w:sz w:val="28"/>
          <w:szCs w:val="28"/>
        </w:rPr>
        <w:t xml:space="preserve">与真实噪声 </w:t>
      </w:r>
      <w:r w:rsidRPr="00516F1F">
        <w:rPr>
          <w:rFonts w:ascii="Cambria" w:hAnsi="Cambria" w:cs="Cambria"/>
          <w:iCs/>
          <w:sz w:val="28"/>
          <w:szCs w:val="28"/>
        </w:rPr>
        <w:t>ϵ</w:t>
      </w:r>
      <w:r w:rsidRPr="00516F1F">
        <w:rPr>
          <w:iCs/>
          <w:sz w:val="28"/>
          <w:szCs w:val="28"/>
        </w:rPr>
        <w:t xml:space="preserve"> 之间的均方误差（MSE），并希</w:t>
      </w:r>
      <w:r w:rsidRPr="00516F1F">
        <w:rPr>
          <w:iCs/>
          <w:sz w:val="28"/>
          <w:szCs w:val="28"/>
        </w:rPr>
        <w:lastRenderedPageBreak/>
        <w:t>望这个误差尽可能小</w:t>
      </w:r>
      <w:r w:rsidR="00D162A2">
        <w:rPr>
          <w:rFonts w:hint="eastAsia"/>
          <w:iCs/>
          <w:sz w:val="28"/>
          <w:szCs w:val="28"/>
        </w:rPr>
        <w:t>。</w:t>
      </w:r>
      <w:r w:rsidR="00D162A2" w:rsidRPr="00D162A2">
        <w:rPr>
          <w:iCs/>
          <w:sz w:val="28"/>
          <w:szCs w:val="28"/>
        </w:rPr>
        <w:t>他们选择的 βt</w:t>
      </w:r>
      <w:r w:rsidR="00D162A2" w:rsidRPr="00D162A2">
        <w:rPr>
          <w:rFonts w:ascii="MS Gothic" w:eastAsia="MS Gothic" w:hAnsi="MS Gothic" w:cs="MS Gothic" w:hint="eastAsia"/>
          <w:iCs/>
          <w:sz w:val="28"/>
          <w:szCs w:val="28"/>
        </w:rPr>
        <w:t>​</w:t>
      </w:r>
      <w:r w:rsidR="00D162A2" w:rsidRPr="00D162A2">
        <w:rPr>
          <w:iCs/>
          <w:sz w:val="28"/>
          <w:szCs w:val="28"/>
        </w:rPr>
        <w:t xml:space="preserve"> 使得在 t 较小时（即图像只添加了很少噪声），损失项的数值本身就很小，从而自然地降低了这些项的权重。这些项训练网络去噪只含微量噪声的数据，因此降低它们的权重是有益的，这样网络就可以专注于在更大的 t 项上更困难的去噪任务</w:t>
      </w:r>
    </w:p>
    <w:p w14:paraId="2948B0DE" w14:textId="30390727" w:rsidR="00644089" w:rsidRDefault="00644089" w:rsidP="00E51F5E">
      <w:pPr>
        <w:spacing w:line="480" w:lineRule="auto"/>
        <w:rPr>
          <w:iCs/>
          <w:sz w:val="28"/>
          <w:szCs w:val="28"/>
        </w:rPr>
      </w:pPr>
      <w:r>
        <w:rPr>
          <w:rFonts w:hint="eastAsia"/>
          <w:iCs/>
          <w:sz w:val="28"/>
          <w:szCs w:val="28"/>
        </w:rPr>
        <w:t>11.</w:t>
      </w:r>
      <w:r w:rsidRPr="00644089">
        <w:t xml:space="preserve"> </w:t>
      </w:r>
      <w:r w:rsidRPr="00644089">
        <w:rPr>
          <w:iCs/>
          <w:sz w:val="28"/>
          <w:szCs w:val="28"/>
        </w:rPr>
        <w:t>数据缩放、逆向过程解码器和</w:t>
      </w:r>
      <m:oMath>
        <m:sSub>
          <m:sSubPr>
            <m:ctrlPr>
              <w:rPr>
                <w:rFonts w:ascii="Cambria Math" w:hAnsi="Cambria Math"/>
                <w:i/>
                <w:iCs/>
                <w:sz w:val="28"/>
                <w:szCs w:val="28"/>
              </w:rPr>
            </m:ctrlPr>
          </m:sSubPr>
          <m:e>
            <m:r>
              <w:rPr>
                <w:rFonts w:ascii="Cambria Math" w:hAnsi="Cambria Math"/>
                <w:sz w:val="28"/>
                <w:szCs w:val="28"/>
              </w:rPr>
              <m:t>L</m:t>
            </m:r>
          </m:e>
          <m:sub>
            <m:r>
              <w:rPr>
                <w:rFonts w:ascii="Cambria Math" w:hAnsi="Cambria Math"/>
                <w:sz w:val="28"/>
                <w:szCs w:val="28"/>
              </w:rPr>
              <m:t>0</m:t>
            </m:r>
          </m:sub>
        </m:sSub>
      </m:oMath>
    </w:p>
    <w:p w14:paraId="2941E1CB" w14:textId="669D4A9B" w:rsidR="00644089" w:rsidRDefault="00644089" w:rsidP="00E51F5E">
      <w:pPr>
        <w:spacing w:line="480" w:lineRule="auto"/>
        <w:rPr>
          <w:iCs/>
          <w:sz w:val="28"/>
          <w:szCs w:val="28"/>
        </w:rPr>
      </w:pPr>
      <w:r w:rsidRPr="00644089">
        <w:rPr>
          <w:iCs/>
          <w:sz w:val="28"/>
          <w:szCs w:val="28"/>
        </w:rPr>
        <w:t>作者在训练前对图像数据进行了预处理，将其像素值从 [0, 255] 的整数范围缩放到 [-1, 1] 的浮点数范围，这有助于神经网络的稳定训练</w:t>
      </w:r>
    </w:p>
    <w:p w14:paraId="31F9DF64" w14:textId="1B654029" w:rsidR="00644089" w:rsidRDefault="00644089" w:rsidP="00E51F5E">
      <w:pPr>
        <w:spacing w:line="480" w:lineRule="auto"/>
        <w:rPr>
          <w:iCs/>
          <w:sz w:val="28"/>
          <w:szCs w:val="28"/>
        </w:rPr>
      </w:pPr>
      <w:r w:rsidRPr="00644089">
        <w:rPr>
          <w:iCs/>
          <w:sz w:val="28"/>
          <w:szCs w:val="28"/>
        </w:rPr>
        <w:t>虽然最后一步有理论上的噪声，但在实际生成最终图像时，作者选择直接使用均值作为最终的像素值，以获得更清晰的结果</w:t>
      </w:r>
    </w:p>
    <w:p w14:paraId="0F102E46" w14:textId="7931D0EC" w:rsidR="0068781D" w:rsidRDefault="0068781D" w:rsidP="00E51F5E">
      <w:pPr>
        <w:spacing w:line="480" w:lineRule="auto"/>
        <w:rPr>
          <w:iCs/>
          <w:sz w:val="28"/>
          <w:szCs w:val="28"/>
        </w:rPr>
      </w:pPr>
      <w:r>
        <w:rPr>
          <w:rFonts w:hint="eastAsia"/>
          <w:iCs/>
          <w:sz w:val="28"/>
          <w:szCs w:val="28"/>
        </w:rPr>
        <w:t>12.实验过程</w:t>
      </w:r>
    </w:p>
    <w:p w14:paraId="46629759" w14:textId="65B69010" w:rsidR="0068781D" w:rsidRDefault="0068781D" w:rsidP="00E51F5E">
      <w:pPr>
        <w:spacing w:line="480" w:lineRule="auto"/>
        <w:rPr>
          <w:iCs/>
          <w:sz w:val="28"/>
          <w:szCs w:val="28"/>
        </w:rPr>
      </w:pPr>
      <w:r>
        <w:rPr>
          <w:rFonts w:hint="eastAsia"/>
          <w:iCs/>
          <w:sz w:val="28"/>
          <w:szCs w:val="28"/>
        </w:rPr>
        <w:t>架构选择：U-Net</w:t>
      </w:r>
    </w:p>
    <w:p w14:paraId="49547875" w14:textId="6D5B3B1D" w:rsidR="0068781D" w:rsidRDefault="0068781D" w:rsidP="00E51F5E">
      <w:pPr>
        <w:spacing w:line="480" w:lineRule="auto"/>
        <w:rPr>
          <w:iCs/>
          <w:sz w:val="28"/>
          <w:szCs w:val="28"/>
        </w:rPr>
      </w:pPr>
      <w:r w:rsidRPr="0068781D">
        <w:rPr>
          <w:iCs/>
          <w:sz w:val="28"/>
          <w:szCs w:val="28"/>
        </w:rPr>
        <w:t>为什么选择这么小的 βt</w:t>
      </w:r>
      <w:r w:rsidRPr="0068781D">
        <w:rPr>
          <w:rFonts w:ascii="MS Gothic" w:eastAsia="MS Gothic" w:hAnsi="MS Gothic" w:cs="MS Gothic" w:hint="eastAsia"/>
          <w:iCs/>
          <w:sz w:val="28"/>
          <w:szCs w:val="28"/>
        </w:rPr>
        <w:t>​</w:t>
      </w:r>
      <w:r w:rsidRPr="0068781D">
        <w:rPr>
          <w:iCs/>
          <w:sz w:val="28"/>
          <w:szCs w:val="28"/>
        </w:rPr>
        <w:t xml:space="preserve"> 值</w:t>
      </w:r>
      <w:r>
        <w:rPr>
          <w:rFonts w:hint="eastAsia"/>
          <w:iCs/>
          <w:sz w:val="28"/>
          <w:szCs w:val="28"/>
        </w:rPr>
        <w:t>：</w:t>
      </w:r>
      <w:r w:rsidRPr="0068781D">
        <w:rPr>
          <w:iCs/>
          <w:sz w:val="28"/>
          <w:szCs w:val="28"/>
        </w:rPr>
        <w:t>当噪声很小时，逆向和前向过程的数学形式会非常相似，这有助于模型更容易地学习</w:t>
      </w:r>
    </w:p>
    <w:p w14:paraId="5438CD80" w14:textId="77777777" w:rsidR="009D2D93" w:rsidRDefault="009D2D93" w:rsidP="00E51F5E">
      <w:pPr>
        <w:spacing w:line="480" w:lineRule="auto"/>
        <w:rPr>
          <w:iCs/>
          <w:sz w:val="28"/>
          <w:szCs w:val="28"/>
        </w:rPr>
      </w:pPr>
      <w:r>
        <w:rPr>
          <w:rFonts w:hint="eastAsia"/>
          <w:iCs/>
          <w:sz w:val="28"/>
          <w:szCs w:val="28"/>
        </w:rPr>
        <w:t>参数处理：</w:t>
      </w:r>
      <w:r w:rsidRPr="009D2D93">
        <w:rPr>
          <w:iCs/>
          <w:sz w:val="28"/>
          <w:szCs w:val="28"/>
        </w:rPr>
        <w:t>模型的去噪网络是共享参数的，即同一个网络被用于所有的去噪步骤。</w:t>
      </w:r>
    </w:p>
    <w:p w14:paraId="3FB0AFAA" w14:textId="4FCEF188" w:rsidR="0068781D" w:rsidRDefault="009D2D93" w:rsidP="00E51F5E">
      <w:pPr>
        <w:spacing w:line="480" w:lineRule="auto"/>
        <w:rPr>
          <w:iCs/>
          <w:sz w:val="28"/>
          <w:szCs w:val="28"/>
        </w:rPr>
      </w:pPr>
      <w:r>
        <w:rPr>
          <w:rFonts w:hint="eastAsia"/>
          <w:iCs/>
          <w:sz w:val="28"/>
          <w:szCs w:val="28"/>
        </w:rPr>
        <w:t>时间嵌入：</w:t>
      </w:r>
      <w:r w:rsidRPr="009D2D93">
        <w:rPr>
          <w:iCs/>
          <w:sz w:val="28"/>
          <w:szCs w:val="28"/>
        </w:rPr>
        <w:t>为了让网络知道它当前处于哪个时间步（比如是第1步去噪还是第500步去噪），作者借鉴了Transformer模型中的正弦位置嵌入技术将时间信息编码后作为输入的一部分</w:t>
      </w:r>
    </w:p>
    <w:p w14:paraId="23BD9CCC" w14:textId="34FA8886" w:rsidR="009D2D93" w:rsidRDefault="00111DA3" w:rsidP="00E51F5E">
      <w:pPr>
        <w:spacing w:line="480" w:lineRule="auto"/>
        <w:rPr>
          <w:iCs/>
          <w:sz w:val="28"/>
          <w:szCs w:val="28"/>
        </w:rPr>
      </w:pPr>
      <w:r>
        <w:rPr>
          <w:rFonts w:hint="eastAsia"/>
          <w:iCs/>
          <w:sz w:val="28"/>
          <w:szCs w:val="28"/>
        </w:rPr>
        <w:lastRenderedPageBreak/>
        <w:t>13.相关工作：</w:t>
      </w:r>
    </w:p>
    <w:p w14:paraId="5C520E7C" w14:textId="422AA2B1" w:rsidR="00111DA3" w:rsidRDefault="00111DA3" w:rsidP="00E51F5E">
      <w:pPr>
        <w:spacing w:line="480" w:lineRule="auto"/>
        <w:rPr>
          <w:iCs/>
          <w:sz w:val="28"/>
          <w:szCs w:val="28"/>
        </w:rPr>
      </w:pPr>
      <w:r w:rsidRPr="00111DA3">
        <w:rPr>
          <w:iCs/>
          <w:sz w:val="28"/>
          <w:szCs w:val="28"/>
        </w:rPr>
        <w:t>q 没有参数: 这是一个关键区别。流模型和VAE通常需要训练一个“编码器”来学习前向过程，而扩散模型的前向过程是固定的</w:t>
      </w:r>
    </w:p>
    <w:p w14:paraId="1E2B5B51" w14:textId="42D32167" w:rsidR="00111DA3" w:rsidRDefault="00111DA3" w:rsidP="00E51F5E">
      <w:pPr>
        <w:spacing w:line="480" w:lineRule="auto"/>
        <w:rPr>
          <w:iCs/>
          <w:sz w:val="28"/>
          <w:szCs w:val="28"/>
        </w:rPr>
      </w:pPr>
      <w:r w:rsidRPr="00111DA3">
        <w:rPr>
          <w:iCs/>
          <w:sz w:val="28"/>
          <w:szCs w:val="28"/>
        </w:rPr>
        <w:t>互信息几乎为零: 这意味着当图像完全变成噪声</w:t>
      </w:r>
      <m:oMath>
        <m:sSub>
          <m:sSubPr>
            <m:ctrlPr>
              <w:rPr>
                <w:rFonts w:ascii="Cambria Math" w:hAnsi="Cambria Math"/>
                <w:i/>
                <w:iCs/>
                <w:sz w:val="28"/>
                <w:szCs w:val="28"/>
              </w:rPr>
            </m:ctrlPr>
          </m:sSubPr>
          <m:e>
            <m:r>
              <w:rPr>
                <w:rFonts w:ascii="Cambria Math" w:hAnsi="Cambria Math" w:hint="eastAsia"/>
                <w:sz w:val="28"/>
                <w:szCs w:val="28"/>
              </w:rPr>
              <m:t>x</m:t>
            </m:r>
          </m:e>
          <m:sub>
            <m:r>
              <w:rPr>
                <w:rFonts w:ascii="Cambria Math" w:hAnsi="Cambria Math"/>
                <w:sz w:val="28"/>
                <w:szCs w:val="28"/>
              </w:rPr>
              <m:t>T</m:t>
            </m:r>
          </m:sub>
        </m:sSub>
      </m:oMath>
      <w:r w:rsidRPr="00111DA3">
        <w:rPr>
          <w:iCs/>
          <w:sz w:val="28"/>
          <w:szCs w:val="28"/>
        </w:rPr>
        <w:t>时，它与原始图像</w:t>
      </w:r>
      <m:oMath>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0</m:t>
            </m:r>
          </m:sub>
        </m:sSub>
      </m:oMath>
      <w:r w:rsidRPr="00111DA3">
        <w:rPr>
          <w:iCs/>
          <w:sz w:val="28"/>
          <w:szCs w:val="28"/>
        </w:rPr>
        <w:t>之间几乎没有任何信息关联。这使得模型的起点（纯噪声）非常明确，有助于稳定训练</w:t>
      </w:r>
    </w:p>
    <w:p w14:paraId="16892464" w14:textId="23900585" w:rsidR="00111DA3" w:rsidRDefault="00111DA3" w:rsidP="00E51F5E">
      <w:pPr>
        <w:spacing w:line="480" w:lineRule="auto"/>
        <w:rPr>
          <w:iCs/>
          <w:sz w:val="28"/>
          <w:szCs w:val="28"/>
        </w:rPr>
      </w:pPr>
      <w:r w:rsidRPr="00111DA3">
        <w:rPr>
          <w:iCs/>
          <w:sz w:val="28"/>
          <w:szCs w:val="28"/>
        </w:rPr>
        <w:t>通过独特的参数化，他们不仅将扩散模型与去噪得分匹配联系起来，也与一种名为退火朗之万动力学的采样方法建立了联系</w:t>
      </w:r>
    </w:p>
    <w:p w14:paraId="0307507E" w14:textId="4150F682" w:rsidR="00111DA3" w:rsidRDefault="00111DA3" w:rsidP="00E51F5E">
      <w:pPr>
        <w:spacing w:line="480" w:lineRule="auto"/>
        <w:rPr>
          <w:iCs/>
          <w:sz w:val="28"/>
          <w:szCs w:val="28"/>
        </w:rPr>
      </w:pPr>
      <w:r w:rsidRPr="00111DA3">
        <w:rPr>
          <w:iCs/>
          <w:sz w:val="28"/>
          <w:szCs w:val="28"/>
        </w:rPr>
        <w:t>直接评估对数似然: 这意味着我们可以用一个明确的数学指标来衡量模型的拟合能力</w:t>
      </w:r>
    </w:p>
    <w:p w14:paraId="743DBF32" w14:textId="7B1F0B2F" w:rsidR="00111DA3" w:rsidRDefault="00111DA3" w:rsidP="00E51F5E">
      <w:pPr>
        <w:spacing w:line="480" w:lineRule="auto"/>
        <w:rPr>
          <w:iCs/>
          <w:sz w:val="28"/>
          <w:szCs w:val="28"/>
        </w:rPr>
      </w:pPr>
      <w:r w:rsidRPr="00111DA3">
        <w:rPr>
          <w:iCs/>
          <w:sz w:val="28"/>
          <w:szCs w:val="28"/>
        </w:rPr>
        <w:t>明确训练采样器: 扩散模型的训练目标直接优化了它的采样过程，而其他一些模型则是在训练后额外添加采样器</w:t>
      </w:r>
    </w:p>
    <w:p w14:paraId="337ADC97" w14:textId="011A09C2" w:rsidR="00111DA3" w:rsidRDefault="00111DA3" w:rsidP="00E51F5E">
      <w:pPr>
        <w:spacing w:line="480" w:lineRule="auto"/>
        <w:rPr>
          <w:iCs/>
          <w:sz w:val="28"/>
          <w:szCs w:val="28"/>
        </w:rPr>
      </w:pPr>
      <w:r>
        <w:rPr>
          <w:rFonts w:hint="eastAsia"/>
          <w:iCs/>
          <w:sz w:val="28"/>
          <w:szCs w:val="28"/>
        </w:rPr>
        <w:t>14.结论</w:t>
      </w:r>
    </w:p>
    <w:p w14:paraId="79D762A1" w14:textId="5918FB63" w:rsidR="00111DA3" w:rsidRPr="009D2D93" w:rsidRDefault="005D2DA0" w:rsidP="00E51F5E">
      <w:pPr>
        <w:spacing w:line="480" w:lineRule="auto"/>
        <w:rPr>
          <w:rFonts w:hint="eastAsia"/>
          <w:iCs/>
          <w:sz w:val="28"/>
          <w:szCs w:val="28"/>
        </w:rPr>
      </w:pPr>
      <w:r>
        <w:rPr>
          <w:rFonts w:hint="eastAsia"/>
          <w:iCs/>
          <w:sz w:val="28"/>
          <w:szCs w:val="28"/>
        </w:rPr>
        <w:t>与多个领域产生了联系，</w:t>
      </w:r>
      <w:r w:rsidRPr="005D2DA0">
        <w:rPr>
          <w:iCs/>
          <w:sz w:val="28"/>
          <w:szCs w:val="28"/>
        </w:rPr>
        <w:t>扩散模型在图像领域表现出色，未来可以应用于其他类型的数据（如音频、文本）或作为更复杂系统的一部分</w:t>
      </w:r>
    </w:p>
    <w:sectPr w:rsidR="00111DA3" w:rsidRPr="009D2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A6313"/>
    <w:multiLevelType w:val="hybridMultilevel"/>
    <w:tmpl w:val="026E9CDC"/>
    <w:lvl w:ilvl="0" w:tplc="67AE1A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F553BF"/>
    <w:multiLevelType w:val="hybridMultilevel"/>
    <w:tmpl w:val="56B024F8"/>
    <w:lvl w:ilvl="0" w:tplc="545CDD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3731146">
    <w:abstractNumId w:val="0"/>
  </w:num>
  <w:num w:numId="2" w16cid:durableId="746921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91"/>
    <w:rsid w:val="000038BE"/>
    <w:rsid w:val="00111DA3"/>
    <w:rsid w:val="00154398"/>
    <w:rsid w:val="00293505"/>
    <w:rsid w:val="00357C76"/>
    <w:rsid w:val="00394E32"/>
    <w:rsid w:val="004274D5"/>
    <w:rsid w:val="00516F1F"/>
    <w:rsid w:val="00530F6F"/>
    <w:rsid w:val="00571DF7"/>
    <w:rsid w:val="00593791"/>
    <w:rsid w:val="00597D3C"/>
    <w:rsid w:val="005D2DA0"/>
    <w:rsid w:val="00604DEF"/>
    <w:rsid w:val="00644089"/>
    <w:rsid w:val="00647BFE"/>
    <w:rsid w:val="0068781D"/>
    <w:rsid w:val="00966A1E"/>
    <w:rsid w:val="0098169B"/>
    <w:rsid w:val="009D2D93"/>
    <w:rsid w:val="009F2A02"/>
    <w:rsid w:val="00A519B7"/>
    <w:rsid w:val="00AA31ED"/>
    <w:rsid w:val="00AF294C"/>
    <w:rsid w:val="00AF6F8E"/>
    <w:rsid w:val="00B5726C"/>
    <w:rsid w:val="00C242FA"/>
    <w:rsid w:val="00C82A7A"/>
    <w:rsid w:val="00CB00AF"/>
    <w:rsid w:val="00D162A2"/>
    <w:rsid w:val="00E51F5E"/>
    <w:rsid w:val="00FF5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18613"/>
  <w15:chartTrackingRefBased/>
  <w15:docId w15:val="{B0C2D1E5-209B-4E66-9722-DE080157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9379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9379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9379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9379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9379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9379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9379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9379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9379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379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9379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9379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93791"/>
    <w:rPr>
      <w:rFonts w:cstheme="majorBidi"/>
      <w:color w:val="2F5496" w:themeColor="accent1" w:themeShade="BF"/>
      <w:sz w:val="28"/>
      <w:szCs w:val="28"/>
    </w:rPr>
  </w:style>
  <w:style w:type="character" w:customStyle="1" w:styleId="50">
    <w:name w:val="标题 5 字符"/>
    <w:basedOn w:val="a0"/>
    <w:link w:val="5"/>
    <w:uiPriority w:val="9"/>
    <w:semiHidden/>
    <w:rsid w:val="00593791"/>
    <w:rPr>
      <w:rFonts w:cstheme="majorBidi"/>
      <w:color w:val="2F5496" w:themeColor="accent1" w:themeShade="BF"/>
      <w:sz w:val="24"/>
    </w:rPr>
  </w:style>
  <w:style w:type="character" w:customStyle="1" w:styleId="60">
    <w:name w:val="标题 6 字符"/>
    <w:basedOn w:val="a0"/>
    <w:link w:val="6"/>
    <w:uiPriority w:val="9"/>
    <w:semiHidden/>
    <w:rsid w:val="00593791"/>
    <w:rPr>
      <w:rFonts w:cstheme="majorBidi"/>
      <w:b/>
      <w:bCs/>
      <w:color w:val="2F5496" w:themeColor="accent1" w:themeShade="BF"/>
    </w:rPr>
  </w:style>
  <w:style w:type="character" w:customStyle="1" w:styleId="70">
    <w:name w:val="标题 7 字符"/>
    <w:basedOn w:val="a0"/>
    <w:link w:val="7"/>
    <w:uiPriority w:val="9"/>
    <w:semiHidden/>
    <w:rsid w:val="00593791"/>
    <w:rPr>
      <w:rFonts w:cstheme="majorBidi"/>
      <w:b/>
      <w:bCs/>
      <w:color w:val="595959" w:themeColor="text1" w:themeTint="A6"/>
    </w:rPr>
  </w:style>
  <w:style w:type="character" w:customStyle="1" w:styleId="80">
    <w:name w:val="标题 8 字符"/>
    <w:basedOn w:val="a0"/>
    <w:link w:val="8"/>
    <w:uiPriority w:val="9"/>
    <w:semiHidden/>
    <w:rsid w:val="00593791"/>
    <w:rPr>
      <w:rFonts w:cstheme="majorBidi"/>
      <w:color w:val="595959" w:themeColor="text1" w:themeTint="A6"/>
    </w:rPr>
  </w:style>
  <w:style w:type="character" w:customStyle="1" w:styleId="90">
    <w:name w:val="标题 9 字符"/>
    <w:basedOn w:val="a0"/>
    <w:link w:val="9"/>
    <w:uiPriority w:val="9"/>
    <w:semiHidden/>
    <w:rsid w:val="00593791"/>
    <w:rPr>
      <w:rFonts w:eastAsiaTheme="majorEastAsia" w:cstheme="majorBidi"/>
      <w:color w:val="595959" w:themeColor="text1" w:themeTint="A6"/>
    </w:rPr>
  </w:style>
  <w:style w:type="paragraph" w:styleId="a3">
    <w:name w:val="Title"/>
    <w:basedOn w:val="a"/>
    <w:next w:val="a"/>
    <w:link w:val="a4"/>
    <w:uiPriority w:val="10"/>
    <w:qFormat/>
    <w:rsid w:val="005937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937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37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937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3791"/>
    <w:pPr>
      <w:spacing w:before="160"/>
      <w:jc w:val="center"/>
    </w:pPr>
    <w:rPr>
      <w:i/>
      <w:iCs/>
      <w:color w:val="404040" w:themeColor="text1" w:themeTint="BF"/>
    </w:rPr>
  </w:style>
  <w:style w:type="character" w:customStyle="1" w:styleId="a8">
    <w:name w:val="引用 字符"/>
    <w:basedOn w:val="a0"/>
    <w:link w:val="a7"/>
    <w:uiPriority w:val="29"/>
    <w:rsid w:val="00593791"/>
    <w:rPr>
      <w:i/>
      <w:iCs/>
      <w:color w:val="404040" w:themeColor="text1" w:themeTint="BF"/>
    </w:rPr>
  </w:style>
  <w:style w:type="paragraph" w:styleId="a9">
    <w:name w:val="List Paragraph"/>
    <w:basedOn w:val="a"/>
    <w:uiPriority w:val="34"/>
    <w:qFormat/>
    <w:rsid w:val="00593791"/>
    <w:pPr>
      <w:ind w:left="720"/>
      <w:contextualSpacing/>
    </w:pPr>
  </w:style>
  <w:style w:type="character" w:styleId="aa">
    <w:name w:val="Intense Emphasis"/>
    <w:basedOn w:val="a0"/>
    <w:uiPriority w:val="21"/>
    <w:qFormat/>
    <w:rsid w:val="00593791"/>
    <w:rPr>
      <w:i/>
      <w:iCs/>
      <w:color w:val="2F5496" w:themeColor="accent1" w:themeShade="BF"/>
    </w:rPr>
  </w:style>
  <w:style w:type="paragraph" w:styleId="ab">
    <w:name w:val="Intense Quote"/>
    <w:basedOn w:val="a"/>
    <w:next w:val="a"/>
    <w:link w:val="ac"/>
    <w:uiPriority w:val="30"/>
    <w:qFormat/>
    <w:rsid w:val="005937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93791"/>
    <w:rPr>
      <w:i/>
      <w:iCs/>
      <w:color w:val="2F5496" w:themeColor="accent1" w:themeShade="BF"/>
    </w:rPr>
  </w:style>
  <w:style w:type="character" w:styleId="ad">
    <w:name w:val="Intense Reference"/>
    <w:basedOn w:val="a0"/>
    <w:uiPriority w:val="32"/>
    <w:qFormat/>
    <w:rsid w:val="00593791"/>
    <w:rPr>
      <w:b/>
      <w:bCs/>
      <w:smallCaps/>
      <w:color w:val="2F5496" w:themeColor="accent1" w:themeShade="BF"/>
      <w:spacing w:val="5"/>
    </w:rPr>
  </w:style>
  <w:style w:type="character" w:styleId="ae">
    <w:name w:val="Placeholder Text"/>
    <w:basedOn w:val="a0"/>
    <w:uiPriority w:val="99"/>
    <w:semiHidden/>
    <w:rsid w:val="00597D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1233</Words>
  <Characters>1345</Characters>
  <Application>Microsoft Office Word</Application>
  <DocSecurity>0</DocSecurity>
  <Lines>53</Lines>
  <Paragraphs>46</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一驰 张</dc:creator>
  <cp:keywords/>
  <dc:description/>
  <cp:lastModifiedBy>一驰 张</cp:lastModifiedBy>
  <cp:revision>9</cp:revision>
  <dcterms:created xsi:type="dcterms:W3CDTF">2025-09-09T09:24:00Z</dcterms:created>
  <dcterms:modified xsi:type="dcterms:W3CDTF">2025-09-11T03:39:00Z</dcterms:modified>
</cp:coreProperties>
</file>