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59BB9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11B3CF64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</w:rPr>
      </w:pPr>
    </w:p>
    <w:p w14:paraId="3A27F83C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</w:rPr>
      </w:pPr>
    </w:p>
    <w:p w14:paraId="2A6AE586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</w:rPr>
      </w:pPr>
    </w:p>
    <w:p w14:paraId="61F40358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</w:rPr>
      </w:pPr>
    </w:p>
    <w:p w14:paraId="6931339D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</w:rPr>
      </w:pPr>
    </w:p>
    <w:p w14:paraId="1F95F66A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</w:rPr>
      </w:pPr>
    </w:p>
    <w:p w14:paraId="571AF4F5" w14:textId="45814B67" w:rsidR="00620447" w:rsidRDefault="00620447" w:rsidP="0062044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2 Module </w:t>
      </w:r>
      <w:r w:rsidRPr="004C24BF">
        <w:rPr>
          <w:rFonts w:ascii="Times New Roman" w:eastAsia="Times New Roman" w:hAnsi="Times New Roman" w:cs="Times New Roman"/>
          <w:b/>
        </w:rPr>
        <w:t>3.2 Assignment CHO HAN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4C24BF">
        <w:rPr>
          <w:rFonts w:ascii="Times New Roman" w:eastAsia="Times New Roman" w:hAnsi="Times New Roman" w:cs="Times New Roman"/>
          <w:b/>
        </w:rPr>
        <w:t>Flowchart</w:t>
      </w:r>
    </w:p>
    <w:p w14:paraId="40343A8A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  <w:b/>
        </w:rPr>
      </w:pPr>
    </w:p>
    <w:p w14:paraId="2EB68A50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2BE4F229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092AD33C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4AF64B16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65AB5DDC" w14:textId="77777777" w:rsidR="00620447" w:rsidRDefault="00620447" w:rsidP="006204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8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7A3CBD13" w14:textId="77777777" w:rsidR="00620447" w:rsidRDefault="00620447" w:rsidP="006204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072E8149" w14:textId="10394B84" w:rsidR="00620447" w:rsidRDefault="00620447" w:rsidP="00620447">
      <w:pPr>
        <w:jc w:val="center"/>
        <w:rPr>
          <w:rFonts w:ascii="Times New Roman" w:hAnsi="Times New Roman" w:cs="Times New Roman"/>
        </w:rPr>
      </w:pPr>
      <w:r w:rsidRPr="004C24BF">
        <w:rPr>
          <w:rFonts w:ascii="Times New Roman" w:hAnsi="Times New Roman" w:cs="Times New Roman"/>
        </w:rPr>
        <w:lastRenderedPageBreak/>
        <w:t>Module 3.2 Assignment CHO HAN Flowchart</w:t>
      </w:r>
    </w:p>
    <w:p w14:paraId="23CDBC9A" w14:textId="77777777" w:rsidR="00620447" w:rsidRDefault="002652F4">
      <w:pPr>
        <w:rPr>
          <w:rFonts w:ascii="Times New Roman" w:hAnsi="Times New Roman" w:cs="Times New Roman"/>
        </w:rPr>
      </w:pPr>
      <w:r w:rsidRPr="002652F4">
        <w:rPr>
          <w:rFonts w:ascii="Times New Roman" w:hAnsi="Times New Roman" w:cs="Times New Roman"/>
        </w:rPr>
        <w:t>Module 3 – Cho-Han Flowchart</w:t>
      </w:r>
    </w:p>
    <w:p w14:paraId="0E8DDCFA" w14:textId="353A975E" w:rsidR="001801D1" w:rsidRDefault="001801D1">
      <w:r>
        <w:rPr>
          <w:noProof/>
        </w:rPr>
        <w:drawing>
          <wp:inline distT="0" distB="0" distL="0" distR="0" wp14:anchorId="128E9162" wp14:editId="7C71CFB7">
            <wp:extent cx="3283369" cy="6163451"/>
            <wp:effectExtent l="0" t="0" r="0" b="0"/>
            <wp:docPr id="114797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01" cy="61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4355" w14:textId="7B06CD32" w:rsidR="00D374D7" w:rsidRDefault="00D374D7">
      <w:r>
        <w:t>Made in Draw.io</w:t>
      </w:r>
    </w:p>
    <w:p w14:paraId="0E46B395" w14:textId="77777777" w:rsidR="00D374D7" w:rsidRDefault="00D374D7"/>
    <w:sectPr w:rsidR="00D3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D1"/>
    <w:rsid w:val="00041114"/>
    <w:rsid w:val="001801D1"/>
    <w:rsid w:val="002652F4"/>
    <w:rsid w:val="0040661F"/>
    <w:rsid w:val="00475034"/>
    <w:rsid w:val="00620447"/>
    <w:rsid w:val="00667BCD"/>
    <w:rsid w:val="00752EA2"/>
    <w:rsid w:val="007914F5"/>
    <w:rsid w:val="008812C2"/>
    <w:rsid w:val="00D374D7"/>
    <w:rsid w:val="00E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255A"/>
  <w15:chartTrackingRefBased/>
  <w15:docId w15:val="{0E8AFCBD-89A0-4B0C-9DD8-868BC0DE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447"/>
  </w:style>
  <w:style w:type="paragraph" w:styleId="Heading1">
    <w:name w:val="heading 1"/>
    <w:basedOn w:val="Normal"/>
    <w:next w:val="Normal"/>
    <w:link w:val="Heading1Char"/>
    <w:uiPriority w:val="9"/>
    <w:qFormat/>
    <w:rsid w:val="00180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4</cp:revision>
  <dcterms:created xsi:type="dcterms:W3CDTF">2025-06-08T07:53:00Z</dcterms:created>
  <dcterms:modified xsi:type="dcterms:W3CDTF">2025-06-08T08:43:00Z</dcterms:modified>
</cp:coreProperties>
</file>