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CB7D" w14:textId="77777777" w:rsidR="008B3C74" w:rsidRPr="003761F2" w:rsidRDefault="00000000">
      <w:pPr>
        <w:pStyle w:val="Ttulo"/>
      </w:pPr>
      <w:r>
        <w:t>BITÁCORA DIARIA DE DESARROLLO</w:t>
      </w:r>
    </w:p>
    <w:p w14:paraId="665C65C8" w14:textId="77777777" w:rsidR="008B3C74" w:rsidRPr="003761F2" w:rsidRDefault="00000000">
      <w:pPr>
        <w:spacing w:after="80"/>
      </w:pPr>
      <w:r>
        <w:rPr>
          <w:i/>
          <w:color w:val="707B88"/>
          <w:sz w:val="16"/>
        </w:rPr>
        <w:t>Una bitácora por alumno y por jornada. Completa con hechos observables, no con afirmaciones vagas. Duplica el archivo para el siguiente día.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527"/>
        <w:gridCol w:w="3097"/>
        <w:gridCol w:w="3542"/>
      </w:tblGrid>
      <w:tr w:rsidR="008B3C74" w:rsidRPr="003761F2" w14:paraId="0E9FCA4D" w14:textId="77777777">
        <w:trPr>
          <w:cantSplit/>
          <w:tblHeader/>
          <w:jc w:val="center"/>
        </w:trPr>
        <w:tc>
          <w:tcPr>
            <w:tcW w:w="352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1B98EAA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PERSONA / EQUIPO</w:t>
            </w:r>
          </w:p>
        </w:tc>
        <w:tc>
          <w:tcPr>
            <w:tcW w:w="309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6A2BD8A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SESIÓN / FECHA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C4E304C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TIEMPO Y TICKETS</w:t>
            </w:r>
          </w:p>
        </w:tc>
      </w:tr>
      <w:tr w:rsidR="008B3C74" w:rsidRPr="003761F2" w14:paraId="5AA5D41B" w14:textId="77777777">
        <w:trPr>
          <w:trHeight w:val="864"/>
          <w:jc w:val="center"/>
        </w:trPr>
        <w:tc>
          <w:tcPr>
            <w:tcW w:w="352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32094A9" w14:textId="77777777" w:rsidR="008B3C74" w:rsidRPr="003761F2" w:rsidRDefault="00000000">
            <w:pPr>
              <w:spacing w:after="40"/>
            </w:pPr>
            <w:r>
              <w:rPr>
                <w:b/>
                <w:sz w:val="17"/>
              </w:rPr>
              <w:t>Nombre:</w:t>
            </w:r>
            <w:r>
              <w:rPr>
                <w:sz w:val="17"/>
              </w:rPr>
              <w:t xml:space="preserve"> Juan Antonio Alba Cardona</w:t>
            </w:r>
          </w:p>
          <w:p w14:paraId="33F3E313" w14:textId="77777777" w:rsidR="008B3C74" w:rsidRPr="003761F2" w:rsidRDefault="00000000">
            <w:pPr>
              <w:spacing w:after="0"/>
            </w:pPr>
            <w:r>
              <w:rPr>
                <w:b/>
                <w:sz w:val="17"/>
              </w:rPr>
              <w:t>Grupo / equipo:</w:t>
            </w:r>
            <w:r>
              <w:rPr>
                <w:sz w:val="17"/>
              </w:rPr>
              <w:t xml:space="preserve"> [escribe aquí]</w:t>
            </w:r>
          </w:p>
        </w:tc>
        <w:tc>
          <w:tcPr>
            <w:tcW w:w="309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E5B14EA" w14:textId="77777777" w:rsidR="008B3C74" w:rsidRPr="003761F2" w:rsidRDefault="00000000">
            <w:pPr>
              <w:spacing w:after="40"/>
            </w:pPr>
            <w:r>
              <w:rPr>
                <w:b/>
                <w:sz w:val="17"/>
              </w:rPr>
              <w:t>Día #:</w:t>
            </w:r>
            <w:r>
              <w:rPr>
                <w:sz w:val="17"/>
              </w:rPr>
              <w:t xml:space="preserve"> 1</w:t>
            </w:r>
          </w:p>
          <w:p w14:paraId="773E13A5" w14:textId="77777777" w:rsidR="008B3C74" w:rsidRPr="003761F2" w:rsidRDefault="00000000">
            <w:pPr>
              <w:spacing w:after="0"/>
            </w:pPr>
            <w:r>
              <w:rPr>
                <w:b/>
                <w:sz w:val="17"/>
              </w:rPr>
              <w:t>Fecha:</w:t>
            </w:r>
            <w:r>
              <w:rPr>
                <w:sz w:val="17"/>
              </w:rPr>
              <w:t xml:space="preserve"> 13/10/2026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3849B74" w14:textId="77777777" w:rsidR="008B3C74" w:rsidRPr="003761F2" w:rsidRDefault="00000000">
            <w:pPr>
              <w:spacing w:after="40"/>
            </w:pPr>
            <w:r>
              <w:rPr>
                <w:b/>
                <w:sz w:val="17"/>
              </w:rPr>
              <w:t>Horas efectivas:</w:t>
            </w:r>
            <w:r>
              <w:rPr>
                <w:sz w:val="17"/>
              </w:rPr>
              <w:t xml:space="preserve"> 3</w:t>
            </w:r>
          </w:p>
          <w:p w14:paraId="314C6405" w14:textId="77777777" w:rsidR="008B3C74" w:rsidRPr="003761F2" w:rsidRDefault="00000000">
            <w:pPr>
              <w:spacing w:after="0"/>
            </w:pPr>
            <w:r>
              <w:rPr>
                <w:b/>
                <w:sz w:val="17"/>
              </w:rPr>
              <w:t>Tickets:</w:t>
            </w:r>
            <w:r>
              <w:rPr>
                <w:sz w:val="17"/>
              </w:rPr>
              <w:t xml:space="preserve"> Reproducción de BUG-001, BUG-002 y BUG-003</w:t>
            </w:r>
          </w:p>
        </w:tc>
      </w:tr>
    </w:tbl>
    <w:p w14:paraId="26C6E3CE" w14:textId="77777777" w:rsidR="008B3C74" w:rsidRPr="003761F2" w:rsidRDefault="00000000">
      <w:pPr>
        <w:pStyle w:val="Ttulo1"/>
      </w:pPr>
      <w:r>
        <w:t>1. Objetivo y actividades de hoy</w:t>
      </w:r>
    </w:p>
    <w:p w14:paraId="371E2111" w14:textId="77777777" w:rsidR="008B3C74" w:rsidRPr="003761F2" w:rsidRDefault="00000000">
      <w:pPr>
        <w:spacing w:after="80"/>
      </w:pPr>
      <w:r>
        <w:rPr>
          <w:i/>
          <w:color w:val="707B88"/>
          <w:sz w:val="16"/>
        </w:rPr>
        <w:t>¿Cuál era la meta de hoy y qué hiciste realmente? Divide en actividades concretas. Si no resolviste, indica qué investigaste.</w:t>
      </w:r>
    </w:p>
    <w:p w14:paraId="19E74ABE" w14:textId="77777777" w:rsidR="008B3C74" w:rsidRPr="003761F2" w:rsidRDefault="00000000">
      <w:pPr>
        <w:spacing w:before="40" w:after="80"/>
      </w:pPr>
      <w:r>
        <w:rPr>
          <w:b/>
          <w:sz w:val="17"/>
        </w:rPr>
        <w:t>Meta del día:</w:t>
      </w:r>
      <w:r>
        <w:rPr>
          <w:sz w:val="17"/>
        </w:rPr>
        <w:t xml:space="preserve"> preparar el proyecto, explorar el código y reproducir los tres fallos reportados. Fue una jornada de diagnóstico en la rama main, sin cambios de código.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1626"/>
        <w:gridCol w:w="4680"/>
        <w:gridCol w:w="3860"/>
      </w:tblGrid>
      <w:tr w:rsidR="008B3C74" w:rsidRPr="003761F2" w14:paraId="3E022D69" w14:textId="77777777">
        <w:trPr>
          <w:cantSplit/>
          <w:tblHeader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92B0C06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HORA APROX.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3793A70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ACTIVIDAD EJECUTADA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CC3C8FC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RESULTADO / ESTADO</w:t>
            </w:r>
          </w:p>
        </w:tc>
      </w:tr>
      <w:tr w:rsidR="008B3C74" w:rsidRPr="003761F2" w14:paraId="06EF7351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494E205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12:00–12:30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EAFC198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Preparar el proyecto (flutter create, flutter pub get) y ejecutar la app en Chrome.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7A2ADBA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La app inicia sin errores: 10 incidencias y tablero 5 / 2 / 3 (E1).</w:t>
            </w:r>
          </w:p>
        </w:tc>
      </w:tr>
      <w:tr w:rsidR="008B3C74" w:rsidRPr="003761F2" w14:paraId="48B5F349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B27AD7D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12:30–1:15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C375DB1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Recorrer la app: abrir detalles, cambiar estados, registrar una incidencia nueva y recargar.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3121B80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Hallazgo: tras recargar, la incidencia nueva ya no aparece y el cambio de estado se pierde (E2, E3). El tablero no coincidía con la lista.</w:t>
            </w:r>
          </w:p>
        </w:tc>
      </w:tr>
      <w:tr w:rsidR="008B3C74" w:rsidRPr="003761F2" w14:paraId="0D26EA5D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743260B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1:15–1:45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172467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Probar el buscador con minúsculas, mayúsculas y palabras de la descripción.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0DC43EF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Hallazgo: la búsqueda distingue mayúsculas; "vpn" no encuentra nada y "VPN" sí (E4, E5).</w:t>
            </w:r>
          </w:p>
        </w:tc>
      </w:tr>
      <w:tr w:rsidR="008B3C74" w:rsidRPr="003761F2" w14:paraId="7BB26CBA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8F9B0A7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1:45–2:30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DFAB95C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Revisar el código de lib/ y assets/ para ubicar la persistencia, la búsqueda y el conteo del tablero.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6A5A4DC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Componentes identificados (ver sección 4).</w:t>
            </w:r>
          </w:p>
        </w:tc>
      </w:tr>
      <w:tr w:rsidR="008B3C74" w:rsidRPr="003761F2" w14:paraId="1C7F7F42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7020F7D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2:30–3:00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518E1E2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Formular hipótesis iniciales y documentar los pasos de reproducción.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69E9323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Hipótesis por bug sin confirmar (sección 3); siguiente paso definido.</w:t>
            </w:r>
          </w:p>
        </w:tc>
      </w:tr>
    </w:tbl>
    <w:p w14:paraId="6241BCC6" w14:textId="77777777" w:rsidR="008B3C74" w:rsidRPr="003761F2" w:rsidRDefault="00000000">
      <w:pPr>
        <w:pStyle w:val="Ttulo1"/>
      </w:pPr>
      <w:r>
        <w:t>2. Problema observado y reproducción</w:t>
      </w:r>
    </w:p>
    <w:p w14:paraId="0EF3E1CF" w14:textId="77777777" w:rsidR="008B3C74" w:rsidRPr="003761F2" w:rsidRDefault="00000000">
      <w:pPr>
        <w:spacing w:after="80"/>
      </w:pPr>
      <w:r>
        <w:rPr>
          <w:i/>
          <w:color w:val="707B88"/>
          <w:sz w:val="16"/>
        </w:rPr>
        <w:t>Separa comportamiento actual de esperado. Señala ticket, registro y pasos exactos. Si tu sesión fue de funcionalidades, describe la condición previa y el comportamiento requerido.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8B3C74" w:rsidRPr="003761F2" w14:paraId="7FFC47D6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D2A6890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TICKET + PASOS PARA REPRODUCIR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EFA3627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ACTUAL / ESPERADO</w:t>
            </w:r>
          </w:p>
        </w:tc>
      </w:tr>
      <w:tr w:rsidR="008B3C74" w:rsidRPr="003761F2" w14:paraId="5C12BD99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C5CDC80" w14:textId="77777777" w:rsidR="008B3C74" w:rsidRPr="003761F2" w:rsidRDefault="00000000">
            <w:pPr>
              <w:spacing w:after="40"/>
            </w:pPr>
            <w:r>
              <w:rPr>
                <w:b/>
                <w:sz w:val="17"/>
              </w:rPr>
              <w:t>Ticket: BUG-001</w:t>
            </w:r>
            <w:r>
              <w:rPr>
                <w:sz w:val="17"/>
              </w:rPr>
              <w:t xml:space="preserve"> — El cambio de estado y la incidencia nueva no se conservan</w:t>
            </w:r>
          </w:p>
          <w:p w14:paraId="6183C26F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1) Abrir la app en Chrome, entrar al detalle de una incidencia Pendiente y cambiarla a Resuelta.</w:t>
            </w:r>
          </w:p>
          <w:p w14:paraId="16C71569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2) Registrar una incidencia nueva con "Nueva incidencia".</w:t>
            </w:r>
          </w:p>
          <w:p w14:paraId="6E8D2500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3) Cerrar y volver a abrir (recargar) la app.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7D15242" w14:textId="77777777" w:rsidR="008B3C74" w:rsidRPr="003761F2" w:rsidRDefault="00000000">
            <w:pPr>
              <w:spacing w:after="40"/>
            </w:pPr>
            <w:r>
              <w:rPr>
                <w:b/>
                <w:sz w:val="17"/>
              </w:rPr>
              <w:t>Observado:</w:t>
            </w:r>
            <w:r>
              <w:rPr>
                <w:sz w:val="17"/>
              </w:rPr>
              <w:t xml:space="preserve"> la incidencia vuelve a su estado anterior y la incidencia nueva ya no aparece (11 → 10 registros).</w:t>
            </w:r>
          </w:p>
          <w:p w14:paraId="744D7F1F" w14:textId="77777777" w:rsidR="008B3C74" w:rsidRPr="003761F2" w:rsidRDefault="00000000">
            <w:pPr>
              <w:spacing w:after="0"/>
            </w:pPr>
            <w:r>
              <w:rPr>
                <w:b/>
                <w:sz w:val="17"/>
              </w:rPr>
              <w:t>Esperado:</w:t>
            </w:r>
            <w:r>
              <w:rPr>
                <w:sz w:val="17"/>
              </w:rPr>
              <w:t xml:space="preserve"> el estado nuevo y la incidencia registrada se conservan después de recargar.</w:t>
            </w:r>
          </w:p>
        </w:tc>
      </w:tr>
      <w:tr w:rsidR="008B3C74" w:rsidRPr="003761F2" w14:paraId="736C36D4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60081CE" w14:textId="77777777" w:rsidR="008B3C74" w:rsidRPr="003761F2" w:rsidRDefault="00000000">
            <w:pPr>
              <w:spacing w:after="40"/>
            </w:pPr>
            <w:r>
              <w:rPr>
                <w:b/>
                <w:sz w:val="17"/>
              </w:rPr>
              <w:t>Ticket: BUG-002</w:t>
            </w:r>
            <w:r>
              <w:rPr>
                <w:sz w:val="17"/>
              </w:rPr>
              <w:t xml:space="preserve"> — La búsqueda omite registros existentes</w:t>
            </w:r>
          </w:p>
          <w:p w14:paraId="6C8092E6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1) En "Buscar incidencias" escribir vpn (minúsculas).</w:t>
            </w:r>
          </w:p>
          <w:p w14:paraId="1B90844F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2) Borrar y escribir VPN (mayúsculas, como en el título).</w:t>
            </w:r>
          </w:p>
          <w:p w14:paraId="12307CD4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3) Buscar una palabra que solo esté en la descripción (p. ej. túnel).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9319858" w14:textId="77777777" w:rsidR="008B3C74" w:rsidRPr="003761F2" w:rsidRDefault="00000000">
            <w:pPr>
              <w:spacing w:after="40"/>
            </w:pPr>
            <w:r>
              <w:rPr>
                <w:b/>
                <w:sz w:val="17"/>
              </w:rPr>
              <w:t>Observado:</w:t>
            </w:r>
            <w:r>
              <w:rPr>
                <w:sz w:val="17"/>
              </w:rPr>
              <w:t xml:space="preserve"> "vpn" da 0 registros; "VPN" sí muestra "Configuración de VPN" (INC-106). Las palabras de la descripción no se encuentran.</w:t>
            </w:r>
          </w:p>
          <w:p w14:paraId="2EAE652D" w14:textId="77777777" w:rsidR="008B3C74" w:rsidRPr="003761F2" w:rsidRDefault="00000000">
            <w:pPr>
              <w:spacing w:after="0"/>
            </w:pPr>
            <w:r>
              <w:rPr>
                <w:b/>
                <w:sz w:val="17"/>
              </w:rPr>
              <w:t>Esperado:</w:t>
            </w:r>
            <w:r>
              <w:rPr>
                <w:sz w:val="17"/>
              </w:rPr>
              <w:t xml:space="preserve"> la búsqueda ignora mayúsculas y minúsculas y busca en el título y la descripción.</w:t>
            </w:r>
          </w:p>
        </w:tc>
      </w:tr>
      <w:tr w:rsidR="008B3C74" w:rsidRPr="003761F2" w14:paraId="76CDC316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98047CC" w14:textId="77777777" w:rsidR="008B3C74" w:rsidRPr="003761F2" w:rsidRDefault="00000000">
            <w:pPr>
              <w:spacing w:after="40"/>
            </w:pPr>
            <w:r>
              <w:rPr>
                <w:b/>
                <w:sz w:val="17"/>
              </w:rPr>
              <w:t>Ticket: BUG-003</w:t>
            </w:r>
            <w:r>
              <w:rPr>
                <w:sz w:val="17"/>
              </w:rPr>
              <w:t xml:space="preserve"> — El tablero no coincide con la lista</w:t>
            </w:r>
          </w:p>
          <w:p w14:paraId="694F1C6C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1) Con la lista inicial (10 registros), cambiar el estado de una incidencia desde el detalle.</w:t>
            </w:r>
          </w:p>
          <w:p w14:paraId="1B0247BC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2) Volver a la lista (y recargar la app).</w:t>
            </w:r>
          </w:p>
          <w:p w14:paraId="4186AB5F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3) Comparar la suma del tablero (Pendientes + En proceso + Resueltas) con el número de registros.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6693E91" w14:textId="77777777" w:rsidR="008B3C74" w:rsidRPr="003761F2" w:rsidRDefault="00000000">
            <w:pPr>
              <w:spacing w:after="40"/>
            </w:pPr>
            <w:r>
              <w:rPr>
                <w:b/>
                <w:sz w:val="17"/>
              </w:rPr>
              <w:t>Observado:</w:t>
            </w:r>
            <w:r>
              <w:rPr>
                <w:sz w:val="17"/>
              </w:rPr>
              <w:t xml:space="preserve"> el tablero sumaba 9 y la lista mostraba 10 registros.</w:t>
            </w:r>
          </w:p>
          <w:p w14:paraId="6E921F75" w14:textId="77777777" w:rsidR="008B3C74" w:rsidRPr="003761F2" w:rsidRDefault="00000000">
            <w:pPr>
              <w:spacing w:after="0"/>
            </w:pPr>
            <w:r>
              <w:rPr>
                <w:b/>
                <w:sz w:val="17"/>
              </w:rPr>
              <w:t>Esperado:</w:t>
            </w:r>
            <w:r>
              <w:rPr>
                <w:sz w:val="17"/>
              </w:rPr>
              <w:t xml:space="preserve"> la suma del tablero coincide con el total de registros y cada contador coincide con la lista.</w:t>
            </w:r>
          </w:p>
        </w:tc>
      </w:tr>
    </w:tbl>
    <w:p w14:paraId="4EC21F4C" w14:textId="77777777" w:rsidR="008B3C74" w:rsidRPr="003761F2" w:rsidRDefault="00000000">
      <w:pPr>
        <w:pStyle w:val="Ttulo1"/>
      </w:pPr>
      <w:r>
        <w:lastRenderedPageBreak/>
        <w:t>3. Investigación, intentos y decisiones técnicas</w:t>
      </w:r>
    </w:p>
    <w:p w14:paraId="08378DA4" w14:textId="77777777" w:rsidR="008B3C74" w:rsidRPr="003761F2" w:rsidRDefault="00000000">
      <w:pPr>
        <w:spacing w:after="80"/>
      </w:pPr>
      <w:r>
        <w:rPr>
          <w:i/>
          <w:color w:val="707B88"/>
          <w:sz w:val="16"/>
        </w:rPr>
        <w:t>Incluye al menos una hipótesis y una comprobación. Registrar un intento fallido también es evidencia de trabajo.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8B3C74" w:rsidRPr="003761F2" w14:paraId="62DCB988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64176B0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HIPÓTESIS / PRUEBAS REALIZADAS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8731AED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HALLAZGOS / INTENTOS QUE NO FUNCIONARON</w:t>
            </w:r>
          </w:p>
        </w:tc>
      </w:tr>
      <w:tr w:rsidR="008B3C74" w:rsidRPr="003761F2" w14:paraId="6668164E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8C68287" w14:textId="77777777" w:rsidR="008B3C74" w:rsidRPr="003761F2" w:rsidRDefault="00000000">
            <w:pPr>
              <w:spacing w:after="0"/>
            </w:pPr>
            <w:r>
              <w:rPr>
                <w:b/>
                <w:sz w:val="17"/>
              </w:rPr>
              <w:t>BUG-001 · Hipótesis:</w:t>
            </w:r>
            <w:r>
              <w:rPr>
                <w:sz w:val="17"/>
              </w:rPr>
              <w:t xml:space="preserve"> el cambio de estado solo se aplica en memoria y no se guarda en el almacenamiento local, o al iniciar se vuelve a cargar el JSON de assets/ encima de lo guardado.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28A5302" w14:textId="77777777" w:rsidR="008B3C74" w:rsidRPr="003761F2" w:rsidRDefault="00000000">
            <w:pPr>
              <w:spacing w:after="40"/>
            </w:pPr>
            <w:r>
              <w:rPr>
                <w:b/>
                <w:sz w:val="17"/>
              </w:rPr>
              <w:t>Cómo comprobarla:</w:t>
            </w:r>
            <w:r>
              <w:rPr>
                <w:sz w:val="17"/>
              </w:rPr>
              <w:t xml:space="preserve"> revisar si cambiarEstado() llama a guardar() y en qué orden leer() usa el almacenamiento local o el JSON.</w:t>
            </w:r>
          </w:p>
          <w:p w14:paraId="0F9F1EAA" w14:textId="77777777" w:rsidR="008B3C74" w:rsidRPr="003761F2" w:rsidRDefault="00000000">
            <w:pPr>
              <w:spacing w:after="0"/>
            </w:pPr>
            <w:r>
              <w:rPr>
                <w:b/>
                <w:sz w:val="17"/>
              </w:rPr>
              <w:t>Estado:</w:t>
            </w:r>
            <w:r>
              <w:rPr>
                <w:sz w:val="17"/>
              </w:rPr>
              <w:t xml:space="preserve"> sin confirmar.</w:t>
            </w:r>
          </w:p>
        </w:tc>
      </w:tr>
      <w:tr w:rsidR="008B3C74" w:rsidRPr="003761F2" w14:paraId="44CFD30F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22CA82B" w14:textId="77777777" w:rsidR="008B3C74" w:rsidRPr="003761F2" w:rsidRDefault="00000000">
            <w:pPr>
              <w:spacing w:after="0"/>
            </w:pPr>
            <w:r>
              <w:rPr>
                <w:b/>
                <w:sz w:val="17"/>
              </w:rPr>
              <w:t>BUG-002 · Hipótesis:</w:t>
            </w:r>
            <w:r>
              <w:rPr>
                <w:sz w:val="17"/>
              </w:rPr>
              <w:t xml:space="preserve"> la búsqueda usa una comparación exacta (contains) que distingue mayúsculas y solo revisa el título.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63C60CC" w14:textId="77777777" w:rsidR="008B3C74" w:rsidRPr="003761F2" w:rsidRDefault="00000000">
            <w:pPr>
              <w:spacing w:after="40"/>
            </w:pPr>
            <w:r>
              <w:rPr>
                <w:b/>
                <w:sz w:val="17"/>
              </w:rPr>
              <w:t>Cómo comprobarla:</w:t>
            </w:r>
            <w:r>
              <w:rPr>
                <w:sz w:val="17"/>
              </w:rPr>
              <w:t xml:space="preserve"> revisar buscar() en el gestor de incidencias.</w:t>
            </w:r>
          </w:p>
          <w:p w14:paraId="155A5086" w14:textId="77777777" w:rsidR="008B3C74" w:rsidRPr="003761F2" w:rsidRDefault="00000000">
            <w:pPr>
              <w:spacing w:after="0"/>
            </w:pPr>
            <w:r>
              <w:rPr>
                <w:b/>
                <w:sz w:val="17"/>
              </w:rPr>
              <w:t>Estado:</w:t>
            </w:r>
            <w:r>
              <w:rPr>
                <w:sz w:val="17"/>
              </w:rPr>
              <w:t xml:space="preserve"> sin confirmar.</w:t>
            </w:r>
          </w:p>
        </w:tc>
      </w:tr>
      <w:tr w:rsidR="008B3C74" w:rsidRPr="003761F2" w14:paraId="04458A23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3E0D0FF" w14:textId="77777777" w:rsidR="008B3C74" w:rsidRPr="003761F2" w:rsidRDefault="00000000">
            <w:pPr>
              <w:spacing w:after="0"/>
            </w:pPr>
            <w:r>
              <w:rPr>
                <w:b/>
                <w:sz w:val="17"/>
              </w:rPr>
              <w:t>BUG-003 · Hipótesis:</w:t>
            </w:r>
            <w:r>
              <w:rPr>
                <w:sz w:val="17"/>
              </w:rPr>
              <w:t xml:space="preserve"> los totales se guardan en un contador aparte que no se actualiza al cambiar el estado, o se calculan sobre la lista filtrada.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2BEABB8" w14:textId="77777777" w:rsidR="008B3C74" w:rsidRPr="003761F2" w:rsidRDefault="00000000">
            <w:pPr>
              <w:spacing w:after="40"/>
            </w:pPr>
            <w:r>
              <w:rPr>
                <w:b/>
                <w:sz w:val="17"/>
              </w:rPr>
              <w:t>Cómo comprobarla:</w:t>
            </w:r>
            <w:r>
              <w:rPr>
                <w:sz w:val="17"/>
              </w:rPr>
              <w:t xml:space="preserve"> revisar contar() y dónde se actualiza el contador de pendientes.</w:t>
            </w:r>
          </w:p>
          <w:p w14:paraId="37CE66AB" w14:textId="77777777" w:rsidR="008B3C74" w:rsidRPr="003761F2" w:rsidRDefault="00000000">
            <w:pPr>
              <w:spacing w:after="0"/>
            </w:pPr>
            <w:r>
              <w:rPr>
                <w:b/>
                <w:sz w:val="17"/>
              </w:rPr>
              <w:t>Estado:</w:t>
            </w:r>
            <w:r>
              <w:rPr>
                <w:sz w:val="17"/>
              </w:rPr>
              <w:t xml:space="preserve"> sin confirmar.</w:t>
            </w:r>
          </w:p>
        </w:tc>
      </w:tr>
    </w:tbl>
    <w:p w14:paraId="7AD11649" w14:textId="77777777" w:rsidR="008B3C74" w:rsidRPr="003761F2" w:rsidRDefault="00000000">
      <w:pPr>
        <w:pStyle w:val="Ttulo1"/>
      </w:pPr>
      <w:r>
        <w:t>4. Cambios y trazabilidad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1483"/>
        <w:gridCol w:w="5903"/>
        <w:gridCol w:w="2780"/>
      </w:tblGrid>
      <w:tr w:rsidR="008B3C74" w:rsidRPr="003761F2" w14:paraId="50E9E3D0" w14:textId="77777777">
        <w:trPr>
          <w:cantSplit/>
          <w:tblHeader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250E9DA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TICKET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5282970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ARCHIVOS / COMPONENTES REVISADOS O CAMBIADOS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0CA6DF9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COMMIT / ESTADO</w:t>
            </w:r>
          </w:p>
        </w:tc>
      </w:tr>
      <w:tr w:rsidR="008B3C74" w:rsidRPr="003761F2" w14:paraId="32F4CF45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7D59428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BUG-001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7A18419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lib/data/almacen_local.dart: lectura de la semilla JSON y del almacenamiento local (shared_preferences, clave nexasoft_incidencias_v1).</w:t>
            </w:r>
          </w:p>
          <w:p w14:paraId="2A556416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lib/services/gestor_incidencias.dart: cambio de estado y alta de incidencias.</w:t>
            </w:r>
          </w:p>
          <w:p w14:paraId="28ED71E4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lib/ui/pantalla_detalle.dart: cambio de estado.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836FFC3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Solo revisión</w:t>
            </w:r>
          </w:p>
          <w:p w14:paraId="30FE9DB4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Sin cambios de código</w:t>
            </w:r>
          </w:p>
        </w:tc>
      </w:tr>
      <w:tr w:rsidR="008B3C74" w:rsidRPr="003761F2" w14:paraId="5A4D9F5C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4C04B7A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BUG-002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01C771E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lib/services/gestor_incidencias.dart: búsqueda.</w:t>
            </w:r>
          </w:p>
          <w:p w14:paraId="2F126DAD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lib/ui/pantalla_principal.dart: buscador.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1064D07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Solo revisión</w:t>
            </w:r>
          </w:p>
          <w:p w14:paraId="19C5F4D0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Sin cambios de código</w:t>
            </w:r>
          </w:p>
        </w:tc>
      </w:tr>
      <w:tr w:rsidR="008B3C74" w:rsidRPr="003761F2" w14:paraId="4404BE8D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EE7776B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BUG-003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0DD2C65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lib/services/gestor_incidencias.dart: conteo del tablero.</w:t>
            </w:r>
          </w:p>
          <w:p w14:paraId="7FFD0783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lib/ui/pantalla_principal.dart: tablero y lista.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9163137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Solo revisión</w:t>
            </w:r>
          </w:p>
          <w:p w14:paraId="536AD1F0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Sin cambios de código</w:t>
            </w:r>
          </w:p>
        </w:tc>
      </w:tr>
      <w:tr w:rsidR="008B3C74" w:rsidRPr="003761F2" w14:paraId="49557769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50F0350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General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BFED09B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lib/main.dart: punto de entrada.</w:t>
            </w:r>
          </w:p>
          <w:p w14:paraId="69959B27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lib/model/incidencia.dart: modelo y serialización desdeJson / toJson.</w:t>
            </w:r>
          </w:p>
          <w:p w14:paraId="2B6E26FF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lib/ui/pantalla_nueva.dart: registro de incidencias.</w:t>
            </w:r>
          </w:p>
          <w:p w14:paraId="3BDAD9D5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assets/data/incidencias.json: datos iniciales ficticios (10 incidencias).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5E38802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b4887f0</w:t>
            </w:r>
          </w:p>
          <w:p w14:paraId="14E5A772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Código original</w:t>
            </w:r>
          </w:p>
        </w:tc>
      </w:tr>
      <w:tr w:rsidR="008B3C74" w:rsidRPr="003761F2" w14:paraId="4197E0C5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ED2DD6B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Documentación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A854FC1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Estado inicial del proyecto (.gitignore), docs/mapa_componentes.md y docs/reproduccion_bugs.md. Se completaron después, como complemento de este día.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7515895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b49f713</w:t>
            </w:r>
          </w:p>
          <w:p w14:paraId="66C0322E" w14:textId="77777777" w:rsidR="008B3C74" w:rsidRPr="003761F2" w:rsidRDefault="00000000">
            <w:pPr>
              <w:spacing w:after="40"/>
            </w:pPr>
            <w:r>
              <w:rPr>
                <w:sz w:val="17"/>
              </w:rPr>
              <w:t>45d7eaa</w:t>
            </w:r>
          </w:p>
          <w:p w14:paraId="7651F7AF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2f340ce</w:t>
            </w:r>
          </w:p>
        </w:tc>
      </w:tr>
    </w:tbl>
    <w:p w14:paraId="7A96CA7E" w14:textId="77777777" w:rsidR="008B3C74" w:rsidRPr="003761F2" w:rsidRDefault="00000000">
      <w:pPr>
        <w:spacing w:after="80"/>
      </w:pPr>
      <w:r>
        <w:rPr>
          <w:i/>
          <w:color w:val="707B88"/>
          <w:sz w:val="16"/>
        </w:rPr>
        <w:t>Describe por qué hiciste los cambios; no basta poner “se corrigió”. Puedes ampliar el documento si lo necesitas.</w:t>
      </w:r>
    </w:p>
    <w:p w14:paraId="05E33751" w14:textId="77777777" w:rsidR="008B3C74" w:rsidRPr="003761F2" w:rsidRDefault="00000000">
      <w:pPr>
        <w:spacing w:before="40" w:after="80"/>
      </w:pPr>
      <w:r>
        <w:rPr>
          <w:b/>
          <w:sz w:val="17"/>
        </w:rPr>
        <w:t>Nota:</w:t>
      </w:r>
      <w:r>
        <w:rPr>
          <w:sz w:val="17"/>
        </w:rPr>
        <w:t xml:space="preserve"> el Día 1 fue solo de diagnóstico; no se modificó código. Los archivos se revisaron para ubicar dónde se guardan los datos, cómo se busca y cómo se calculan los totales del tablero.</w:t>
      </w:r>
    </w:p>
    <w:p w14:paraId="78CDD57F" w14:textId="77777777" w:rsidR="008B3C74" w:rsidRPr="003761F2" w:rsidRDefault="00000000">
      <w:r>
        <w:br w:type="page"/>
      </w:r>
    </w:p>
    <w:p w14:paraId="0B845663" w14:textId="77777777" w:rsidR="008B3C74" w:rsidRPr="003761F2" w:rsidRDefault="00000000">
      <w:pPr>
        <w:pStyle w:val="Ttulo1"/>
        <w:spacing w:before="0"/>
      </w:pPr>
      <w:r>
        <w:lastRenderedPageBreak/>
        <w:t>5. Evidencias visuales</w:t>
      </w:r>
    </w:p>
    <w:p w14:paraId="6EF2C125" w14:textId="77777777" w:rsidR="008B3C74" w:rsidRPr="003761F2" w:rsidRDefault="00000000">
      <w:pPr>
        <w:spacing w:after="80"/>
      </w:pPr>
      <w:r>
        <w:rPr>
          <w:i/>
          <w:color w:val="707B88"/>
          <w:sz w:val="16"/>
        </w:rPr>
        <w:t>Inserta capturas propias y legibles reemplazando cada recuadro. Toda imagen debe indicar ticket, ID, acción y resultado. Puedes añadir más evidencias en páginas nuevas.</w:t>
      </w:r>
    </w:p>
    <w:p w14:paraId="71E89695" w14:textId="77777777" w:rsidR="008B3C74" w:rsidRPr="003761F2" w:rsidRDefault="00000000">
      <w:pPr>
        <w:spacing w:before="40" w:after="80"/>
      </w:pPr>
      <w:r>
        <w:rPr>
          <w:b/>
          <w:sz w:val="17"/>
        </w:rPr>
        <w:t>Nota:</w:t>
      </w:r>
      <w:r>
        <w:rPr>
          <w:sz w:val="17"/>
        </w:rPr>
        <w:t xml:space="preserve"> capturas tomadas el Día 1 con el código original. Los IDs se renumeraron (E1–E5) para corregir el ID E2 que estaba repetido.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8B3C74" w:rsidRPr="003761F2" w14:paraId="45D9D797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2E5D2EF" w14:textId="77777777" w:rsidR="008B3C74" w:rsidRPr="003761F2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  ·  PRIMERA EJECUCIÓN</w:t>
            </w:r>
          </w:p>
        </w:tc>
      </w:tr>
      <w:tr w:rsidR="008B3C74" w:rsidRPr="003761F2" w14:paraId="51B4C1C6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5130A19C" w14:textId="77777777" w:rsidR="008B3C74" w:rsidRPr="003761F2" w:rsidRDefault="00000000">
            <w:pPr>
              <w:keepNext/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7DBAAEFA" wp14:editId="7DD7B93C">
                  <wp:extent cx="6126480" cy="2908240"/>
                  <wp:effectExtent l="0" t="0" r="0" b="0"/>
                  <wp:docPr id="101" name="Captura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captura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290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7ABC8C" w14:textId="77777777" w:rsidR="008B3C74" w:rsidRPr="003761F2" w:rsidRDefault="00000000">
      <w:pPr>
        <w:spacing w:before="40" w:after="200"/>
      </w:pPr>
      <w:r>
        <w:rPr>
          <w:sz w:val="16"/>
        </w:rPr>
        <w:t>Ticket: —   ID/escenario: App recién iniciada   Qué demuestra: La app arranca y muestra las 10 incidencias de la semilla con el tablero 5 / 2 / 3.   Fecha: 13/10/2026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8B3C74" w:rsidRPr="003761F2" w14:paraId="46E314F0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5A004C0" w14:textId="77777777" w:rsidR="008B3C74" w:rsidRPr="003761F2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E2  ·  INCIDENCIA AGREGADA</w:t>
            </w:r>
          </w:p>
        </w:tc>
      </w:tr>
      <w:tr w:rsidR="008B3C74" w:rsidRPr="003761F2" w14:paraId="7531DB76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10A71734" w14:textId="77777777" w:rsidR="008B3C74" w:rsidRPr="003761F2" w:rsidRDefault="00000000">
            <w:pPr>
              <w:keepNext/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57EA1BEC" wp14:editId="4B3E0094">
                  <wp:extent cx="6126480" cy="2898652"/>
                  <wp:effectExtent l="0" t="0" r="0" b="0"/>
                  <wp:docPr id="102" name="Captura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captura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2898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BD3934" w14:textId="77777777" w:rsidR="008B3C74" w:rsidRPr="003761F2" w:rsidRDefault="00000000">
      <w:pPr>
        <w:spacing w:before="40" w:after="200"/>
      </w:pPr>
      <w:r>
        <w:rPr>
          <w:sz w:val="16"/>
        </w:rPr>
        <w:t>Ticket: BUG-001   ID/escenario: "Nueva incidencia 1" · antes de recargar   Qué demuestra: La incidencia nueva aparece en la lista (11 registros, 6 Pendientes) y se muestra "Incidencia registrada".   Fecha: 13/10/2026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8B3C74" w:rsidRPr="003761F2" w14:paraId="7ED06FDA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A4832C5" w14:textId="77777777" w:rsidR="008B3C74" w:rsidRPr="003761F2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E3  ·  TRAS RECARGAR</w:t>
            </w:r>
          </w:p>
        </w:tc>
      </w:tr>
      <w:tr w:rsidR="008B3C74" w:rsidRPr="003761F2" w14:paraId="05CF2AE5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1D5FF88E" w14:textId="77777777" w:rsidR="008B3C74" w:rsidRPr="003761F2" w:rsidRDefault="00000000">
            <w:pPr>
              <w:keepNext/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24A9116C" wp14:editId="050E260B">
                  <wp:extent cx="6126480" cy="2911436"/>
                  <wp:effectExtent l="0" t="0" r="0" b="0"/>
                  <wp:docPr id="103" name="Captura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captura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2911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AD355B" w14:textId="77777777" w:rsidR="008B3C74" w:rsidRPr="003761F2" w:rsidRDefault="00000000">
      <w:pPr>
        <w:spacing w:before="40" w:after="200"/>
      </w:pPr>
      <w:r>
        <w:rPr>
          <w:sz w:val="16"/>
        </w:rPr>
        <w:t>Ticket: BUG-001   ID/escenario: Después de recargar la app   Qué demuestra: La incidencia agregada ya no aparece: la lista volvió a 10 registros y el tablero a 5 / 2 / 3.   Fecha: 13/10/2026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8B3C74" w:rsidRPr="003761F2" w14:paraId="4918BB78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AE4DDAB" w14:textId="77777777" w:rsidR="008B3C74" w:rsidRPr="003761F2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E4  ·  BÚSQUEDA "vpn" (MINÚSCULAS)</w:t>
            </w:r>
          </w:p>
        </w:tc>
      </w:tr>
      <w:tr w:rsidR="008B3C74" w:rsidRPr="003761F2" w14:paraId="323DE0F5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54DCB5F8" w14:textId="77777777" w:rsidR="008B3C74" w:rsidRPr="003761F2" w:rsidRDefault="00000000">
            <w:pPr>
              <w:keepNext/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0AD62441" wp14:editId="54398430">
                  <wp:extent cx="6126480" cy="781380"/>
                  <wp:effectExtent l="0" t="0" r="0" b="0"/>
                  <wp:docPr id="104" name="Captura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captura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78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EBE622" w14:textId="77777777" w:rsidR="008B3C74" w:rsidRPr="003761F2" w:rsidRDefault="00000000">
      <w:pPr>
        <w:spacing w:before="40" w:after="200"/>
      </w:pPr>
      <w:r>
        <w:rPr>
          <w:sz w:val="16"/>
        </w:rPr>
        <w:t>Ticket: BUG-002   ID/escenario: Consulta: vpn   Qué demuestra: Con minúsculas la búsqueda da 0 registros aunque existe "Configuración de VPN".   Fecha: 13/10/2026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8B3C74" w:rsidRPr="003761F2" w14:paraId="69B6F81A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6E852A3" w14:textId="77777777" w:rsidR="008B3C74" w:rsidRPr="003761F2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E5  ·  BÚSQUEDA "VPN" (MAYÚSCULAS)</w:t>
            </w:r>
          </w:p>
        </w:tc>
      </w:tr>
      <w:tr w:rsidR="008B3C74" w:rsidRPr="003761F2" w14:paraId="0C028947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2B58E2D3" w14:textId="77777777" w:rsidR="008B3C74" w:rsidRPr="003761F2" w:rsidRDefault="00000000">
            <w:pPr>
              <w:keepNext/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3D911694" wp14:editId="021C1040">
                  <wp:extent cx="6126480" cy="1524482"/>
                  <wp:effectExtent l="0" t="0" r="0" b="0"/>
                  <wp:docPr id="105" name="Captura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captura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152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592D5A" w14:textId="77777777" w:rsidR="008B3C74" w:rsidRPr="003761F2" w:rsidRDefault="00000000">
      <w:pPr>
        <w:spacing w:before="40" w:after="200"/>
      </w:pPr>
      <w:r>
        <w:rPr>
          <w:sz w:val="16"/>
        </w:rPr>
        <w:t>Ticket: BUG-002   ID/escenario: Consulta: VPN   Qué demuestra: Con las mayúsculas del título sí encuentra INC-106: la búsqueda distingue mayúsculas.   Fecha: 13/10/2026</w:t>
      </w:r>
    </w:p>
    <w:p w14:paraId="702DB740" w14:textId="77777777" w:rsidR="008B3C74" w:rsidRPr="003761F2" w:rsidRDefault="00000000">
      <w:pPr>
        <w:pStyle w:val="Ttulo1"/>
      </w:pPr>
      <w:r>
        <w:t>6. Matriz breve de pruebas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384"/>
        <w:gridCol w:w="2520"/>
        <w:gridCol w:w="2951"/>
        <w:gridCol w:w="1311"/>
      </w:tblGrid>
      <w:tr w:rsidR="008B3C74" w:rsidRPr="003761F2" w14:paraId="011F4E68" w14:textId="77777777">
        <w:trPr>
          <w:cantSplit/>
          <w:tblHeader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4DBFF1F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ESCENARIO / ENTRADA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6D71F41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ESPERADO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5D6D609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OBTENIDO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DDDCD71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¿PASÓ?</w:t>
            </w:r>
          </w:p>
        </w:tc>
      </w:tr>
      <w:tr w:rsidR="008B3C74" w:rsidRPr="003761F2" w14:paraId="6296F8C2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90FA3E7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Cambiar estado y recargar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80FB0A1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Se conserva el nuevo estado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CF8026A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Vuelve el estado anterior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18190A7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 w:rsidR="008B3C74" w:rsidRPr="003761F2" w14:paraId="34B8D1FD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4D21D1E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Registrar incidencia y recargar (E2, E3)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BB3E9C2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La incidencia sigue en la lista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01B737E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La incidencia desapareció (11 → 10)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82A9592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 w:rsidR="008B3C74" w:rsidRPr="003761F2" w14:paraId="2D2C40A8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15CA97B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lastRenderedPageBreak/>
              <w:t>Buscar vpn (E4)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ADEB3F7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Aparece "Configuración de VPN"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CAAF43A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0 registros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5684BAF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 w:rsidR="008B3C74" w:rsidRPr="003761F2" w14:paraId="234D082F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5B93CD5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Buscar VPN (E5)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E5F7C02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Aparece "Configuración de VPN"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025679E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Aparece INC-106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604DADD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8B3C74" w:rsidRPr="003761F2" w14:paraId="5B89EFE2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D3FB9E1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Buscar una palabra de la descripción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0CADF87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Aparece la incidencia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1EE2260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Sin resultados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7A978BF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 w:rsidR="008B3C74" w:rsidRPr="003761F2" w14:paraId="16811235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5C4894B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Tablero vs. lista tras cambiar estado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FD3D411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Suma del tablero = registros de la lista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C7B7781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9 vs. 10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7A455ED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No</w:t>
            </w:r>
          </w:p>
        </w:tc>
      </w:tr>
    </w:tbl>
    <w:p w14:paraId="70A43C10" w14:textId="77777777" w:rsidR="008B3C74" w:rsidRPr="003761F2" w:rsidRDefault="00000000">
      <w:pPr>
        <w:pStyle w:val="Ttulo1"/>
      </w:pPr>
      <w:r>
        <w:t>7. Uso de IA y confidencialidad</w:t>
      </w:r>
    </w:p>
    <w:tbl>
      <w:tblPr>
        <w:tblW w:w="10167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125"/>
        <w:gridCol w:w="7042"/>
      </w:tblGrid>
      <w:tr w:rsidR="008B3C74" w:rsidRPr="003761F2" w14:paraId="61150158" w14:textId="77777777">
        <w:trPr>
          <w:cantSplit/>
          <w:tblHeader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7A13695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DECLARACIÓN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EB7ED3D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DETALLE OBLIGATORIO SI UTILIZASTE IA</w:t>
            </w:r>
          </w:p>
        </w:tc>
      </w:tr>
      <w:tr w:rsidR="008B3C74" w:rsidRPr="003761F2" w14:paraId="2154B832" w14:textId="77777777">
        <w:trPr>
          <w:trHeight w:val="500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DE1720B" w14:textId="6BC06695" w:rsidR="008B3C74" w:rsidRPr="003761F2" w:rsidRDefault="00000000">
            <w:pPr>
              <w:spacing w:after="40"/>
            </w:pPr>
            <w:r>
              <w:rPr>
                <w:b/>
                <w:sz w:val="17"/>
              </w:rPr>
              <w:t>¿Usaste IA?</w:t>
            </w:r>
            <w:r>
              <w:rPr>
                <w:sz w:val="17"/>
              </w:rPr>
              <w:t xml:space="preserve">  Sí </w:t>
            </w:r>
            <w:proofErr w:type="gramStart"/>
            <w:r>
              <w:rPr>
                <w:sz w:val="17"/>
              </w:rPr>
              <w:t>[  ]</w:t>
            </w:r>
            <w:proofErr w:type="gramEnd"/>
            <w:r>
              <w:rPr>
                <w:sz w:val="17"/>
              </w:rPr>
              <w:t xml:space="preserve">  No [</w:t>
            </w:r>
            <w:r w:rsidR="00F81913">
              <w:rPr>
                <w:sz w:val="17"/>
              </w:rPr>
              <w:t>X</w:t>
            </w:r>
            <w:r>
              <w:rPr>
                <w:sz w:val="17"/>
              </w:rPr>
              <w:t>]</w:t>
            </w:r>
          </w:p>
          <w:p w14:paraId="4CE11179" w14:textId="77777777" w:rsidR="008B3C74" w:rsidRPr="003761F2" w:rsidRDefault="00000000">
            <w:pPr>
              <w:spacing w:after="0"/>
            </w:pPr>
            <w:r>
              <w:rPr>
                <w:b/>
                <w:sz w:val="17"/>
              </w:rPr>
              <w:t>Herramienta:</w:t>
            </w:r>
            <w:r>
              <w:rPr>
                <w:sz w:val="17"/>
              </w:rPr>
              <w:t xml:space="preserve"> Claude Code, solo para el complemento redactado después (Día 2)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16823FF" w14:textId="77777777" w:rsidR="008B3C74" w:rsidRPr="003761F2" w:rsidRDefault="00000000">
            <w:pPr>
              <w:spacing w:after="40"/>
            </w:pPr>
            <w:r>
              <w:rPr>
                <w:b/>
                <w:sz w:val="17"/>
              </w:rPr>
              <w:t>Objetivo de consulta:</w:t>
            </w:r>
            <w:r>
              <w:rPr>
                <w:sz w:val="17"/>
              </w:rPr>
              <w:t xml:space="preserve"> durante la jornada del Día 1: [indica si consultaste alguna IA]. El complemento (mapa de componentes y pasos de reproducción) se redactó después con Claude Code bajo mi supervisión, a partir de lo que yo observé y capturé.</w:t>
            </w:r>
          </w:p>
          <w:p w14:paraId="4339F40F" w14:textId="77777777" w:rsidR="008B3C74" w:rsidRPr="003761F2" w:rsidRDefault="00000000">
            <w:pPr>
              <w:spacing w:after="0"/>
            </w:pPr>
            <w:r>
              <w:rPr>
                <w:b/>
                <w:sz w:val="17"/>
              </w:rPr>
              <w:t>Cómo investigué:</w:t>
            </w:r>
            <w:r>
              <w:rPr>
                <w:sz w:val="17"/>
              </w:rPr>
              <w:t xml:space="preserve"> recorriendo la app, revisando el código de lib/ y consultando la documentación pública de Flutter.</w:t>
            </w:r>
          </w:p>
        </w:tc>
      </w:tr>
      <w:tr w:rsidR="008B3C74" w:rsidRPr="003761F2" w14:paraId="6A326905" w14:textId="77777777">
        <w:trPr>
          <w:trHeight w:val="500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A2B1A59" w14:textId="77777777" w:rsidR="008B3C74" w:rsidRPr="003761F2" w:rsidRDefault="00000000">
            <w:pPr>
              <w:spacing w:after="40"/>
            </w:pPr>
            <w:r>
              <w:rPr>
                <w:b/>
                <w:sz w:val="17"/>
              </w:rPr>
              <w:t>Tipo de contenido compartido:</w:t>
            </w:r>
          </w:p>
          <w:p w14:paraId="729EAD68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Complemento: código del proyecto y datos ficticios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C6F7042" w14:textId="77777777" w:rsidR="008B3C74" w:rsidRPr="003761F2" w:rsidRDefault="00000000">
            <w:pPr>
              <w:spacing w:after="0"/>
            </w:pPr>
            <w:r>
              <w:rPr>
                <w:b/>
                <w:sz w:val="17"/>
              </w:rPr>
              <w:t>Medidas de confidencialidad:</w:t>
            </w:r>
            <w:r>
              <w:rPr>
                <w:sz w:val="17"/>
              </w:rPr>
              <w:t xml:space="preserve"> durante el diagnóstico no se compartió código, capturas ni datos del proyecto con servicios externos. Para el complemento solo se usaron código de entrenamiento y datos ficticios, sin secretos ni credenciales.</w:t>
            </w:r>
          </w:p>
        </w:tc>
      </w:tr>
      <w:tr w:rsidR="008B3C74" w:rsidRPr="003761F2" w14:paraId="301935B6" w14:textId="77777777">
        <w:trPr>
          <w:trHeight w:val="500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AF3C4E0" w14:textId="77777777" w:rsidR="008B3C74" w:rsidRPr="003761F2" w:rsidRDefault="00000000">
            <w:pPr>
              <w:spacing w:after="40"/>
            </w:pPr>
            <w:r>
              <w:rPr>
                <w:b/>
                <w:sz w:val="17"/>
              </w:rPr>
              <w:t>Respuesta aceptada / rechazada:</w:t>
            </w:r>
          </w:p>
          <w:p w14:paraId="64D499F8" w14:textId="77777777" w:rsidR="008B3C74" w:rsidRPr="003761F2" w:rsidRDefault="00000000">
            <w:pPr>
              <w:spacing w:after="0"/>
            </w:pPr>
            <w:r>
              <w:rPr>
                <w:sz w:val="17"/>
              </w:rPr>
              <w:t>Revisé que los pasos de reproducción del complemento coincidieran con lo que observé y corregí los pies de foto según las capturas reales (búsqueda "vpn").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B239BB4" w14:textId="77777777" w:rsidR="008B3C74" w:rsidRPr="003761F2" w:rsidRDefault="00000000">
            <w:pPr>
              <w:spacing w:after="0"/>
            </w:pPr>
            <w:r>
              <w:rPr>
                <w:b/>
                <w:sz w:val="17"/>
              </w:rPr>
              <w:t>Comprobación propia:</w:t>
            </w:r>
            <w:r>
              <w:rPr>
                <w:sz w:val="17"/>
              </w:rPr>
              <w:t xml:space="preserve"> reproducción manual de cada fallo en Chrome hecha por mí, con capturas E1–E5.</w:t>
            </w:r>
          </w:p>
        </w:tc>
      </w:tr>
    </w:tbl>
    <w:p w14:paraId="522E617B" w14:textId="77777777" w:rsidR="008B3C74" w:rsidRPr="003761F2" w:rsidRDefault="00000000">
      <w:pPr>
        <w:spacing w:after="80"/>
      </w:pPr>
      <w:r>
        <w:rPr>
          <w:i/>
          <w:color w:val="707B88"/>
          <w:sz w:val="16"/>
        </w:rPr>
        <w:t>Si NO utilizaste IA, marca No e indica brevemente cómo investigaste. No pegues código confidencial, prompts con datos privados ni conversaciones completas.</w:t>
      </w:r>
    </w:p>
    <w:p w14:paraId="585E87C5" w14:textId="77777777" w:rsidR="008B3C74" w:rsidRPr="003761F2" w:rsidRDefault="00000000">
      <w:pPr>
        <w:pStyle w:val="Ttulo1"/>
      </w:pPr>
      <w:r>
        <w:t>8. Cierre de jornada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8B3C74" w:rsidRPr="003761F2" w14:paraId="20B9ED4D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D8B7379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ESTADO Y TRABAJO PENDIENTE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9D9B9CE" w14:textId="77777777" w:rsidR="008B3C74" w:rsidRPr="003761F2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PRIMER PASO DE MAÑANA</w:t>
            </w:r>
          </w:p>
        </w:tc>
      </w:tr>
      <w:tr w:rsidR="008B3C74" w:rsidRPr="003761F2" w14:paraId="429EBBA2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7D1782B" w14:textId="77777777" w:rsidR="008B3C74" w:rsidRPr="003761F2" w:rsidRDefault="00000000">
            <w:pPr>
              <w:spacing w:after="40"/>
            </w:pPr>
            <w:r>
              <w:rPr>
                <w:b/>
                <w:sz w:val="17"/>
              </w:rPr>
              <w:t>Tickets concluidos:</w:t>
            </w:r>
            <w:r>
              <w:rPr>
                <w:sz w:val="17"/>
              </w:rPr>
              <w:t xml:space="preserve"> ninguno. El Día 1 fue de diagnóstico y reproducción.</w:t>
            </w:r>
          </w:p>
          <w:p w14:paraId="59FBD140" w14:textId="77777777" w:rsidR="008B3C74" w:rsidRPr="003761F2" w:rsidRDefault="00000000">
            <w:pPr>
              <w:spacing w:after="0"/>
            </w:pPr>
            <w:r>
              <w:rPr>
                <w:b/>
                <w:sz w:val="17"/>
              </w:rPr>
              <w:t>Bloqueos o riesgos:</w:t>
            </w:r>
            <w:r>
              <w:rPr>
                <w:sz w:val="17"/>
              </w:rPr>
              <w:t xml:space="preserve"> ninguno técnico. Faltaba documentar pasos y evidencias; se completó en este complemento.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C9776F7" w14:textId="77777777" w:rsidR="008B3C74" w:rsidRPr="003761F2" w:rsidRDefault="00000000">
            <w:pPr>
              <w:spacing w:after="40"/>
            </w:pPr>
            <w:r>
              <w:rPr>
                <w:b/>
                <w:sz w:val="17"/>
              </w:rPr>
              <w:t>Siguiente acción concreta:</w:t>
            </w:r>
            <w:r>
              <w:rPr>
                <w:sz w:val="17"/>
              </w:rPr>
              <w:t xml:space="preserve"> corregir BUG-001 (persistencia) en la rama fix/bug-001, porque BUG-003 requiere verificar los totales después de reiniciar.</w:t>
            </w:r>
          </w:p>
          <w:p w14:paraId="49BBBF17" w14:textId="77777777" w:rsidR="008B3C74" w:rsidRPr="003761F2" w:rsidRDefault="00000000">
            <w:pPr>
              <w:spacing w:after="0"/>
            </w:pPr>
            <w:r>
              <w:rPr>
                <w:b/>
                <w:sz w:val="17"/>
              </w:rPr>
              <w:t>¿Qué evidencia falta conseguir?:</w:t>
            </w:r>
            <w:r>
              <w:rPr>
                <w:sz w:val="17"/>
              </w:rPr>
              <w:t xml:space="preserve"> captura del tablero que no coincide con la lista (BUG-003) y de una búsqueda por palabra de la descripción.</w:t>
            </w:r>
          </w:p>
        </w:tc>
      </w:tr>
    </w:tbl>
    <w:p w14:paraId="5E910D5E" w14:textId="77777777" w:rsidR="00EA57A5" w:rsidRPr="003761F2" w:rsidRDefault="00EA57A5"/>
    <w:sectPr w:rsidR="00EA57A5" w:rsidRPr="003761F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037" w:right="1037" w:bottom="922" w:left="1037" w:header="461" w:footer="49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8754D" w14:textId="77777777" w:rsidR="004243AD" w:rsidRPr="003761F2" w:rsidRDefault="004243AD">
      <w:pPr>
        <w:spacing w:after="0" w:line="240" w:lineRule="auto"/>
      </w:pPr>
      <w:r w:rsidRPr="003761F2">
        <w:separator/>
      </w:r>
    </w:p>
  </w:endnote>
  <w:endnote w:type="continuationSeparator" w:id="0">
    <w:p w14:paraId="1B2A0600" w14:textId="77777777" w:rsidR="004243AD" w:rsidRPr="003761F2" w:rsidRDefault="004243AD">
      <w:pPr>
        <w:spacing w:after="0" w:line="240" w:lineRule="auto"/>
      </w:pPr>
      <w:r w:rsidRPr="003761F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7E497" w14:textId="77777777" w:rsidR="008B3C74" w:rsidRPr="003761F2" w:rsidRDefault="008B3C7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2D7B" w14:textId="77777777" w:rsidR="008B3C74" w:rsidRPr="003761F2" w:rsidRDefault="00000000">
    <w:pPr>
      <w:pStyle w:val="Piedepgina"/>
      <w:jc w:val="center"/>
    </w:pPr>
    <w:r w:rsidRPr="003761F2">
      <w:rPr>
        <w:color w:val="707B88"/>
        <w:sz w:val="14"/>
      </w:rPr>
      <w:t xml:space="preserve">Práctica 01 · Documento individual · No incluir secretos ni datos reales de clientes · </w:t>
    </w:r>
    <w:r w:rsidRPr="003761F2">
      <w:rPr>
        <w:sz w:val="14"/>
      </w:rPr>
      <w:t xml:space="preserve">Página </w:t>
    </w:r>
    <w:r w:rsidRPr="003761F2">
      <w:fldChar w:fldCharType="begin"/>
    </w:r>
    <w:r w:rsidRPr="003761F2">
      <w:instrText xml:space="preserve"> PAGE </w:instrText>
    </w:r>
    <w:r w:rsidRPr="003761F2">
      <w:fldChar w:fldCharType="separate"/>
    </w:r>
    <w:r w:rsidRPr="003761F2">
      <w:t>0</w:t>
    </w:r>
    <w:r w:rsidRPr="003761F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C61D7" w14:textId="77777777" w:rsidR="008B3C74" w:rsidRPr="003761F2" w:rsidRDefault="00000000">
    <w:pPr>
      <w:pStyle w:val="Piedepgina"/>
      <w:jc w:val="center"/>
    </w:pPr>
    <w:r w:rsidRPr="003761F2">
      <w:rPr>
        <w:color w:val="707B88"/>
        <w:sz w:val="14"/>
      </w:rPr>
      <w:t xml:space="preserve">Práctica 01 · Documento individual · No incluir secretos ni datos reales de clientes · </w:t>
    </w:r>
    <w:r w:rsidRPr="003761F2">
      <w:rPr>
        <w:sz w:val="14"/>
      </w:rPr>
      <w:t xml:space="preserve">Página </w:t>
    </w:r>
    <w:r w:rsidRPr="003761F2">
      <w:fldChar w:fldCharType="begin"/>
    </w:r>
    <w:r w:rsidRPr="003761F2">
      <w:instrText xml:space="preserve"> PAGE </w:instrText>
    </w:r>
    <w:r w:rsidRPr="003761F2">
      <w:fldChar w:fldCharType="separate"/>
    </w:r>
    <w:r w:rsidRPr="003761F2">
      <w:t>0</w:t>
    </w:r>
    <w:r w:rsidRPr="003761F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4B905" w14:textId="77777777" w:rsidR="004243AD" w:rsidRPr="003761F2" w:rsidRDefault="004243AD">
      <w:pPr>
        <w:spacing w:after="0" w:line="240" w:lineRule="auto"/>
      </w:pPr>
      <w:r w:rsidRPr="003761F2">
        <w:separator/>
      </w:r>
    </w:p>
  </w:footnote>
  <w:footnote w:type="continuationSeparator" w:id="0">
    <w:p w14:paraId="0E18FC36" w14:textId="77777777" w:rsidR="004243AD" w:rsidRPr="003761F2" w:rsidRDefault="004243AD">
      <w:pPr>
        <w:spacing w:after="0" w:line="240" w:lineRule="auto"/>
      </w:pPr>
      <w:r w:rsidRPr="003761F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7D83" w14:textId="77777777" w:rsidR="008B3C74" w:rsidRPr="003761F2" w:rsidRDefault="008B3C7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A1990" w14:textId="77777777" w:rsidR="008B3C74" w:rsidRPr="003761F2" w:rsidRDefault="00000000">
    <w:pPr>
      <w:pStyle w:val="Encabezado"/>
      <w:jc w:val="right"/>
    </w:pPr>
    <w:r w:rsidRPr="003761F2">
      <w:rPr>
        <w:b/>
        <w:color w:val="174C83"/>
        <w:sz w:val="15"/>
      </w:rPr>
      <w:t xml:space="preserve">   REGISTRO DE TRABAJO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96FD3" w14:textId="77777777" w:rsidR="008B3C74" w:rsidRPr="003761F2" w:rsidRDefault="00000000">
    <w:pPr>
      <w:pStyle w:val="Encabezado"/>
      <w:jc w:val="right"/>
    </w:pPr>
    <w:r w:rsidRPr="003761F2">
      <w:rPr>
        <w:b/>
        <w:color w:val="174C83"/>
        <w:sz w:val="15"/>
      </w:rPr>
      <w:t xml:space="preserve">   REGISTRO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24DBB"/>
    <w:multiLevelType w:val="multilevel"/>
    <w:tmpl w:val="7A34A2B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3512478"/>
    <w:multiLevelType w:val="multilevel"/>
    <w:tmpl w:val="B66A781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71F0099"/>
    <w:multiLevelType w:val="multilevel"/>
    <w:tmpl w:val="5938361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C9C0BA9"/>
    <w:multiLevelType w:val="multilevel"/>
    <w:tmpl w:val="E2AEEF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10C3268"/>
    <w:multiLevelType w:val="multilevel"/>
    <w:tmpl w:val="13F874D2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7693E12"/>
    <w:multiLevelType w:val="multilevel"/>
    <w:tmpl w:val="DB88778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C912809"/>
    <w:multiLevelType w:val="multilevel"/>
    <w:tmpl w:val="398AB32C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40471611">
    <w:abstractNumId w:val="1"/>
  </w:num>
  <w:num w:numId="2" w16cid:durableId="2050758040">
    <w:abstractNumId w:val="6"/>
  </w:num>
  <w:num w:numId="3" w16cid:durableId="1185245980">
    <w:abstractNumId w:val="0"/>
  </w:num>
  <w:num w:numId="4" w16cid:durableId="313685582">
    <w:abstractNumId w:val="2"/>
  </w:num>
  <w:num w:numId="5" w16cid:durableId="2104110907">
    <w:abstractNumId w:val="5"/>
  </w:num>
  <w:num w:numId="6" w16cid:durableId="854348388">
    <w:abstractNumId w:val="4"/>
  </w:num>
  <w:num w:numId="7" w16cid:durableId="256866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3C74"/>
    <w:rsid w:val="003761F2"/>
    <w:rsid w:val="004243AD"/>
    <w:rsid w:val="007022B2"/>
    <w:rsid w:val="008B3C74"/>
    <w:rsid w:val="00C04C06"/>
    <w:rsid w:val="00EA57A5"/>
    <w:rsid w:val="00F64FE9"/>
    <w:rsid w:val="00F8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25EE5"/>
  <w15:docId w15:val="{6A128401-FBCA-4892-B149-0E41E79D5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ptos" w:eastAsia="MS Mincho" w:hAnsi="Aptos"/>
      <w:color w:val="364250"/>
      <w:sz w:val="18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4C83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C8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74C83"/>
      <w:spacing w:val="5"/>
      <w:kern w:val="2"/>
      <w:sz w:val="3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1484</Words>
  <Characters>8162</Characters>
  <Application>Microsoft Office Word</Application>
  <DocSecurity>0</DocSecurity>
  <Lines>68</Lines>
  <Paragraphs>19</Paragraphs>
  <ScaleCrop>false</ScaleCrop>
  <Company/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diaria | NexaSoft Solutions</dc:title>
  <dc:subject>Práctica de mantenimiento Flutter, evidencia y confidencialidad</dc:subject>
  <dc:creator>NexaSoft Solutions - simulación académica</dc:creator>
  <dc:description>generated by python-docx</dc:description>
  <cp:lastModifiedBy>JUAN ANTONIO ALBA CARDONA</cp:lastModifiedBy>
  <cp:revision>6</cp:revision>
  <dcterms:created xsi:type="dcterms:W3CDTF">2013-12-23T23:15:00Z</dcterms:created>
  <dcterms:modified xsi:type="dcterms:W3CDTF">2026-10-15T08:19:00Z</dcterms:modified>
  <dc:language>es-MX</dc:language>
</cp:coreProperties>
</file>