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B80" w:rsidRDefault="008C5898" w:rsidP="008C5898">
      <w:pPr>
        <w:pStyle w:val="Ttulo1"/>
      </w:pPr>
      <w:r>
        <w:t>Extensión de Implementación y Migración</w:t>
      </w:r>
      <w:bookmarkStart w:id="0" w:name="_GoBack"/>
      <w:bookmarkEnd w:id="0"/>
    </w:p>
    <w:p w:rsidR="008C5898" w:rsidRDefault="008C5898" w:rsidP="008C5898">
      <w:pPr>
        <w:pStyle w:val="Ttulo2"/>
      </w:pPr>
      <w:r>
        <w:t>Punto de vista de proyecto</w:t>
      </w:r>
    </w:p>
    <w:p w:rsidR="003E3BAF" w:rsidRDefault="008C5898" w:rsidP="008C5898">
      <w:r>
        <w:t xml:space="preserve">En el punto de vista del proyecto podemos modelar la gestión del cambio en la arquitectura </w:t>
      </w:r>
      <w:r w:rsidR="003E3BAF">
        <w:t>a partir</w:t>
      </w:r>
      <w:r>
        <w:t xml:space="preserve"> de </w:t>
      </w:r>
      <w:r w:rsidR="003E3BAF">
        <w:t>una situación anterior</w:t>
      </w:r>
      <w:r>
        <w:t xml:space="preserve"> hasta alcanzar la arquitectura empresarial deseada, </w:t>
      </w:r>
      <w:r w:rsidR="003E3BAF">
        <w:t>facilitando</w:t>
      </w:r>
      <w:r>
        <w:t xml:space="preserve"> la toma de </w:t>
      </w:r>
      <w:r w:rsidR="003E3BAF">
        <w:t>decisiones</w:t>
      </w:r>
      <w:r>
        <w:t xml:space="preserve"> a corto y largo </w:t>
      </w:r>
      <w:r w:rsidR="003E3BAF">
        <w:t>plazo</w:t>
      </w:r>
      <w:r>
        <w:t xml:space="preserve"> enfatizando en la estrategia y en el proceso de realización. Lo primero que se realiza es establecer el objetivo principal del proceso basándonos en el sistema a desarrollar, para esto definimos los principales </w:t>
      </w:r>
      <w:r w:rsidR="003E3BAF">
        <w:t>módulos</w:t>
      </w:r>
      <w:r>
        <w:t xml:space="preserve"> de aplicación con sus respectivos objetivos, como funciones dentro del sistema, y la </w:t>
      </w:r>
      <w:r w:rsidR="003E3BAF">
        <w:t>y su interacción con el rol del “Jefe”, basándonos principalmente, en el manejo de información dentro de la compañía y los elementos que pueden acceder a esta información.</w:t>
      </w:r>
    </w:p>
    <w:p w:rsidR="003E3BAF" w:rsidRDefault="003E3BAF" w:rsidP="003E3BAF">
      <w:pPr>
        <w:pStyle w:val="Ttulo2"/>
      </w:pPr>
      <w:r>
        <w:t>Punto de vista de migración</w:t>
      </w:r>
    </w:p>
    <w:p w:rsidR="004B7A71" w:rsidRDefault="003E3BAF" w:rsidP="003E3BAF">
      <w:r>
        <w:t xml:space="preserve">En el punto de vista de migración implementamos modelos y conceptos que pueden ser usados para </w:t>
      </w:r>
      <w:r w:rsidR="00571786">
        <w:t>describir</w:t>
      </w:r>
      <w:r>
        <w:t xml:space="preserve"> la transición desde una arquitectura existente hasta una arquitectura deseada. En esta arquitectura </w:t>
      </w:r>
      <w:r w:rsidR="00571786">
        <w:t>aparecen</w:t>
      </w:r>
      <w:r>
        <w:t xml:space="preserve"> las plateas, que nos permiten mostrar un estado relativo </w:t>
      </w:r>
      <w:r w:rsidR="004B7A71">
        <w:t xml:space="preserve">que existe durante un intervalo de tiempo limitado, esto nos permite implementar de forma parcial la arquitectura desde lo </w:t>
      </w:r>
      <w:r w:rsidR="00571786">
        <w:t>más</w:t>
      </w:r>
      <w:r w:rsidR="004B7A71">
        <w:t xml:space="preserve"> fundamental para evaluar los resultados durante el proceso de </w:t>
      </w:r>
      <w:r w:rsidR="00571786">
        <w:t>implementación</w:t>
      </w:r>
      <w:r w:rsidR="004B7A71">
        <w:t xml:space="preserve"> de una arquitectura deseada.</w:t>
      </w:r>
      <w:r w:rsidR="002F56FD">
        <w:t xml:space="preserve"> </w:t>
      </w:r>
      <w:r w:rsidR="004B7A71">
        <w:t xml:space="preserve">En este modelo se presentan cuatro plateas que describen el </w:t>
      </w:r>
      <w:r w:rsidR="00571786">
        <w:t>proceso</w:t>
      </w:r>
      <w:r w:rsidR="004B7A71">
        <w:t xml:space="preserve"> de desarrollo de una arquitectura durante su proceso de implementación.</w:t>
      </w:r>
    </w:p>
    <w:p w:rsidR="003E3BAF" w:rsidRDefault="004B7A71" w:rsidP="004B7A71">
      <w:pPr>
        <w:pStyle w:val="Prrafodelista"/>
        <w:numPr>
          <w:ilvl w:val="0"/>
          <w:numId w:val="1"/>
        </w:numPr>
      </w:pPr>
      <w:r>
        <w:t xml:space="preserve">La primera platea describe un sistema que es capaz de administrar proyectos empresariales, basándonos en el proceso fundamental de la compañía. Dándole seguimiento a los procesos de cada proyecto pero sin tener en </w:t>
      </w:r>
      <w:r w:rsidR="00571786">
        <w:t>cuenta</w:t>
      </w:r>
      <w:r>
        <w:t xml:space="preserve"> los colaboradores del proyecto.</w:t>
      </w:r>
    </w:p>
    <w:p w:rsidR="004B7A71" w:rsidRDefault="004B7A71" w:rsidP="004B7A71">
      <w:pPr>
        <w:pStyle w:val="Prrafodelista"/>
        <w:numPr>
          <w:ilvl w:val="0"/>
          <w:numId w:val="1"/>
        </w:numPr>
      </w:pPr>
      <w:r>
        <w:t xml:space="preserve">La segunda platea </w:t>
      </w:r>
      <w:r w:rsidR="00571786">
        <w:t>implementa</w:t>
      </w:r>
      <w:r>
        <w:t xml:space="preserve">, además de la anterior, </w:t>
      </w:r>
      <w:r w:rsidR="00571786">
        <w:t>módulos</w:t>
      </w:r>
      <w:r>
        <w:t xml:space="preserve"> de gestión basados en la incorporación de información de los involucrados en el proyecto mostrando de forma </w:t>
      </w:r>
      <w:r w:rsidR="00571786">
        <w:t>más</w:t>
      </w:r>
      <w:r>
        <w:t xml:space="preserve"> amplia y completa el detalle del proyecto y sus colaboradores.</w:t>
      </w:r>
    </w:p>
    <w:p w:rsidR="004B7A71" w:rsidRDefault="004B7A71" w:rsidP="004B7A71">
      <w:pPr>
        <w:pStyle w:val="Prrafodelista"/>
        <w:numPr>
          <w:ilvl w:val="0"/>
          <w:numId w:val="1"/>
        </w:numPr>
      </w:pPr>
      <w:r>
        <w:t xml:space="preserve">La tercera platea </w:t>
      </w:r>
      <w:r w:rsidR="00571786">
        <w:t>incorpora la información de los espacios físicos con la información de los colaboradores del proyecto, de esta forma le permite al sistema facilitar información que le permite a la compañía facilitar la comunicación de los colaboradores de cada proyecto.</w:t>
      </w:r>
    </w:p>
    <w:p w:rsidR="00571786" w:rsidRDefault="00571786" w:rsidP="00571786">
      <w:pPr>
        <w:pStyle w:val="Prrafodelista"/>
        <w:numPr>
          <w:ilvl w:val="0"/>
          <w:numId w:val="1"/>
        </w:numPr>
      </w:pPr>
      <w:r>
        <w:t>La cuarta platea incluye otros tratamientos de información más detallada de cada elemento, terminando en un sistema de gestión organizacional más completo.</w:t>
      </w:r>
    </w:p>
    <w:p w:rsidR="00571786" w:rsidRDefault="00571786" w:rsidP="00571786">
      <w:pPr>
        <w:pStyle w:val="Ttulo3"/>
      </w:pPr>
      <w:r>
        <w:t>Punto de vista de migración e implementación</w:t>
      </w:r>
    </w:p>
    <w:p w:rsidR="008C5898" w:rsidRPr="008C5898" w:rsidRDefault="00571786" w:rsidP="008C5898">
      <w:r>
        <w:t xml:space="preserve">En el punto de vista de migración e implementación se relacionan los programas y proyectos a las partes de la arquitectura </w:t>
      </w:r>
      <w:r w:rsidR="002F56FD">
        <w:t xml:space="preserve">en las que son implementadas, permitiendo modelar el alcance de los módulos y actividades conforme a lo que las plateas permitan. Adicionalmente este punto de vista relaciona los objetivos de negocio por medio de los programas y proyectos por medio de la arquitectura. Este modelo busca satisfacer con los requerimientos planteados en los anteriores puntos de vista para conformar una plataforma desde la cual se puede establecer un punto base para iniciar la arquitectura y además muestra el proceso hasta llegar a la arquitectura del sistema ideal. </w:t>
      </w:r>
    </w:p>
    <w:sectPr w:rsidR="008C5898" w:rsidRPr="008C58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3751"/>
    <w:multiLevelType w:val="hybridMultilevel"/>
    <w:tmpl w:val="D10C4FD2"/>
    <w:lvl w:ilvl="0" w:tplc="240A000F">
      <w:start w:val="1"/>
      <w:numFmt w:val="decimal"/>
      <w:lvlText w:val="%1."/>
      <w:lvlJc w:val="left"/>
      <w:pPr>
        <w:ind w:left="825" w:hanging="360"/>
      </w:pPr>
    </w:lvl>
    <w:lvl w:ilvl="1" w:tplc="240A0019" w:tentative="1">
      <w:start w:val="1"/>
      <w:numFmt w:val="lowerLetter"/>
      <w:lvlText w:val="%2."/>
      <w:lvlJc w:val="left"/>
      <w:pPr>
        <w:ind w:left="1545" w:hanging="360"/>
      </w:pPr>
    </w:lvl>
    <w:lvl w:ilvl="2" w:tplc="240A001B" w:tentative="1">
      <w:start w:val="1"/>
      <w:numFmt w:val="lowerRoman"/>
      <w:lvlText w:val="%3."/>
      <w:lvlJc w:val="right"/>
      <w:pPr>
        <w:ind w:left="2265" w:hanging="180"/>
      </w:pPr>
    </w:lvl>
    <w:lvl w:ilvl="3" w:tplc="240A000F" w:tentative="1">
      <w:start w:val="1"/>
      <w:numFmt w:val="decimal"/>
      <w:lvlText w:val="%4."/>
      <w:lvlJc w:val="left"/>
      <w:pPr>
        <w:ind w:left="2985" w:hanging="360"/>
      </w:pPr>
    </w:lvl>
    <w:lvl w:ilvl="4" w:tplc="240A0019" w:tentative="1">
      <w:start w:val="1"/>
      <w:numFmt w:val="lowerLetter"/>
      <w:lvlText w:val="%5."/>
      <w:lvlJc w:val="left"/>
      <w:pPr>
        <w:ind w:left="3705" w:hanging="360"/>
      </w:pPr>
    </w:lvl>
    <w:lvl w:ilvl="5" w:tplc="240A001B" w:tentative="1">
      <w:start w:val="1"/>
      <w:numFmt w:val="lowerRoman"/>
      <w:lvlText w:val="%6."/>
      <w:lvlJc w:val="right"/>
      <w:pPr>
        <w:ind w:left="4425" w:hanging="180"/>
      </w:pPr>
    </w:lvl>
    <w:lvl w:ilvl="6" w:tplc="240A000F" w:tentative="1">
      <w:start w:val="1"/>
      <w:numFmt w:val="decimal"/>
      <w:lvlText w:val="%7."/>
      <w:lvlJc w:val="left"/>
      <w:pPr>
        <w:ind w:left="5145" w:hanging="360"/>
      </w:pPr>
    </w:lvl>
    <w:lvl w:ilvl="7" w:tplc="240A0019" w:tentative="1">
      <w:start w:val="1"/>
      <w:numFmt w:val="lowerLetter"/>
      <w:lvlText w:val="%8."/>
      <w:lvlJc w:val="left"/>
      <w:pPr>
        <w:ind w:left="5865" w:hanging="360"/>
      </w:pPr>
    </w:lvl>
    <w:lvl w:ilvl="8" w:tplc="240A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98"/>
    <w:rsid w:val="00183D9A"/>
    <w:rsid w:val="002F56FD"/>
    <w:rsid w:val="003E3BAF"/>
    <w:rsid w:val="004B7A71"/>
    <w:rsid w:val="00571786"/>
    <w:rsid w:val="008C5898"/>
    <w:rsid w:val="00E10B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0C8FD-DA29-42DC-ABE6-6F198589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58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58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717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89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C589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B7A71"/>
    <w:pPr>
      <w:ind w:left="720"/>
      <w:contextualSpacing/>
    </w:pPr>
  </w:style>
  <w:style w:type="character" w:customStyle="1" w:styleId="Ttulo3Car">
    <w:name w:val="Título 3 Car"/>
    <w:basedOn w:val="Fuentedeprrafopredeter"/>
    <w:link w:val="Ttulo3"/>
    <w:uiPriority w:val="9"/>
    <w:rsid w:val="005717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2018-07-12T02:55:00Z</dcterms:created>
  <dcterms:modified xsi:type="dcterms:W3CDTF">2018-07-12T03:47:00Z</dcterms:modified>
</cp:coreProperties>
</file>