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Metodo Montecarlo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Presentado por los estudiantes: 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Juan Esteban Ruiz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Tomas Quintero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Juan Camilo Amorocho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Juan David Charrupi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informe presenta una solución para calcular el valor de π utilizando el método de Monte Carlo en un entorno distribuido. La implementación se basa en un modelo cliente-maestro-trabajadores y utiliza ICE (Internet Communications Engine) para facilitar la comunicación entre los componentes distribuidos.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kao2nk8pgnld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Método de Monte Carlo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método de Monte Carlo es una técnica estadística que utiliza simulaciones aleatorias para aproximar soluciones numéricas a problemas matemáticos. Para calcular π, el método se basa en la generación de puntos aleatorios dentro de un cuadrado unitario y en la determinación de la proporción de puntos que caen dentro de un círculo inscrito en el cuadrado.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Procedimiento: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Generación de Puntos Aleatorios</w:t>
      </w:r>
      <w:r w:rsidDel="00000000" w:rsidR="00000000" w:rsidRPr="00000000">
        <w:rPr>
          <w:sz w:val="24"/>
          <w:szCs w:val="24"/>
          <w:rtl w:val="0"/>
        </w:rPr>
        <w:t xml:space="preserve">: Se generan N puntos con coordenadas (x, y) aleatorias dentro del cuadrado unitario donde x e y están en el intervalo [0, 1].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Determinación de Puntos dentro del Círculo</w:t>
      </w:r>
      <w:r w:rsidDel="00000000" w:rsidR="00000000" w:rsidRPr="00000000">
        <w:rPr>
          <w:sz w:val="24"/>
          <w:szCs w:val="24"/>
          <w:rtl w:val="0"/>
        </w:rPr>
        <w:t xml:space="preserve">: Se calcula la distancia de cada punto al origen (0,0) usando la fórmula</w:t>
      </w:r>
      <m:oMath>
        <m:rad>
          <m:radPr>
            <m:degHide m:val="1"/>
            <m:ctrlPr>
              <w:rPr>
                <w:sz w:val="24"/>
                <w:szCs w:val="24"/>
              </w:rPr>
            </m:ctrlPr>
          </m:radPr>
          <m:e>
            <m:r>
              <w:rPr>
                <w:sz w:val="24"/>
                <w:szCs w:val="24"/>
              </w:rPr>
              <m:t xml:space="preserve">x2+y2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/>
              <m:sup/>
            </m:sSup>
          </m:e>
        </m:rad>
      </m:oMath>
      <w:r w:rsidDel="00000000" w:rsidR="00000000" w:rsidRPr="00000000">
        <w:rPr>
          <w:sz w:val="24"/>
          <w:szCs w:val="24"/>
          <w:rtl w:val="0"/>
        </w:rPr>
        <w:t xml:space="preserve">. Si la distancia es menor o igual a 1, el punto está dentro del círculo.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Cálculo de π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: La estimación de π se obtiene mediante la fórmula:</w:t>
        <w:br w:type="textWrapping"/>
        <w:t xml:space="preserve">π≈4×(Numero de puntos dentro del circulo/Numero total de puntos)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qxy0zx8evita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Modelo Cliente-Maestro-Trabajadores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modelo distribuido utilizado consta de tres componentes principales: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</w:t>
      </w:r>
      <w:r w:rsidDel="00000000" w:rsidR="00000000" w:rsidRPr="00000000">
        <w:rPr>
          <w:sz w:val="24"/>
          <w:szCs w:val="24"/>
          <w:rtl w:val="0"/>
        </w:rPr>
        <w:t xml:space="preserve">: Interactúa con el usuario y solicita al maestro el cálculo de π, proporcionando el número total de puntos (N).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Maestro</w:t>
      </w:r>
      <w:r w:rsidDel="00000000" w:rsidR="00000000" w:rsidRPr="00000000">
        <w:rPr>
          <w:sz w:val="24"/>
          <w:szCs w:val="24"/>
          <w:rtl w:val="0"/>
        </w:rPr>
        <w:t xml:space="preserve">: Coordina la distribución de tareas entre los trabajadores. Recibe la solicitud del cliente, divide el trabajo y recopila los resultados de los trabajadores para calcular π.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Trabajadores</w:t>
      </w:r>
      <w:r w:rsidDel="00000000" w:rsidR="00000000" w:rsidRPr="00000000">
        <w:rPr>
          <w:sz w:val="24"/>
          <w:szCs w:val="24"/>
          <w:rtl w:val="0"/>
        </w:rPr>
        <w:t xml:space="preserve">: Reciben tareas del maestro y realizan el cálculo de los puntos que caen dentro del círculo.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eednw32ewoa2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Estrategia de Distribución de las Tareas entre los Trabajadores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distribución de tareas se lleva a cabo siguiendo estos pasos: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Detección de Trabajadores Disponibles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maestro busca y establece conexiones con los trabajadores activos dentro de un rango de puertos predefinido.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trabajador se registra en un puerto específico, facilitando su descubrimiento.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División del Trabajo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maestro calcula el número de puntos que cada trabajador debe procesar, dividiendo el total de puntos (N) entre el número de trabajadores disponibles.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Fórmula utilizada:</w:t>
        <w:br w:type="textWrapping"/>
        <w:t xml:space="preserve">Puntos por trabajador=N/Número de trabajadores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Asignación de Tareas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maestro envía a cada trabajador el número de puntos que debe generar y procesar.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comunicación se realiza mediante llamadas remotas utilizando los proxies de ICE.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Recopilación de Resultados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trabajador devuelve al maestro el número de puntos que cayeron dentro del círculo.</w:t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maestro suma los resultados para obtener el total de puntos dentro del círculo.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Cálculo Final de π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el total de puntos dentro del círculo y el número total de puntos, el maestro calcula la estimación de π y la proporciona al cliente.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e2mdpecs841r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Diseño e Implementación de la Solución utilizando ICE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p5dygn28myov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Arquitectura del Sistema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implementación se ha dividido en tres módulos principales: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</w:t>
      </w:r>
      <w:r w:rsidDel="00000000" w:rsidR="00000000" w:rsidRPr="00000000">
        <w:rPr>
          <w:sz w:val="24"/>
          <w:szCs w:val="24"/>
          <w:rtl w:val="0"/>
        </w:rPr>
        <w:t xml:space="preserve">: Contiene la lógica para interactuar con el usuario y comunicarse con el maestro.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Maestro</w:t>
      </w:r>
      <w:r w:rsidDel="00000000" w:rsidR="00000000" w:rsidRPr="00000000">
        <w:rPr>
          <w:sz w:val="24"/>
          <w:szCs w:val="24"/>
          <w:rtl w:val="0"/>
        </w:rPr>
        <w:t xml:space="preserve">: Coordina la distribución del trabajo y recopila los resultados de los trabajadores.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Trabajador</w:t>
      </w:r>
      <w:r w:rsidDel="00000000" w:rsidR="00000000" w:rsidRPr="00000000">
        <w:rPr>
          <w:sz w:val="24"/>
          <w:szCs w:val="24"/>
          <w:rtl w:val="0"/>
        </w:rPr>
        <w:t xml:space="preserve">: Realiza el cálculo asignado por el maestro.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qs51dbx63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Definición de Interfaces con ICE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archivo </w:t>
      </w:r>
      <w:r w:rsidDel="00000000" w:rsidR="00000000" w:rsidRPr="00000000">
        <w:rPr>
          <w:sz w:val="24"/>
          <w:szCs w:val="24"/>
          <w:rtl w:val="0"/>
        </w:rPr>
        <w:t xml:space="preserve">MonteCarloPi.ice</w:t>
      </w:r>
      <w:r w:rsidDel="00000000" w:rsidR="00000000" w:rsidRPr="00000000">
        <w:rPr>
          <w:sz w:val="24"/>
          <w:szCs w:val="24"/>
          <w:rtl w:val="0"/>
        </w:rPr>
        <w:t xml:space="preserve"> define las interfaces utilizadas para la comunicación: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PiCalculation {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interface Master {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assignTasks(int totalPoints);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double computePiEstimate();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registerCalculator(int id);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interface Worker {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countPointsInsideCircle(int pointsToGenerate);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6t5b2ymk8k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Implementación de las Clases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msb6cwbnhbr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Clase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MasterImplementation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(Implementación del Maestro)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Ubicación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master/src/main/java/master/MasterImplementation.java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Responsabilidades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Detectar y conectar con los trabajadores disponibles.</w:t>
      </w:r>
    </w:p>
    <w:p w:rsidR="00000000" w:rsidDel="00000000" w:rsidP="00000000" w:rsidRDefault="00000000" w:rsidRPr="00000000" w14:paraId="0000004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Dividir el trabajo y asignar tareas a los trabajadores.</w:t>
      </w:r>
    </w:p>
    <w:p w:rsidR="00000000" w:rsidDel="00000000" w:rsidP="00000000" w:rsidRDefault="00000000" w:rsidRPr="00000000" w14:paraId="00000046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Recopilar los resultados y calcular π.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Fragmento de Código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MasterImplementation implements Master {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int totalPoints;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int pointsInsideCircle = 0;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List&lt;WorkerPrx&gt; workers = new ArrayList&lt;&gt;();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distributeWork(int totalPoints, Current current) {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this.totalPoints = totalPoints;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Lógica para detectar trabajadores y distribuir tareas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double getResult(Current current) {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4.0 * pointsInsideCircle / totalPoints;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sncnp2citpc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Clase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WorkerImplementation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(Implementación del Trabajador)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Ubicación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worker/src/main/java/worker/WorkerImplementation.java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Responsabilidades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Recibir el número de puntos a generar.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Calcular cuántos puntos caen dentro del círculo.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Devolver el resultado al maestro.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WorkerI implements Worker {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double computePiEstimate(com.zeroc.Ice.Current current) {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(totalSamples == 0) {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System.out.println("No samples were processed. Unable to compute Pi estimate.");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0.0;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double piEstimate = 4.0 * circleHits / totalSamples;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System.out.println("Computed Pi estimate: " + piEstimate);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piEstimate;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int registerCalculator(int increment, com.zeroc.Ice.Current current) {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workerPortCurrent += increment;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System.out.println("Worker registered on port " + workerPortCurrent);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workerPortCurrent;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kfayuvfnl4h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Clases Principales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Master.java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Worker.java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Client.java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Ubicación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Maestro: </w:t>
      </w:r>
      <w:r w:rsidDel="00000000" w:rsidR="00000000" w:rsidRPr="00000000">
        <w:rPr>
          <w:sz w:val="24"/>
          <w:szCs w:val="24"/>
          <w:rtl w:val="0"/>
        </w:rPr>
        <w:t xml:space="preserve">master/src/main/java/master/Master.java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Trabajador: </w:t>
      </w:r>
      <w:r w:rsidDel="00000000" w:rsidR="00000000" w:rsidRPr="00000000">
        <w:rPr>
          <w:sz w:val="24"/>
          <w:szCs w:val="24"/>
          <w:rtl w:val="0"/>
        </w:rPr>
        <w:t xml:space="preserve">worker/src/main/java/worker/Worker.java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Cliente: </w:t>
      </w:r>
      <w:r w:rsidDel="00000000" w:rsidR="00000000" w:rsidRPr="00000000">
        <w:rPr>
          <w:sz w:val="24"/>
          <w:szCs w:val="24"/>
          <w:rtl w:val="0"/>
        </w:rPr>
        <w:t xml:space="preserve">client/src/main/java/client/Client.java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Responsabilidades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Inicializar el comunicador de ICE.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adaptadores y objetos.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Iniciar el servicio y esperar solicitudes.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dpk0qn2bx35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Configuración del Proyecto con Gradle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Archivo </w:t>
      </w:r>
      <w:r w:rsidDel="00000000" w:rsidR="00000000" w:rsidRPr="00000000">
        <w:rPr>
          <w:b w:val="1"/>
          <w:sz w:val="24"/>
          <w:szCs w:val="24"/>
          <w:rtl w:val="0"/>
        </w:rPr>
        <w:t xml:space="preserve">build.gradle</w:t>
      </w:r>
      <w:r w:rsidDel="00000000" w:rsidR="00000000" w:rsidRPr="00000000">
        <w:rPr>
          <w:b w:val="1"/>
          <w:sz w:val="24"/>
          <w:szCs w:val="24"/>
          <w:rtl w:val="0"/>
        </w:rPr>
        <w:t xml:space="preserve"> en el Proyecto Raíz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Install the gradle Ice Builder plug-in from the plug-in portal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plugins {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 'com.zeroc.gradle.ice-builder.slice' version '1.5.0' apply false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subprojects {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Apply Java and Ice Builder plug-ins to all sub-projects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apply plugin: 'java'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apply plugin: 'com.zeroc.gradle.ice-builder.slice'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Both Client and Server projects share the Printer.ice Slice definitions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slice {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java {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files = [file("../MonteCarlo.ice")]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Use Ice JAR files from maven central repository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repositories {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mavenCentral()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Both Client and Server depend only on Ice JAR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dependencies {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implementation 'com.zeroc:ice:3.7.2'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Create a JAR file with the appropriate Main-Class and Class-Path attributes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jar {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manifest {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attributes(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"Main-Class": project.name.capitalize(),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"Class-Path": configurations.runtimeClasspath.resolve().collect { it.toURI() }.join(' ')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)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Nota</w:t>
      </w:r>
      <w:r w:rsidDel="00000000" w:rsidR="00000000" w:rsidRPr="00000000">
        <w:rPr>
          <w:sz w:val="24"/>
          <w:szCs w:val="24"/>
          <w:rtl w:val="0"/>
        </w:rPr>
        <w:t xml:space="preserve">: Se asegura que el </w:t>
      </w:r>
      <w:r w:rsidDel="00000000" w:rsidR="00000000" w:rsidRPr="00000000">
        <w:rPr>
          <w:sz w:val="24"/>
          <w:szCs w:val="24"/>
          <w:rtl w:val="0"/>
        </w:rPr>
        <w:t xml:space="preserve">Main-Class</w:t>
      </w:r>
      <w:r w:rsidDel="00000000" w:rsidR="00000000" w:rsidRPr="00000000">
        <w:rPr>
          <w:sz w:val="24"/>
          <w:szCs w:val="24"/>
          <w:rtl w:val="0"/>
        </w:rPr>
        <w:t xml:space="preserve"> en el manifiesto del JAR esté correctamente especificado para cada subproyecto.</w:t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mezxkzj0wu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Comunicación entre Componentes</w:t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Cliente-Maestro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cliente utiliza un proxy (</w:t>
      </w:r>
      <w:r w:rsidDel="00000000" w:rsidR="00000000" w:rsidRPr="00000000">
        <w:rPr>
          <w:sz w:val="24"/>
          <w:szCs w:val="24"/>
          <w:rtl w:val="0"/>
        </w:rPr>
        <w:t xml:space="preserve">MasterPrx</w:t>
      </w:r>
      <w:r w:rsidDel="00000000" w:rsidR="00000000" w:rsidRPr="00000000">
        <w:rPr>
          <w:sz w:val="24"/>
          <w:szCs w:val="24"/>
          <w:rtl w:val="0"/>
        </w:rPr>
        <w:t xml:space="preserve">) para invocar métodos remotos en el maestro.</w:t>
      </w:r>
    </w:p>
    <w:p w:rsidR="00000000" w:rsidDel="00000000" w:rsidP="00000000" w:rsidRDefault="00000000" w:rsidRPr="00000000" w14:paraId="000000B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Maestro-Trabajadores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7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maestro descubre a los trabajadores disponibles y utiliza proxies (</w:t>
      </w:r>
      <w:r w:rsidDel="00000000" w:rsidR="00000000" w:rsidRPr="00000000">
        <w:rPr>
          <w:sz w:val="24"/>
          <w:szCs w:val="24"/>
          <w:rtl w:val="0"/>
        </w:rPr>
        <w:t xml:space="preserve">WorkerPrx</w:t>
      </w:r>
      <w:r w:rsidDel="00000000" w:rsidR="00000000" w:rsidRPr="00000000">
        <w:rPr>
          <w:sz w:val="24"/>
          <w:szCs w:val="24"/>
          <w:rtl w:val="0"/>
        </w:rPr>
        <w:t xml:space="preserve">) para comunicarse con ellos.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kmggsfs6azx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Manejo de Excepciones</w:t>
      </w:r>
    </w:p>
    <w:p w:rsidR="00000000" w:rsidDel="00000000" w:rsidP="00000000" w:rsidRDefault="00000000" w:rsidRPr="00000000" w14:paraId="000000B9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implementa manejo de excepciones para capturar errores de conexión y comunicación.</w:t>
      </w:r>
    </w:p>
    <w:p w:rsidR="00000000" w:rsidDel="00000000" w:rsidP="00000000" w:rsidRDefault="00000000" w:rsidRPr="00000000" w14:paraId="000000BA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notifica al usuario en caso de que no haya trabajadores disponibles o si ocurre algún error durante la ejecución.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6ry8t2xqzy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Flujo de Ejecución del Programa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Inicio de los Trabajadores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E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trabajadores se inician en diferentes terminales, especificando puertos únicos.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Ejemplo:</w:t>
        <w:br w:type="textWrapping"/>
        <w:t xml:space="preserve">bash</w:t>
        <w:br w:type="textWrapping"/>
        <w:t xml:space="preserve">Copiar código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java -jar worker/build/libs/worker.jar 10001</w:t>
      </w:r>
    </w:p>
    <w:p w:rsidR="00000000" w:rsidDel="00000000" w:rsidP="00000000" w:rsidRDefault="00000000" w:rsidRPr="00000000" w14:paraId="000000C0">
      <w:pPr>
        <w:numPr>
          <w:ilvl w:val="1"/>
          <w:numId w:val="4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Inicio del Maestro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2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maestro se inicia y queda a la espera de solicitudes del cliente.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Ejemplo:</w:t>
        <w:br w:type="textWrapping"/>
        <w:t xml:space="preserve">bash</w:t>
        <w:br w:type="textWrapping"/>
        <w:t xml:space="preserve">Copiar código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java -jar master/build/libs/master.jar</w:t>
      </w:r>
    </w:p>
    <w:p w:rsidR="00000000" w:rsidDel="00000000" w:rsidP="00000000" w:rsidRDefault="00000000" w:rsidRPr="00000000" w14:paraId="000000C4">
      <w:pPr>
        <w:numPr>
          <w:ilvl w:val="1"/>
          <w:numId w:val="4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Ejecución del Cliente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cliente solicita al usuario el número total de puntos (N).</w:t>
      </w:r>
    </w:p>
    <w:p w:rsidR="00000000" w:rsidDel="00000000" w:rsidP="00000000" w:rsidRDefault="00000000" w:rsidRPr="00000000" w14:paraId="000000C7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Envía la solicitud al maestro y espera el resultado.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Ejemplo:</w:t>
        <w:br w:type="textWrapping"/>
        <w:t xml:space="preserve">bash</w:t>
        <w:br w:type="textWrapping"/>
        <w:t xml:space="preserve">Copiar código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java -jar client/build/libs/client.jar</w:t>
      </w:r>
    </w:p>
    <w:p w:rsidR="00000000" w:rsidDel="00000000" w:rsidP="00000000" w:rsidRDefault="00000000" w:rsidRPr="00000000" w14:paraId="000000C9">
      <w:pPr>
        <w:numPr>
          <w:ilvl w:val="1"/>
          <w:numId w:val="4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Distribución y Cálculo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maestro detecta los trabajadores y distribuye el trabajo.</w:t>
      </w:r>
    </w:p>
    <w:p w:rsidR="00000000" w:rsidDel="00000000" w:rsidP="00000000" w:rsidRDefault="00000000" w:rsidRPr="00000000" w14:paraId="000000C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trabajadores realizan el cálculo y devuelven los resultados.</w:t>
      </w:r>
    </w:p>
    <w:p w:rsidR="00000000" w:rsidDel="00000000" w:rsidP="00000000" w:rsidRDefault="00000000" w:rsidRPr="00000000" w14:paraId="000000C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maestro calcula π y se lo proporciona al cliente.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Presentación del Resultado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F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cliente muestra la estimación de π al usuario.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vrb4lninlnce" w:id="14"/>
      <w:bookmarkEnd w:id="14"/>
      <w:r w:rsidDel="00000000" w:rsidR="00000000" w:rsidRPr="00000000">
        <w:rPr>
          <w:b w:val="1"/>
          <w:sz w:val="24"/>
          <w:szCs w:val="24"/>
          <w:rtl w:val="0"/>
        </w:rPr>
        <w:t xml:space="preserve">Consideraciones Finales</w:t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to3dsc67u7k0" w:id="15"/>
      <w:bookmarkEnd w:id="1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Escalabilidad</w:t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puede escalar fácilmente agregando más trabajadores.</w:t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trabajadores pueden estar en diferentes máquinas, lo que permite distribuir la carga de trabajo.</w:t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ot9fq9bs28z" w:id="16"/>
      <w:bookmarkEnd w:id="1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Tolerancia a Fallos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puede mejorar implementando mecanismos para detectar y manejar fallos en los trabajadores.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maestro puede reintentar conexiones o reasignar tareas si un trabajador falla.</w:t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br48sp9911a1" w:id="17"/>
      <w:bookmarkEnd w:id="1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Optimización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Utilizar llamadas asíncronas puede mejorar el rendimiento al permitir que el maestro no se bloquee esperando respuestas.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pueden implementar colas de tareas y balanceo de carga para optimizar la distribución del trabajo.</w:t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rgxe566g2epv" w:id="18"/>
      <w:bookmarkEnd w:id="1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Seguridad</w:t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entornos de producción, es importante considerar aspectos de seguridad como autenticación y cifrado de las comunicaciones.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Conclusión 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implementación de un cálculo distribuido de π utilizando el método de Monte Carlo y ICE demuestra cómo se pueden aprovechar las tecnologías de middleware para construir aplicaciones distribuidas eficientes y escalables. El modelo cliente-maestro-trabajadores permite una clara separación de responsabilidades y facilita la coordinación y distribución de tareas en un entorno distribuido.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Instrucciones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Fuente</w:t>
      </w:r>
      <w:r w:rsidDel="00000000" w:rsidR="00000000" w:rsidRPr="00000000">
        <w:rPr>
          <w:sz w:val="24"/>
          <w:szCs w:val="24"/>
          <w:rtl w:val="0"/>
        </w:rPr>
        <w:t xml:space="preserve">: Se adjunta el código fuente completo de los tres módulos (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client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master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worker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Instrucciones de Ejecución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8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1.Compilar el Proyecto</w:t>
      </w:r>
    </w:p>
    <w:p w:rsidR="00000000" w:rsidDel="00000000" w:rsidP="00000000" w:rsidRDefault="00000000" w:rsidRPr="00000000" w14:paraId="000000E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./gradlew clean build</w:t>
      </w:r>
    </w:p>
    <w:p w:rsidR="00000000" w:rsidDel="00000000" w:rsidP="00000000" w:rsidRDefault="00000000" w:rsidRPr="00000000" w14:paraId="000000EA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2.Iniciar los Trabajadores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-jar worker/build/libs/worker.jar 10001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-jar worker/build/libs/worker.jar 10002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Iniciar al Maestro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-jar master/build/libs/master.jar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Ejecutar al cliente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-jar client/build/libs/client.jar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