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1BD4" w14:textId="57E63B67" w:rsidR="00107A4E" w:rsidRDefault="00107A4E">
      <w:r>
        <w:rPr>
          <w:noProof/>
        </w:rPr>
        <w:drawing>
          <wp:inline distT="0" distB="0" distL="0" distR="0" wp14:anchorId="51C6197D" wp14:editId="167CDE3A">
            <wp:extent cx="5612130" cy="2402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B6C2" w14:textId="0244AB27" w:rsidR="00107A4E" w:rsidRDefault="00107A4E" w:rsidP="00107A4E">
      <w:pPr>
        <w:pStyle w:val="Prrafodelista"/>
        <w:numPr>
          <w:ilvl w:val="0"/>
          <w:numId w:val="1"/>
        </w:numPr>
      </w:pPr>
      <w:r>
        <w:t xml:space="preserve">Rol de los cañones. </w:t>
      </w:r>
    </w:p>
    <w:sectPr w:rsidR="00107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164E"/>
    <w:multiLevelType w:val="hybridMultilevel"/>
    <w:tmpl w:val="952680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76"/>
    <w:rsid w:val="00107A4E"/>
    <w:rsid w:val="0095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10B1"/>
  <w15:chartTrackingRefBased/>
  <w15:docId w15:val="{BF670969-5744-4FB8-BFE5-8F81076A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Anaya Regino</dc:creator>
  <cp:keywords/>
  <dc:description/>
  <cp:lastModifiedBy>Juan Anaya Regino</cp:lastModifiedBy>
  <cp:revision>2</cp:revision>
  <dcterms:created xsi:type="dcterms:W3CDTF">2020-10-17T19:19:00Z</dcterms:created>
  <dcterms:modified xsi:type="dcterms:W3CDTF">2020-10-17T19:53:00Z</dcterms:modified>
</cp:coreProperties>
</file>