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87E2" w14:textId="38BB835F" w:rsidR="00045512" w:rsidRDefault="001231FC" w:rsidP="001231FC">
      <w:pPr>
        <w:pStyle w:val="Ttulo1"/>
        <w:rPr>
          <w:color w:val="auto"/>
        </w:rPr>
      </w:pPr>
      <w:r>
        <w:rPr>
          <w:color w:val="auto"/>
        </w:rPr>
        <w:t xml:space="preserve">Laboratorio 3 </w:t>
      </w:r>
    </w:p>
    <w:p w14:paraId="3DD83B2B" w14:textId="77777777" w:rsidR="0045552B" w:rsidRPr="0045552B" w:rsidRDefault="0045552B" w:rsidP="0045552B"/>
    <w:p w14:paraId="6F9A188B" w14:textId="31493F27" w:rsidR="0045552B" w:rsidRPr="0045552B" w:rsidRDefault="0045552B" w:rsidP="0045552B">
      <w:hyperlink r:id="rId5" w:history="1">
        <w:r>
          <w:rPr>
            <w:rStyle w:val="Hipervnculo"/>
          </w:rPr>
          <w:t>https://github.com/JuanAndradeUSM/ICN292-Lab3-Andrade-Juan/tree/main</w:t>
        </w:r>
      </w:hyperlink>
    </w:p>
    <w:p w14:paraId="7CDF0FB1" w14:textId="77777777" w:rsidR="0045552B" w:rsidRDefault="0045552B" w:rsidP="001231FC"/>
    <w:p w14:paraId="2DA82F97" w14:textId="62088B90" w:rsidR="001231FC" w:rsidRDefault="001231FC" w:rsidP="001231FC">
      <w:r>
        <w:t>Juan Andrade Vergara</w:t>
      </w:r>
    </w:p>
    <w:p w14:paraId="23E3685E" w14:textId="77777777" w:rsidR="001231FC" w:rsidRDefault="001231FC" w:rsidP="001231FC"/>
    <w:p w14:paraId="4F2D7E48" w14:textId="46B6D5DF" w:rsidR="001231FC" w:rsidRDefault="001231FC" w:rsidP="001231FC">
      <w:r>
        <w:t>Rol: 202304601-9</w:t>
      </w:r>
    </w:p>
    <w:p w14:paraId="18A2A66F" w14:textId="77777777" w:rsidR="001231FC" w:rsidRDefault="001231FC" w:rsidP="001231FC"/>
    <w:p w14:paraId="452D2A81" w14:textId="701FB2F6" w:rsidR="001231FC" w:rsidRDefault="001231FC" w:rsidP="001231FC">
      <w:r>
        <w:t>Rut: 21.490.620-1</w:t>
      </w:r>
    </w:p>
    <w:p w14:paraId="19EC9085" w14:textId="77777777" w:rsidR="001231FC" w:rsidRDefault="001231FC" w:rsidP="001231FC"/>
    <w:p w14:paraId="1D586073" w14:textId="00391370" w:rsidR="001231FC" w:rsidRDefault="001231FC" w:rsidP="001231FC">
      <w:r>
        <w:t>ICN-292: Sistemas de Información para la Gestión</w:t>
      </w:r>
    </w:p>
    <w:p w14:paraId="426862D8" w14:textId="77777777" w:rsidR="001231FC" w:rsidRDefault="001231FC" w:rsidP="001231FC"/>
    <w:p w14:paraId="507E45A6" w14:textId="04A651E6" w:rsidR="001231FC" w:rsidRDefault="001231FC" w:rsidP="001231FC">
      <w:r>
        <w:t>2026, segundo semestre</w:t>
      </w:r>
    </w:p>
    <w:p w14:paraId="03D16A9E" w14:textId="13F3D158" w:rsidR="001231FC" w:rsidRDefault="001231FC">
      <w:r>
        <w:br w:type="page"/>
      </w:r>
    </w:p>
    <w:p w14:paraId="0BB2DB50" w14:textId="11A80F05" w:rsidR="001231FC" w:rsidRDefault="001231FC" w:rsidP="001231FC">
      <w:pPr>
        <w:pStyle w:val="Ttulo2"/>
        <w:rPr>
          <w:color w:val="auto"/>
        </w:rPr>
      </w:pPr>
      <w:r>
        <w:rPr>
          <w:color w:val="auto"/>
        </w:rPr>
        <w:lastRenderedPageBreak/>
        <w:t>Resumen Ejecutivo</w:t>
      </w:r>
    </w:p>
    <w:p w14:paraId="0208DB8A" w14:textId="28DAF22F" w:rsidR="0045552B" w:rsidRDefault="00A7312C">
      <w:r>
        <w:t xml:space="preserve">El presente informe muestra el desarrollo de 3 </w:t>
      </w:r>
      <w:proofErr w:type="spellStart"/>
      <w:r>
        <w:t>Workflows</w:t>
      </w:r>
      <w:proofErr w:type="spellEnd"/>
      <w:r>
        <w:t xml:space="preserve"> en n8n:</w:t>
      </w:r>
    </w:p>
    <w:p w14:paraId="118F05A4" w14:textId="08F29562" w:rsidR="00A7312C" w:rsidRDefault="00A7312C">
      <w:r>
        <w:t xml:space="preserve">Primer </w:t>
      </w:r>
      <w:proofErr w:type="spellStart"/>
      <w:r>
        <w:t>Workflow</w:t>
      </w:r>
      <w:proofErr w:type="spellEnd"/>
      <w:r>
        <w:t xml:space="preserve"> - </w:t>
      </w:r>
      <w:proofErr w:type="spellStart"/>
      <w:r>
        <w:t>Triage</w:t>
      </w:r>
      <w:proofErr w:type="spellEnd"/>
      <w:r>
        <w:t>:</w:t>
      </w:r>
    </w:p>
    <w:p w14:paraId="1AC0C707" w14:textId="1723C5ED" w:rsidR="00A7312C" w:rsidRDefault="00A7312C">
      <w:r>
        <w:t>Fundamentalmente, presenta un nodo de Switch, el cual posee 6 reglas para poder filtrar cada solicitud de devolución según su monto, estado, y días desde la compra, permitiendo posteriormente separar cada solicitud según ruta, que puede ser de Inválidos, Rechazo, Revisión o Aprobación.</w:t>
      </w:r>
    </w:p>
    <w:p w14:paraId="11DE3882" w14:textId="77777777" w:rsidR="00A7312C" w:rsidRDefault="00A7312C">
      <w:r>
        <w:t xml:space="preserve">Segundo </w:t>
      </w:r>
      <w:proofErr w:type="spellStart"/>
      <w:r>
        <w:t>Workflow</w:t>
      </w:r>
      <w:proofErr w:type="spellEnd"/>
      <w:r>
        <w:t xml:space="preserve"> – Emisor:</w:t>
      </w:r>
    </w:p>
    <w:p w14:paraId="1E80D668" w14:textId="723295DD" w:rsidR="00A7312C" w:rsidRDefault="00A7312C">
      <w:r>
        <w:t xml:space="preserve">Presenta un Http </w:t>
      </w:r>
      <w:proofErr w:type="spellStart"/>
      <w:r>
        <w:t>Request</w:t>
      </w:r>
      <w:proofErr w:type="spellEnd"/>
      <w:r>
        <w:t xml:space="preserve"> con los datos de las 15 solicitudes de devolución trabajadas. Funciona </w:t>
      </w:r>
      <w:r w:rsidR="001F02BD">
        <w:t xml:space="preserve">para hacer funcionar el </w:t>
      </w:r>
      <w:proofErr w:type="spellStart"/>
      <w:r w:rsidR="001F02BD">
        <w:t>Workflow</w:t>
      </w:r>
      <w:proofErr w:type="spellEnd"/>
      <w:r w:rsidR="001F02BD">
        <w:t xml:space="preserve"> de </w:t>
      </w:r>
      <w:proofErr w:type="spellStart"/>
      <w:r w:rsidR="001F02BD">
        <w:t>Triage</w:t>
      </w:r>
      <w:proofErr w:type="spellEnd"/>
      <w:r w:rsidR="001F02BD">
        <w:t>, entregándole los datos.</w:t>
      </w:r>
    </w:p>
    <w:p w14:paraId="673E91E0" w14:textId="77777777" w:rsidR="00A7312C" w:rsidRDefault="00A7312C">
      <w:r>
        <w:t xml:space="preserve">Tercer </w:t>
      </w:r>
      <w:proofErr w:type="spellStart"/>
      <w:r>
        <w:t>Workflow</w:t>
      </w:r>
      <w:proofErr w:type="spellEnd"/>
      <w:r>
        <w:t xml:space="preserve"> – Resumen: </w:t>
      </w:r>
    </w:p>
    <w:p w14:paraId="3C49DC2D" w14:textId="77777777" w:rsidR="001F02BD" w:rsidRDefault="001F02BD">
      <w:r>
        <w:t xml:space="preserve">Se implementó un Schedule Trigger con frecuencia diaria, seguido de un nodo </w:t>
      </w:r>
      <w:proofErr w:type="spellStart"/>
      <w:r>
        <w:t>Summerize</w:t>
      </w:r>
      <w:proofErr w:type="spellEnd"/>
      <w:r>
        <w:t xml:space="preserve"> y otro nodo de Gmail (mensaje), de esta manera, el </w:t>
      </w:r>
      <w:proofErr w:type="spellStart"/>
      <w:r>
        <w:t>Workflow</w:t>
      </w:r>
      <w:proofErr w:type="spellEnd"/>
      <w:r>
        <w:t xml:space="preserve"> entrega un resumen diario de las solicitudes de devolución, separando por cada ruta y entregando su respectivo monto y cantidad de solicitudes, además del balance diario de monto total y porcentaje de aprobaciones. </w:t>
      </w:r>
    </w:p>
    <w:p w14:paraId="29896A11" w14:textId="77777777" w:rsidR="0045552B" w:rsidRDefault="001F02BD">
      <w:r>
        <w:t xml:space="preserve">Finalmente, se definieron los conceptos de </w:t>
      </w:r>
      <w:proofErr w:type="spellStart"/>
      <w:r>
        <w:t>On</w:t>
      </w:r>
      <w:proofErr w:type="spellEnd"/>
      <w:r>
        <w:t xml:space="preserve"> Error ocupados, siendo estos principalmente el de Stop </w:t>
      </w:r>
      <w:proofErr w:type="spellStart"/>
      <w:r>
        <w:t>Workflow</w:t>
      </w:r>
      <w:proofErr w:type="spellEnd"/>
      <w:r>
        <w:t xml:space="preserve"> para evitar que pasen datos erróneos por el sistema, además de definir la importancia del Error </w:t>
      </w:r>
      <w:proofErr w:type="spellStart"/>
      <w:r>
        <w:t>Workflow</w:t>
      </w:r>
      <w:proofErr w:type="spellEnd"/>
      <w:r>
        <w:t xml:space="preserve"> para que un error no pase desapercibido, </w:t>
      </w:r>
      <w:proofErr w:type="gramStart"/>
      <w:r>
        <w:t>y</w:t>
      </w:r>
      <w:proofErr w:type="gramEnd"/>
      <w:r>
        <w:t xml:space="preserve"> por último, se trataron ciertos casos de borde o de error, y como estos funcionan según lo establecido en los nodos del </w:t>
      </w:r>
      <w:proofErr w:type="spellStart"/>
      <w:r>
        <w:t>workflow</w:t>
      </w:r>
      <w:proofErr w:type="spellEnd"/>
      <w:r>
        <w:t>.</w:t>
      </w:r>
    </w:p>
    <w:p w14:paraId="3299F7AB" w14:textId="77777777" w:rsidR="0045552B" w:rsidRDefault="0045552B">
      <w:r>
        <w:t xml:space="preserve">Se vuelve a adjuntar el </w:t>
      </w:r>
      <w:proofErr w:type="gramStart"/>
      <w:r>
        <w:t>link</w:t>
      </w:r>
      <w:proofErr w:type="gramEnd"/>
      <w:r>
        <w:t xml:space="preserve"> del repositorio de GitHub con todos los archivos:</w:t>
      </w:r>
    </w:p>
    <w:p w14:paraId="44FD4DEA" w14:textId="4675EFFA" w:rsidR="00A7312C" w:rsidRDefault="0045552B">
      <w:hyperlink r:id="rId6" w:history="1">
        <w:r>
          <w:rPr>
            <w:rStyle w:val="Hipervnculo"/>
          </w:rPr>
          <w:t>https://github.com/JuanAndradeUSM/ICN292-Lab3-Andrade-Juan/tree/main</w:t>
        </w:r>
      </w:hyperlink>
    </w:p>
    <w:p w14:paraId="298F799C" w14:textId="77777777" w:rsidR="0045552B" w:rsidRDefault="0045552B"/>
    <w:p w14:paraId="44E92E39" w14:textId="409F2D5A" w:rsidR="0045552B" w:rsidRDefault="0045552B">
      <w:r>
        <w:br w:type="page"/>
      </w:r>
    </w:p>
    <w:p w14:paraId="359BBE12" w14:textId="77777777" w:rsidR="0045552B" w:rsidRDefault="0045552B"/>
    <w:p w14:paraId="5B90B4C4" w14:textId="77777777" w:rsidR="001231FC" w:rsidRDefault="001231FC"/>
    <w:p w14:paraId="26E5CFDC" w14:textId="42040765" w:rsidR="001231FC" w:rsidRDefault="001231FC" w:rsidP="001231FC">
      <w:pPr>
        <w:pStyle w:val="Ttulo2"/>
        <w:rPr>
          <w:color w:val="auto"/>
        </w:rPr>
      </w:pPr>
      <w:r>
        <w:rPr>
          <w:color w:val="auto"/>
        </w:rPr>
        <w:t>Procedimien</w:t>
      </w:r>
      <w:r w:rsidR="00F55674">
        <w:rPr>
          <w:color w:val="auto"/>
        </w:rPr>
        <w:t xml:space="preserve">to: Flujo de </w:t>
      </w:r>
      <w:proofErr w:type="spellStart"/>
      <w:r w:rsidR="00F55674">
        <w:rPr>
          <w:color w:val="auto"/>
        </w:rPr>
        <w:t>Triage</w:t>
      </w:r>
      <w:proofErr w:type="spellEnd"/>
    </w:p>
    <w:p w14:paraId="6FC33E55" w14:textId="58A196DE" w:rsidR="001231FC" w:rsidRDefault="001231FC" w:rsidP="001231FC">
      <w:r>
        <w:t>Para este informe,</w:t>
      </w:r>
      <w:r w:rsidR="00F55674">
        <w:t xml:space="preserve"> se utilizó el valor semilla S = 620, con el cual se obtuvieron los umbrales de días de solicitud máximo D = 7, y monto máximo U = $50.000. P</w:t>
      </w:r>
      <w:r>
        <w:t xml:space="preserve">rimero se realizó un </w:t>
      </w:r>
      <w:proofErr w:type="spellStart"/>
      <w:r>
        <w:t>Workflow</w:t>
      </w:r>
      <w:proofErr w:type="spellEnd"/>
      <w:r>
        <w:t xml:space="preserve"> en n8n, se agregó primero un </w:t>
      </w:r>
      <w:proofErr w:type="spellStart"/>
      <w:r>
        <w:t>Webhook</w:t>
      </w:r>
      <w:proofErr w:type="spellEnd"/>
      <w:r>
        <w:t xml:space="preserve"> en formato Post, seguido de eso un Switch con las 6 reglas de la empresa para clasificar las devoluciones además de un </w:t>
      </w:r>
      <w:proofErr w:type="spellStart"/>
      <w:r>
        <w:t>Fallback</w:t>
      </w:r>
      <w:proofErr w:type="spellEnd"/>
      <w:r>
        <w:t xml:space="preserve">, se continuó hacia 4 Edit Fields que clasificaron las salidas del Switch según ruta y motivo, posteriormente se agregó un Http </w:t>
      </w:r>
      <w:proofErr w:type="spellStart"/>
      <w:r>
        <w:t>Request</w:t>
      </w:r>
      <w:proofErr w:type="spellEnd"/>
      <w:r>
        <w:t xml:space="preserve"> para consultar el valor de la UF y otros indicadores económicos, seguido a eso un nodo de procesamiento de los datos entregados junto con la UF y por último un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Webhook</w:t>
      </w:r>
      <w:proofErr w:type="spellEnd"/>
      <w:r>
        <w:t>.</w:t>
      </w:r>
    </w:p>
    <w:p w14:paraId="4E6E8504" w14:textId="4916EE9D" w:rsidR="001231FC" w:rsidRDefault="001231FC" w:rsidP="001231FC">
      <w:r>
        <w:t xml:space="preserve">En un segundo </w:t>
      </w:r>
      <w:proofErr w:type="spellStart"/>
      <w:r>
        <w:t>Workflow</w:t>
      </w:r>
      <w:proofErr w:type="spellEnd"/>
      <w:r>
        <w:t xml:space="preserve"> </w:t>
      </w:r>
      <w:r w:rsidR="00F55674">
        <w:t xml:space="preserve">se agregó un nuevo Http </w:t>
      </w:r>
      <w:proofErr w:type="spellStart"/>
      <w:r w:rsidR="00F55674">
        <w:t>Request</w:t>
      </w:r>
      <w:proofErr w:type="spellEnd"/>
      <w:r w:rsidR="00F55674">
        <w:t xml:space="preserve">, con el </w:t>
      </w:r>
      <w:proofErr w:type="gramStart"/>
      <w:r w:rsidR="00F55674">
        <w:t>link</w:t>
      </w:r>
      <w:proofErr w:type="gramEnd"/>
      <w:r w:rsidR="00F55674">
        <w:t xml:space="preserve"> del </w:t>
      </w:r>
      <w:proofErr w:type="spellStart"/>
      <w:r w:rsidR="00F55674">
        <w:t>Webhook</w:t>
      </w:r>
      <w:proofErr w:type="spellEnd"/>
      <w:r w:rsidR="00F55674">
        <w:t xml:space="preserve"> del primer </w:t>
      </w:r>
      <w:proofErr w:type="spellStart"/>
      <w:r w:rsidR="00F55674">
        <w:t>Workflow</w:t>
      </w:r>
      <w:proofErr w:type="spellEnd"/>
      <w:r w:rsidR="00F55674">
        <w:t xml:space="preserve"> para </w:t>
      </w:r>
      <w:proofErr w:type="gramStart"/>
      <w:r w:rsidR="00F55674">
        <w:t>poder hacerlo funcionar</w:t>
      </w:r>
      <w:proofErr w:type="gramEnd"/>
      <w:r w:rsidR="00F55674">
        <w:t>, junto con los datos de las 15 solicitudes de devolución entregadas por la empresa en formato JSON.</w:t>
      </w:r>
    </w:p>
    <w:p w14:paraId="0CC3C993" w14:textId="564268EE" w:rsidR="00F55674" w:rsidRDefault="00F55674" w:rsidP="001231FC">
      <w:r>
        <w:t>Se presenta la tabla con los 15 datos de solicitudes de devolución, clasificados según lo solicitado:</w:t>
      </w:r>
    </w:p>
    <w:p w14:paraId="237B38E8" w14:textId="5E39BB23" w:rsidR="00F55674" w:rsidRDefault="00F55674" w:rsidP="001231FC">
      <w:r>
        <w:t>Identificador, monto, días, estado, ruta y motivo</w:t>
      </w:r>
    </w:p>
    <w:tbl>
      <w:tblPr>
        <w:tblW w:w="84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7"/>
        <w:gridCol w:w="1031"/>
        <w:gridCol w:w="836"/>
        <w:gridCol w:w="2022"/>
        <w:gridCol w:w="2424"/>
        <w:gridCol w:w="1251"/>
      </w:tblGrid>
      <w:tr w:rsidR="009431BC" w:rsidRPr="009431BC" w14:paraId="2A9145D3" w14:textId="77777777" w:rsidTr="009431BC">
        <w:trPr>
          <w:trHeight w:val="615"/>
        </w:trPr>
        <w:tc>
          <w:tcPr>
            <w:tcW w:w="8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23510E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Id</w:t>
            </w:r>
          </w:p>
        </w:tc>
        <w:tc>
          <w:tcPr>
            <w:tcW w:w="103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E9786E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Monto ($)</w:t>
            </w:r>
          </w:p>
        </w:tc>
        <w:tc>
          <w:tcPr>
            <w:tcW w:w="83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BDCE7B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Días</w:t>
            </w:r>
          </w:p>
        </w:tc>
        <w:tc>
          <w:tcPr>
            <w:tcW w:w="2022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FA71934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Estado</w:t>
            </w:r>
          </w:p>
        </w:tc>
        <w:tc>
          <w:tcPr>
            <w:tcW w:w="242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7EB58A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Ruta</w:t>
            </w:r>
          </w:p>
        </w:tc>
        <w:tc>
          <w:tcPr>
            <w:tcW w:w="125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0713DA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Motivo</w:t>
            </w:r>
          </w:p>
        </w:tc>
      </w:tr>
      <w:tr w:rsidR="009431BC" w:rsidRPr="009431BC" w14:paraId="1D33A314" w14:textId="77777777" w:rsidTr="009431BC">
        <w:trPr>
          <w:trHeight w:val="870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3068E7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DEV-C01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351E5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9990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D9C0D4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C75AF5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F94FF4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APROBACION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7D33A8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Cumple con política</w:t>
            </w:r>
          </w:p>
        </w:tc>
      </w:tr>
      <w:tr w:rsidR="009431BC" w:rsidRPr="009431BC" w14:paraId="4C131B24" w14:textId="77777777" w:rsidTr="009431BC">
        <w:trPr>
          <w:trHeight w:val="115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03F115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DEV-C02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44A305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2EE25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ADF042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E6E6D9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DATOS_INVALIDOS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32E8A0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Monto debe ser mayor a cero</w:t>
            </w:r>
          </w:p>
        </w:tc>
      </w:tr>
      <w:tr w:rsidR="009431BC" w:rsidRPr="009431BC" w14:paraId="4DF643AA" w14:textId="77777777" w:rsidTr="009431BC">
        <w:trPr>
          <w:trHeight w:val="1440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0505D4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DEV-C03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BD5003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25000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B34D32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A5434B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danado_por_uso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135CB3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RECHAZO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D831AB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Producto dañado por uso / Fuera de plazo</w:t>
            </w:r>
          </w:p>
        </w:tc>
      </w:tr>
      <w:tr w:rsidR="009431BC" w:rsidRPr="009431BC" w14:paraId="3FF90857" w14:textId="77777777" w:rsidTr="009431BC">
        <w:trPr>
          <w:trHeight w:val="870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8EA2BA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DEV-1122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05AED6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45990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11058F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0F132C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5F38C2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APROBACION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111FAD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Cumple con política</w:t>
            </w:r>
          </w:p>
        </w:tc>
      </w:tr>
      <w:tr w:rsidR="009431BC" w:rsidRPr="009431BC" w14:paraId="3441203A" w14:textId="77777777" w:rsidTr="009431BC">
        <w:trPr>
          <w:trHeight w:val="115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C1B8F0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DEV-1123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E0A60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12990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4E4864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8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3BE2BF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7678A1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RECHAZO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FE77A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Plazo supera el máximo (D &gt; 7)</w:t>
            </w:r>
          </w:p>
        </w:tc>
      </w:tr>
      <w:tr w:rsidR="009431BC" w:rsidRPr="009431BC" w14:paraId="46A2FB19" w14:textId="77777777" w:rsidTr="009431BC">
        <w:trPr>
          <w:trHeight w:val="115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7E33C0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lastRenderedPageBreak/>
              <w:t>DEV-1124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942F0F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65990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DE11EA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621213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5C5B7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REVISION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2DA1BF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Monto supera el umbral (U &gt; 50.000)</w:t>
            </w:r>
          </w:p>
        </w:tc>
      </w:tr>
      <w:tr w:rsidR="009431BC" w:rsidRPr="009431BC" w14:paraId="75D32D1A" w14:textId="77777777" w:rsidTr="009431BC">
        <w:trPr>
          <w:trHeight w:val="115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87B855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DEV-1125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B7954E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19990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E7B811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8D18D9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con_fallas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FF3145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REVISION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12083F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Producto presenta fallas de origen</w:t>
            </w:r>
          </w:p>
        </w:tc>
      </w:tr>
      <w:tr w:rsidR="009431BC" w:rsidRPr="009431BC" w14:paraId="2957B67C" w14:textId="77777777" w:rsidTr="009431BC">
        <w:trPr>
          <w:trHeight w:val="1440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7644F1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DEV-1126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3FAD2F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35990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E3E9E6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90DFEA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danado_por_uso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EAF92A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RECHAZO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657C21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Producto dañado por uso del cliente</w:t>
            </w:r>
          </w:p>
        </w:tc>
      </w:tr>
      <w:tr w:rsidR="009431BC" w:rsidRPr="009431BC" w14:paraId="3D8296E3" w14:textId="77777777" w:rsidTr="009431BC">
        <w:trPr>
          <w:trHeight w:val="172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008B3D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DEV-1127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EA74FC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50000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96A882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7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CB6F92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8426E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APROBACION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D5574B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 xml:space="preserve">Caso borde inclusivo (monto = U, </w:t>
            </w: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dias</w:t>
            </w:r>
            <w:proofErr w:type="spellEnd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 xml:space="preserve"> = D)</w:t>
            </w:r>
          </w:p>
        </w:tc>
      </w:tr>
      <w:tr w:rsidR="009431BC" w:rsidRPr="009431BC" w14:paraId="5C63601F" w14:textId="77777777" w:rsidTr="009431BC">
        <w:trPr>
          <w:trHeight w:val="870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E3569C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DEV-1128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7E77D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-5000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C82C6D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5D29B6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161C56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DATOS_INVALIDOS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49D453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Monto no es mayor que cero</w:t>
            </w:r>
          </w:p>
        </w:tc>
      </w:tr>
      <w:tr w:rsidR="009431BC" w:rsidRPr="009431BC" w14:paraId="3B994401" w14:textId="77777777" w:rsidTr="009431BC">
        <w:trPr>
          <w:trHeight w:val="115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6B7BA5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DEV-1129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7368D9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89990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8A02B6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96A43B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con_fallas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275A6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RECHAZO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C3FBA2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Plazo supera el máximo (D &gt; 7)</w:t>
            </w:r>
          </w:p>
        </w:tc>
      </w:tr>
      <w:tr w:rsidR="009431BC" w:rsidRPr="009431BC" w14:paraId="7BCE326F" w14:textId="77777777" w:rsidTr="009431BC">
        <w:trPr>
          <w:trHeight w:val="870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D29F27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DEV-1130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3044E8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15990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D0326E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2B6EA2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400EC0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APROBACION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82A3AF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Cumple con política</w:t>
            </w:r>
          </w:p>
        </w:tc>
      </w:tr>
      <w:tr w:rsidR="009431BC" w:rsidRPr="009431BC" w14:paraId="17075C99" w14:textId="77777777" w:rsidTr="009431BC">
        <w:trPr>
          <w:trHeight w:val="115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71BF91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DEV-1131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CEDF3E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52000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56FE8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6F52F1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con_fallas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CDAF7A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REVISION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D1E9E9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Monto supera el umbral (U &gt; 50.000)</w:t>
            </w:r>
          </w:p>
        </w:tc>
      </w:tr>
      <w:tr w:rsidR="009431BC" w:rsidRPr="009431BC" w14:paraId="329100CF" w14:textId="77777777" w:rsidTr="009431BC">
        <w:trPr>
          <w:trHeight w:val="870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7821F7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DEV-1132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BBC609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29990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A94826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419D78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42B8E5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APROBACION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BBFACA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Cumple con política</w:t>
            </w:r>
          </w:p>
        </w:tc>
      </w:tr>
      <w:tr w:rsidR="009431BC" w:rsidRPr="009431BC" w14:paraId="7B21E574" w14:textId="77777777" w:rsidTr="009431BC">
        <w:trPr>
          <w:trHeight w:val="1155"/>
        </w:trPr>
        <w:tc>
          <w:tcPr>
            <w:tcW w:w="89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D8CE7A" w14:textId="77777777" w:rsidR="009431BC" w:rsidRPr="009431BC" w:rsidRDefault="009431BC" w:rsidP="009431B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s-CL"/>
                <w14:ligatures w14:val="none"/>
              </w:rPr>
              <w:t>DEV-1133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7610E3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41990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72A3F7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0909DB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proofErr w:type="spellStart"/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sin_abrir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CBE934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RECHAZO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BE5725" w14:textId="77777777" w:rsidR="009431BC" w:rsidRPr="009431BC" w:rsidRDefault="009431BC" w:rsidP="009431B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</w:pPr>
            <w:r w:rsidRPr="009431BC">
              <w:rPr>
                <w:rFonts w:ascii="Arial" w:eastAsia="Times New Roman" w:hAnsi="Arial" w:cs="Arial"/>
                <w:color w:val="1F1F1F"/>
                <w:kern w:val="0"/>
                <w:lang w:eastAsia="es-CL"/>
                <w14:ligatures w14:val="none"/>
              </w:rPr>
              <w:t>Plazo supera el máximo (D &gt; 7)</w:t>
            </w:r>
          </w:p>
        </w:tc>
      </w:tr>
    </w:tbl>
    <w:p w14:paraId="7A1F3906" w14:textId="77777777" w:rsidR="009431BC" w:rsidRDefault="009431BC" w:rsidP="001231FC"/>
    <w:p w14:paraId="0B1336EE" w14:textId="7B2EF4AA" w:rsidR="00F55674" w:rsidRDefault="00F55674">
      <w:r>
        <w:br w:type="page"/>
      </w:r>
    </w:p>
    <w:p w14:paraId="536D2467" w14:textId="681CBD7B" w:rsidR="00F55674" w:rsidRDefault="00F55674" w:rsidP="00F55674">
      <w:pPr>
        <w:pStyle w:val="Ttulo2"/>
        <w:rPr>
          <w:color w:val="auto"/>
        </w:rPr>
      </w:pPr>
      <w:r>
        <w:rPr>
          <w:color w:val="auto"/>
        </w:rPr>
        <w:lastRenderedPageBreak/>
        <w:t>Flujo de Resumen</w:t>
      </w:r>
    </w:p>
    <w:p w14:paraId="146F8609" w14:textId="11DDE694" w:rsidR="00F55674" w:rsidRDefault="001D3350" w:rsidP="00F55674">
      <w:r>
        <w:t xml:space="preserve">Para el flujo de resumen se realizó un tercer </w:t>
      </w:r>
      <w:proofErr w:type="spellStart"/>
      <w:r>
        <w:t>Workflow</w:t>
      </w:r>
      <w:proofErr w:type="spellEnd"/>
      <w:r>
        <w:t>, con principio en un Schedule Trigger</w:t>
      </w:r>
      <w:r w:rsidR="006C7DCB">
        <w:t xml:space="preserve"> programado con una frecuencia diaria, a las 23:</w:t>
      </w:r>
      <w:r w:rsidR="00927BF8">
        <w:t xml:space="preserve">59 </w:t>
      </w:r>
      <w:proofErr w:type="spellStart"/>
      <w:r w:rsidR="00927BF8">
        <w:t>hrs</w:t>
      </w:r>
      <w:proofErr w:type="spellEnd"/>
      <w:r w:rsidR="00927BF8">
        <w:t xml:space="preserve"> (al final de cada día)</w:t>
      </w:r>
      <w:r w:rsidR="00F621A7">
        <w:t xml:space="preserve">, lo cual permite generar un reporte </w:t>
      </w:r>
      <w:r w:rsidR="004239CD">
        <w:t xml:space="preserve">separado por tramos (ruta) </w:t>
      </w:r>
      <w:r w:rsidR="00F621A7">
        <w:t xml:space="preserve">de todas las solicitudes </w:t>
      </w:r>
      <w:r w:rsidR="004239CD">
        <w:t xml:space="preserve">hechas en un día. </w:t>
      </w:r>
      <w:r w:rsidR="00D26E46">
        <w:t xml:space="preserve">Posterior a eso, se siguió </w:t>
      </w:r>
      <w:r w:rsidR="00A862A9">
        <w:t>con un nodo Code, para leer el registro de las solicitudes</w:t>
      </w:r>
      <w:r w:rsidR="00660B28">
        <w:t xml:space="preserve"> hechas en el día, seguido del nodo </w:t>
      </w:r>
      <w:proofErr w:type="spellStart"/>
      <w:r w:rsidR="00660B28">
        <w:t>Summarize</w:t>
      </w:r>
      <w:proofErr w:type="spellEnd"/>
      <w:r w:rsidR="00660B28">
        <w:t xml:space="preserve">, el cual fue fijado para </w:t>
      </w:r>
      <w:r w:rsidR="003901EB">
        <w:t xml:space="preserve">agrupar el registro diario según cada ruta, </w:t>
      </w:r>
      <w:r w:rsidR="00F72C02">
        <w:t>con su respectivo monto y cantidad. Finalmente se agregó un nodo de Gmail para realizar el mensaje diario</w:t>
      </w:r>
      <w:r w:rsidR="0099617D">
        <w:t xml:space="preserve">, individualizado por ruta. </w:t>
      </w:r>
    </w:p>
    <w:p w14:paraId="0FD51247" w14:textId="0F31B375" w:rsidR="009A3D14" w:rsidRDefault="00942C5A" w:rsidP="00F55674">
      <w:r>
        <w:t>El flujo diario de los datos manejados muestra un monto total de $490.000 y un</w:t>
      </w:r>
      <w:r w:rsidR="000038DE">
        <w:t xml:space="preserve">a tasa de </w:t>
      </w:r>
      <w:r w:rsidR="00D14C5C">
        <w:t xml:space="preserve">aprobación automática del 33,33% (5 de un total de 15). </w:t>
      </w:r>
    </w:p>
    <w:p w14:paraId="6019E81A" w14:textId="3AFBAD3B" w:rsidR="00F55674" w:rsidRPr="00F55674" w:rsidRDefault="00F55674" w:rsidP="00F55674">
      <w:pPr>
        <w:pStyle w:val="Ttulo2"/>
        <w:rPr>
          <w:color w:val="auto"/>
        </w:rPr>
      </w:pPr>
      <w:r>
        <w:rPr>
          <w:color w:val="auto"/>
        </w:rPr>
        <w:t>Errores y Casos Borde</w:t>
      </w:r>
    </w:p>
    <w:p w14:paraId="36FC8885" w14:textId="69540C9C" w:rsidR="00CB0F54" w:rsidRDefault="007B4E28" w:rsidP="00CB0F54">
      <w:pPr>
        <w:pStyle w:val="Prrafodelista"/>
        <w:numPr>
          <w:ilvl w:val="0"/>
          <w:numId w:val="2"/>
        </w:numPr>
      </w:pPr>
      <w:r>
        <w:t xml:space="preserve">Para todos </w:t>
      </w:r>
      <w:proofErr w:type="spellStart"/>
      <w:r>
        <w:t>todos</w:t>
      </w:r>
      <w:proofErr w:type="spellEnd"/>
      <w:r>
        <w:t xml:space="preserve"> los nodos excepto el Http </w:t>
      </w:r>
      <w:proofErr w:type="spellStart"/>
      <w:r>
        <w:t>request</w:t>
      </w:r>
      <w:proofErr w:type="spellEnd"/>
      <w:r>
        <w:t xml:space="preserve">, se utilizó el </w:t>
      </w:r>
      <w:r w:rsidR="00624B11">
        <w:t xml:space="preserve">“Stop </w:t>
      </w:r>
      <w:proofErr w:type="spellStart"/>
      <w:r w:rsidR="00624B11">
        <w:t>Workflow</w:t>
      </w:r>
      <w:proofErr w:type="spellEnd"/>
      <w:r w:rsidR="00624B11">
        <w:t xml:space="preserve">” como </w:t>
      </w:r>
      <w:proofErr w:type="spellStart"/>
      <w:r w:rsidR="00624B11">
        <w:t>On</w:t>
      </w:r>
      <w:proofErr w:type="spellEnd"/>
      <w:r w:rsidR="00624B11">
        <w:t xml:space="preserve"> Error, para priorizar que los datos pasen de manera correcta antes que haya algún error, en el Http </w:t>
      </w:r>
      <w:proofErr w:type="spellStart"/>
      <w:r w:rsidR="00624B11">
        <w:t>Request</w:t>
      </w:r>
      <w:proofErr w:type="spellEnd"/>
      <w:r w:rsidR="00624B11">
        <w:t xml:space="preserve"> fue el único en el cual se ocupó Continue como </w:t>
      </w:r>
      <w:proofErr w:type="spellStart"/>
      <w:r w:rsidR="00624B11">
        <w:t>On</w:t>
      </w:r>
      <w:proofErr w:type="spellEnd"/>
      <w:r w:rsidR="00624B11">
        <w:t xml:space="preserve"> Error, </w:t>
      </w:r>
      <w:r w:rsidR="00942181">
        <w:t>para que no corte el flujo de las 15 solicitudes correctas.</w:t>
      </w:r>
    </w:p>
    <w:p w14:paraId="37695C77" w14:textId="686F269D" w:rsidR="00CB0F54" w:rsidRDefault="00D83CA8" w:rsidP="00CB0F54">
      <w:pPr>
        <w:pStyle w:val="Prrafodelista"/>
        <w:numPr>
          <w:ilvl w:val="0"/>
          <w:numId w:val="2"/>
        </w:numPr>
      </w:pPr>
      <w:r>
        <w:t xml:space="preserve">Un Error </w:t>
      </w:r>
      <w:proofErr w:type="spellStart"/>
      <w:r>
        <w:t>Workflow</w:t>
      </w:r>
      <w:proofErr w:type="spellEnd"/>
      <w:r>
        <w:t xml:space="preserve"> es una configuración del </w:t>
      </w:r>
      <w:proofErr w:type="spellStart"/>
      <w:r>
        <w:t>Workflow</w:t>
      </w:r>
      <w:proofErr w:type="spellEnd"/>
      <w:r>
        <w:t xml:space="preserve"> en la cual, se genera un aviso cuando se encuentra un error</w:t>
      </w:r>
      <w:r w:rsidR="002F193C">
        <w:t xml:space="preserve">. Sin ocuparlo, el </w:t>
      </w:r>
      <w:r w:rsidR="00C959A4">
        <w:t>usuario no puede ser notificado en caso de error, haciendo que este pase desapercibido.</w:t>
      </w:r>
    </w:p>
    <w:p w14:paraId="500B9FAD" w14:textId="68769FAE" w:rsidR="00CB0F54" w:rsidRDefault="00763D1E" w:rsidP="00CB0F54">
      <w:pPr>
        <w:pStyle w:val="Prrafodelista"/>
        <w:numPr>
          <w:ilvl w:val="0"/>
          <w:numId w:val="2"/>
        </w:numPr>
      </w:pPr>
      <w:r>
        <w:t>Analizando los 2 casos frontera, uno</w:t>
      </w:r>
      <w:r w:rsidR="00CC5523">
        <w:t xml:space="preserve"> para días de compra igual a 7 (D), y otro para monto igual a</w:t>
      </w:r>
      <w:r w:rsidR="000520C5">
        <w:t xml:space="preserve"> $50.000</w:t>
      </w:r>
      <w:r w:rsidR="003C2D7E">
        <w:t xml:space="preserve"> (U)</w:t>
      </w:r>
      <w:r w:rsidR="00CC5523">
        <w:t xml:space="preserve">, </w:t>
      </w:r>
      <w:r w:rsidR="000520C5">
        <w:t xml:space="preserve">no se presenta ningún fallo en el nodo de Switch, esto debido </w:t>
      </w:r>
      <w:r w:rsidR="003C2D7E">
        <w:t xml:space="preserve">a que ambos parámetros, correspondientes a las rule </w:t>
      </w:r>
      <w:r w:rsidR="00DE4E13">
        <w:t>3 y 5 respectivamente</w:t>
      </w:r>
      <w:r w:rsidR="00E227AB">
        <w:t xml:space="preserve"> (del Switch)</w:t>
      </w:r>
      <w:r w:rsidR="00DE4E13">
        <w:t xml:space="preserve">, están fijados como </w:t>
      </w:r>
      <w:r w:rsidR="007A0C50">
        <w:t>“</w:t>
      </w:r>
      <w:proofErr w:type="spellStart"/>
      <w:r w:rsidR="007A0C50">
        <w:t>is</w:t>
      </w:r>
      <w:proofErr w:type="spellEnd"/>
      <w:r w:rsidR="007A0C50">
        <w:t xml:space="preserve"> </w:t>
      </w:r>
      <w:proofErr w:type="spellStart"/>
      <w:r w:rsidR="007A0C50">
        <w:t>greater</w:t>
      </w:r>
      <w:proofErr w:type="spellEnd"/>
      <w:r w:rsidR="007A0C50">
        <w:t xml:space="preserve"> </w:t>
      </w:r>
      <w:proofErr w:type="spellStart"/>
      <w:r w:rsidR="007A0C50">
        <w:t>than</w:t>
      </w:r>
      <w:proofErr w:type="spellEnd"/>
      <w:r w:rsidR="007A0C50">
        <w:t xml:space="preserve">”, es decir, </w:t>
      </w:r>
      <w:r w:rsidR="00C121D0">
        <w:t xml:space="preserve">para que la solicitud se rechace al llegar a aquella regla, el valor debe ser estrictamente mayor </w:t>
      </w:r>
      <w:r w:rsidR="002741DF">
        <w:t>al umbral, lo cual significa que, por contraparte, la regla dejará pasar los valores que sean menor o igual al umbral, contemplando estos dos casos frontera donde el valor es igual al umbral</w:t>
      </w:r>
      <w:r w:rsidR="002D31F3">
        <w:t>, comprobando que ambos casos frontera son acep</w:t>
      </w:r>
      <w:r w:rsidR="0022562B">
        <w:t>tados, pasando a la ruta de aprobación.</w:t>
      </w:r>
    </w:p>
    <w:p w14:paraId="442C1C1B" w14:textId="5E5BF831" w:rsidR="00CB0F54" w:rsidRDefault="003B3226" w:rsidP="00CB0F54">
      <w:pPr>
        <w:pStyle w:val="Prrafodelista"/>
        <w:numPr>
          <w:ilvl w:val="0"/>
          <w:numId w:val="2"/>
        </w:numPr>
      </w:pPr>
      <w:r>
        <w:t xml:space="preserve">Al realizar el cambio de lectura de </w:t>
      </w:r>
      <w:proofErr w:type="spellStart"/>
      <w:r>
        <w:t>number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, la solicitud sigue pasando por la misma ruta, </w:t>
      </w:r>
      <w:r w:rsidR="000A7FE9">
        <w:t xml:space="preserve">según investigué, al parecer </w:t>
      </w:r>
      <w:r w:rsidR="00C83F77">
        <w:t xml:space="preserve">al ocupar un operador relacional (como </w:t>
      </w:r>
      <w:r w:rsidR="00E927A2">
        <w:t xml:space="preserve">mayor a) </w:t>
      </w:r>
      <w:r w:rsidR="00B66666">
        <w:t xml:space="preserve">la comparación transforma el </w:t>
      </w:r>
      <w:proofErr w:type="spellStart"/>
      <w:r w:rsidR="00B66666">
        <w:t>string</w:t>
      </w:r>
      <w:proofErr w:type="spellEnd"/>
      <w:r w:rsidR="00B66666">
        <w:t xml:space="preserve"> a </w:t>
      </w:r>
      <w:proofErr w:type="spellStart"/>
      <w:r w:rsidR="00B66666">
        <w:t>number</w:t>
      </w:r>
      <w:proofErr w:type="spellEnd"/>
      <w:r w:rsidR="00B66666">
        <w:t>.</w:t>
      </w:r>
    </w:p>
    <w:p w14:paraId="574B9725" w14:textId="08C7601D" w:rsidR="00CB0F54" w:rsidRDefault="006D25D8" w:rsidP="00CB0F54">
      <w:pPr>
        <w:pStyle w:val="Prrafodelista"/>
        <w:numPr>
          <w:ilvl w:val="0"/>
          <w:numId w:val="2"/>
        </w:numPr>
      </w:pPr>
      <w:r>
        <w:t>La primera solicitud</w:t>
      </w:r>
      <w:r w:rsidR="003E5331">
        <w:t>, de monto igual a “</w:t>
      </w:r>
      <w:r>
        <w:t>veinte mil” muestra un error, ya que el</w:t>
      </w:r>
      <w:r w:rsidR="009203A5">
        <w:t xml:space="preserve"> nodo </w:t>
      </w:r>
      <w:r w:rsidR="00565C83">
        <w:t>de Switch</w:t>
      </w:r>
      <w:r>
        <w:t xml:space="preserve"> está configurado para tratar el valor de monto como número, y no como “</w:t>
      </w:r>
      <w:proofErr w:type="spellStart"/>
      <w:r>
        <w:t>string</w:t>
      </w:r>
      <w:proofErr w:type="spellEnd"/>
      <w:r>
        <w:t>”</w:t>
      </w:r>
      <w:r w:rsidR="001D0292">
        <w:t xml:space="preserve">. Para solucionarlo, habría que agregar un nodo previo al </w:t>
      </w:r>
      <w:r w:rsidR="00565C83">
        <w:t>Switch que cambié el parámetro de “</w:t>
      </w:r>
      <w:proofErr w:type="spellStart"/>
      <w:r w:rsidR="00565C83">
        <w:t>string</w:t>
      </w:r>
      <w:proofErr w:type="spellEnd"/>
      <w:r w:rsidR="00565C83">
        <w:t>” a “</w:t>
      </w:r>
      <w:proofErr w:type="spellStart"/>
      <w:r w:rsidR="00565C83">
        <w:t>number</w:t>
      </w:r>
      <w:proofErr w:type="spellEnd"/>
      <w:r w:rsidR="00565C83">
        <w:t>”.</w:t>
      </w:r>
      <w:r w:rsidR="00DA1ADF">
        <w:t xml:space="preserve"> </w:t>
      </w:r>
    </w:p>
    <w:p w14:paraId="306AEA00" w14:textId="23A59066" w:rsidR="00DA1ADF" w:rsidRDefault="00DA1ADF" w:rsidP="00DA1ADF">
      <w:pPr>
        <w:pStyle w:val="Prrafodelista"/>
      </w:pPr>
      <w:r>
        <w:t xml:space="preserve">La segunda solicitud de </w:t>
      </w:r>
      <w:proofErr w:type="spellStart"/>
      <w:r>
        <w:t>sku</w:t>
      </w:r>
      <w:proofErr w:type="spellEnd"/>
      <w:r>
        <w:t xml:space="preserve"> “ZZ-999” </w:t>
      </w:r>
      <w:r w:rsidR="0009289D">
        <w:t>no debería presentar ningún tipo de error.</w:t>
      </w:r>
    </w:p>
    <w:p w14:paraId="48DB9736" w14:textId="77777777" w:rsidR="0009289D" w:rsidRPr="001231FC" w:rsidRDefault="0009289D" w:rsidP="00DA1ADF">
      <w:pPr>
        <w:pStyle w:val="Prrafodelista"/>
      </w:pPr>
    </w:p>
    <w:sectPr w:rsidR="0009289D" w:rsidRPr="001231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BE4"/>
    <w:multiLevelType w:val="hybridMultilevel"/>
    <w:tmpl w:val="6ADCF8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5039B"/>
    <w:multiLevelType w:val="hybridMultilevel"/>
    <w:tmpl w:val="84C851B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723090">
    <w:abstractNumId w:val="0"/>
  </w:num>
  <w:num w:numId="2" w16cid:durableId="200634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FC"/>
    <w:rsid w:val="000038DE"/>
    <w:rsid w:val="00045512"/>
    <w:rsid w:val="000520C5"/>
    <w:rsid w:val="0009289D"/>
    <w:rsid w:val="000A7FE9"/>
    <w:rsid w:val="001231FC"/>
    <w:rsid w:val="001D0292"/>
    <w:rsid w:val="001D3350"/>
    <w:rsid w:val="001F02BD"/>
    <w:rsid w:val="0022562B"/>
    <w:rsid w:val="002741DF"/>
    <w:rsid w:val="002875F4"/>
    <w:rsid w:val="002D31F3"/>
    <w:rsid w:val="002F193C"/>
    <w:rsid w:val="003901EB"/>
    <w:rsid w:val="003B3226"/>
    <w:rsid w:val="003C2D7E"/>
    <w:rsid w:val="003E5331"/>
    <w:rsid w:val="004239CD"/>
    <w:rsid w:val="0045552B"/>
    <w:rsid w:val="00565C83"/>
    <w:rsid w:val="00587B51"/>
    <w:rsid w:val="0060780A"/>
    <w:rsid w:val="00624B11"/>
    <w:rsid w:val="00660B28"/>
    <w:rsid w:val="006C7DCB"/>
    <w:rsid w:val="006D25D8"/>
    <w:rsid w:val="00763D1E"/>
    <w:rsid w:val="007A0C50"/>
    <w:rsid w:val="007B4E28"/>
    <w:rsid w:val="009203A5"/>
    <w:rsid w:val="00927BF8"/>
    <w:rsid w:val="00942181"/>
    <w:rsid w:val="00942C5A"/>
    <w:rsid w:val="009431BC"/>
    <w:rsid w:val="0099617D"/>
    <w:rsid w:val="009A3D14"/>
    <w:rsid w:val="009B632F"/>
    <w:rsid w:val="00A7312C"/>
    <w:rsid w:val="00A862A9"/>
    <w:rsid w:val="00B66666"/>
    <w:rsid w:val="00C121D0"/>
    <w:rsid w:val="00C83F77"/>
    <w:rsid w:val="00C959A4"/>
    <w:rsid w:val="00CB0F54"/>
    <w:rsid w:val="00CB6B9F"/>
    <w:rsid w:val="00CC5523"/>
    <w:rsid w:val="00D14C5C"/>
    <w:rsid w:val="00D26E46"/>
    <w:rsid w:val="00D83CA8"/>
    <w:rsid w:val="00DA1ADF"/>
    <w:rsid w:val="00DE4E13"/>
    <w:rsid w:val="00E227AB"/>
    <w:rsid w:val="00E927A2"/>
    <w:rsid w:val="00EB0CC1"/>
    <w:rsid w:val="00F55674"/>
    <w:rsid w:val="00F621A7"/>
    <w:rsid w:val="00F72C02"/>
    <w:rsid w:val="00F76FAD"/>
    <w:rsid w:val="00F8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CDA56"/>
  <w15:chartTrackingRefBased/>
  <w15:docId w15:val="{0F916957-1ADE-4BEA-ABBF-1AB2AE3D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1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1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1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1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1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1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1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55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5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anAndradeUSM/ICN292-Lab3-Andrade-Juan/tree/main" TargetMode="External"/><Relationship Id="rId5" Type="http://schemas.openxmlformats.org/officeDocument/2006/relationships/hyperlink" Target="https://github.com/JuanAndradeUSM/ICN292-Lab3-Andrade-Juan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1025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1601.juanignacio@gmail.com</dc:creator>
  <cp:keywords/>
  <dc:description/>
  <cp:lastModifiedBy>1601.juanignacio@gmail.com</cp:lastModifiedBy>
  <cp:revision>2</cp:revision>
  <dcterms:created xsi:type="dcterms:W3CDTF">2026-09-22T17:58:00Z</dcterms:created>
  <dcterms:modified xsi:type="dcterms:W3CDTF">2026-09-22T17:58:00Z</dcterms:modified>
</cp:coreProperties>
</file>