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2A2AB" w14:textId="7A52CCE0" w:rsidR="00BE6ABE" w:rsidRDefault="00BE6ABE" w:rsidP="00BE6ABE">
      <w:pPr>
        <w:spacing w:after="0" w:afterAutospacing="0"/>
      </w:pPr>
      <w:r>
        <w:t xml:space="preserve">Fecha: </w:t>
      </w:r>
      <w:r w:rsidR="003E07E3">
        <w:t>0</w:t>
      </w:r>
      <w:r>
        <w:t>8</w:t>
      </w:r>
      <w:r>
        <w:t>/10/2024</w:t>
      </w:r>
    </w:p>
    <w:p w14:paraId="0DF76233" w14:textId="77777777" w:rsidR="00BE6ABE" w:rsidRDefault="00BE6ABE" w:rsidP="00BE6ABE">
      <w:pPr>
        <w:spacing w:after="0" w:afterAutospacing="0"/>
      </w:pPr>
    </w:p>
    <w:p w14:paraId="667EFD77" w14:textId="77777777" w:rsidR="00BE6ABE" w:rsidRDefault="00BE6ABE" w:rsidP="00BE6ABE">
      <w:pPr>
        <w:spacing w:after="0" w:afterAutospacing="0"/>
      </w:pPr>
    </w:p>
    <w:p w14:paraId="30CEAE40" w14:textId="77777777" w:rsidR="00BE6ABE" w:rsidRDefault="00BE6ABE" w:rsidP="00BE6ABE">
      <w:pPr>
        <w:spacing w:after="0" w:afterAutospacing="0"/>
      </w:pPr>
    </w:p>
    <w:p w14:paraId="03FF95EF" w14:textId="77777777" w:rsidR="00BE6ABE" w:rsidRDefault="00BE6ABE" w:rsidP="00BE6ABE">
      <w:pPr>
        <w:spacing w:after="0" w:afterAutospacing="0"/>
      </w:pPr>
    </w:p>
    <w:p w14:paraId="7F27ACA4" w14:textId="77777777" w:rsidR="00BE6ABE" w:rsidRDefault="00BE6ABE" w:rsidP="00BE6ABE">
      <w:pPr>
        <w:spacing w:after="0" w:afterAutospacing="0"/>
      </w:pPr>
    </w:p>
    <w:p w14:paraId="3016FFF9" w14:textId="77777777" w:rsidR="00BE6ABE" w:rsidRDefault="00BE6ABE" w:rsidP="00BE6ABE">
      <w:pPr>
        <w:spacing w:after="0" w:afterAutospacing="0"/>
      </w:pPr>
    </w:p>
    <w:p w14:paraId="7D66B89D" w14:textId="77777777" w:rsidR="00BE6ABE" w:rsidRDefault="00BE6ABE" w:rsidP="00BE6ABE">
      <w:pPr>
        <w:spacing w:after="0" w:afterAutospacing="0"/>
      </w:pPr>
    </w:p>
    <w:p w14:paraId="68C551F9" w14:textId="77777777" w:rsidR="00BE6ABE" w:rsidRDefault="00BE6ABE" w:rsidP="00BE6ABE">
      <w:pPr>
        <w:spacing w:after="0" w:afterAutospacing="0"/>
      </w:pPr>
    </w:p>
    <w:p w14:paraId="74E6AFDF" w14:textId="77777777" w:rsidR="00BE6ABE" w:rsidRDefault="00BE6ABE" w:rsidP="00BE6ABE">
      <w:pPr>
        <w:spacing w:after="0" w:afterAutospacing="0"/>
      </w:pPr>
      <w:r>
        <w:rPr>
          <w:noProof/>
        </w:rPr>
        <w:drawing>
          <wp:anchor distT="0" distB="0" distL="114300" distR="114300" simplePos="0" relativeHeight="251659264" behindDoc="0" locked="0" layoutInCell="1" allowOverlap="1" wp14:anchorId="3D3F6613" wp14:editId="443BB31B">
            <wp:simplePos x="0" y="0"/>
            <wp:positionH relativeFrom="column">
              <wp:posOffset>1864360</wp:posOffset>
            </wp:positionH>
            <wp:positionV relativeFrom="paragraph">
              <wp:posOffset>321310</wp:posOffset>
            </wp:positionV>
            <wp:extent cx="3132814" cy="4057940"/>
            <wp:effectExtent l="0" t="0" r="0" b="0"/>
            <wp:wrapTopAndBottom/>
            <wp:docPr id="5696543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814" cy="4057940"/>
                    </a:xfrm>
                    <a:prstGeom prst="rect">
                      <a:avLst/>
                    </a:prstGeom>
                    <a:noFill/>
                    <a:ln>
                      <a:noFill/>
                    </a:ln>
                  </pic:spPr>
                </pic:pic>
              </a:graphicData>
            </a:graphic>
          </wp:anchor>
        </w:drawing>
      </w:r>
    </w:p>
    <w:p w14:paraId="50F5E5DD" w14:textId="77777777" w:rsidR="00BE6ABE" w:rsidRDefault="00BE6ABE" w:rsidP="00BE6ABE">
      <w:pPr>
        <w:spacing w:after="0" w:afterAutospacing="0"/>
      </w:pPr>
    </w:p>
    <w:p w14:paraId="04801FD6" w14:textId="77777777" w:rsidR="00BE6ABE" w:rsidRDefault="00BE6ABE" w:rsidP="00BE6ABE">
      <w:pPr>
        <w:spacing w:after="0" w:afterAutospacing="0"/>
      </w:pPr>
    </w:p>
    <w:p w14:paraId="42521255" w14:textId="1CDE46EA" w:rsidR="00BE6ABE" w:rsidRPr="003E07E3" w:rsidRDefault="003E07E3" w:rsidP="00BE6ABE">
      <w:pPr>
        <w:spacing w:after="0" w:afterAutospacing="0"/>
        <w:jc w:val="center"/>
        <w:rPr>
          <w:sz w:val="36"/>
          <w:szCs w:val="36"/>
          <w:u w:val="single"/>
        </w:rPr>
      </w:pPr>
      <w:r>
        <w:rPr>
          <w:sz w:val="36"/>
          <w:szCs w:val="36"/>
        </w:rPr>
        <w:t>Plan de Gestión de los Requisitos</w:t>
      </w:r>
    </w:p>
    <w:p w14:paraId="61962C8E" w14:textId="77777777" w:rsidR="00BE6ABE" w:rsidRDefault="00BE6ABE" w:rsidP="00BE6ABE">
      <w:pPr>
        <w:spacing w:after="0" w:afterAutospacing="0"/>
      </w:pPr>
    </w:p>
    <w:p w14:paraId="59383015" w14:textId="77777777" w:rsidR="00BE6ABE" w:rsidRDefault="00BE6ABE" w:rsidP="00BE6ABE">
      <w:pPr>
        <w:spacing w:after="0" w:afterAutospacing="0"/>
      </w:pPr>
    </w:p>
    <w:p w14:paraId="5B997011" w14:textId="77777777" w:rsidR="00BE6ABE" w:rsidRDefault="00BE6ABE" w:rsidP="00BE6ABE">
      <w:pPr>
        <w:spacing w:after="0" w:afterAutospacing="0"/>
      </w:pPr>
    </w:p>
    <w:p w14:paraId="286D1F3C" w14:textId="77777777" w:rsidR="00BE6ABE" w:rsidRDefault="00BE6ABE" w:rsidP="00BE6ABE">
      <w:pPr>
        <w:spacing w:after="0" w:afterAutospacing="0"/>
      </w:pPr>
    </w:p>
    <w:p w14:paraId="7D53F937" w14:textId="77777777" w:rsidR="00BE6ABE" w:rsidRDefault="00BE6ABE" w:rsidP="00BE6ABE">
      <w:pPr>
        <w:spacing w:after="0" w:afterAutospacing="0"/>
      </w:pPr>
    </w:p>
    <w:p w14:paraId="198CAA92" w14:textId="77777777" w:rsidR="00BE6ABE" w:rsidRDefault="00BE6ABE" w:rsidP="00BE6ABE">
      <w:pPr>
        <w:spacing w:after="0" w:afterAutospacing="0"/>
      </w:pPr>
    </w:p>
    <w:p w14:paraId="0369C1A3" w14:textId="77777777" w:rsidR="00BE6ABE" w:rsidRDefault="00BE6ABE" w:rsidP="00BE6ABE">
      <w:pPr>
        <w:spacing w:after="0" w:afterAutospacing="0"/>
      </w:pPr>
    </w:p>
    <w:p w14:paraId="0B364D47" w14:textId="77777777" w:rsidR="00BE6ABE" w:rsidRDefault="00BE6ABE" w:rsidP="00BE6ABE">
      <w:pPr>
        <w:spacing w:after="0" w:afterAutospacing="0"/>
      </w:pPr>
      <w:r>
        <w:t>Grupo: G1.12</w:t>
      </w:r>
    </w:p>
    <w:p w14:paraId="08EFD86E"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857431" w:rsidRPr="006D54FD" w14:paraId="67880179" w14:textId="77777777">
        <w:tc>
          <w:tcPr>
            <w:tcW w:w="1112" w:type="dxa"/>
            <w:shd w:val="clear" w:color="auto" w:fill="D9D9D9" w:themeFill="background1" w:themeFillShade="D9"/>
            <w:vAlign w:val="center"/>
          </w:tcPr>
          <w:p w14:paraId="576016FC" w14:textId="77777777" w:rsidR="006B1868" w:rsidRPr="006D54FD" w:rsidRDefault="006B1868">
            <w:pPr>
              <w:jc w:val="center"/>
              <w:rPr>
                <w:b/>
                <w:sz w:val="20"/>
              </w:rPr>
            </w:pPr>
            <w:r w:rsidRPr="006D54FD">
              <w:rPr>
                <w:b/>
                <w:sz w:val="20"/>
              </w:rPr>
              <w:t>PROYECTO</w:t>
            </w:r>
          </w:p>
        </w:tc>
        <w:tc>
          <w:tcPr>
            <w:tcW w:w="5656" w:type="dxa"/>
            <w:vAlign w:val="center"/>
          </w:tcPr>
          <w:p w14:paraId="7561EC4A" w14:textId="457451DF" w:rsidR="006B1868" w:rsidRPr="006D54FD" w:rsidRDefault="00857431" w:rsidP="00857431">
            <w:pPr>
              <w:jc w:val="center"/>
              <w:rPr>
                <w:b/>
                <w:sz w:val="20"/>
              </w:rPr>
            </w:pPr>
            <w:r>
              <w:rPr>
                <w:b/>
                <w:sz w:val="20"/>
              </w:rPr>
              <w:t>Sistema de reserva de cursos de oposiciones</w:t>
            </w:r>
          </w:p>
        </w:tc>
        <w:tc>
          <w:tcPr>
            <w:tcW w:w="1260" w:type="dxa"/>
            <w:shd w:val="clear" w:color="auto" w:fill="D9D9D9" w:themeFill="background1" w:themeFillShade="D9"/>
            <w:vAlign w:val="center"/>
          </w:tcPr>
          <w:p w14:paraId="48B2BBDB" w14:textId="77777777" w:rsidR="006B1868" w:rsidRPr="006D54FD" w:rsidRDefault="006B1868">
            <w:pPr>
              <w:jc w:val="center"/>
              <w:rPr>
                <w:b/>
                <w:sz w:val="20"/>
              </w:rPr>
            </w:pPr>
            <w:r w:rsidRPr="006D54FD">
              <w:rPr>
                <w:b/>
                <w:sz w:val="20"/>
              </w:rPr>
              <w:t>CÓDIGO DE PROYECTO</w:t>
            </w:r>
          </w:p>
        </w:tc>
        <w:tc>
          <w:tcPr>
            <w:tcW w:w="2675" w:type="dxa"/>
            <w:vAlign w:val="center"/>
          </w:tcPr>
          <w:p w14:paraId="0BDDACD5" w14:textId="144B1A00" w:rsidR="006B1868" w:rsidRPr="006D54FD" w:rsidRDefault="00857431">
            <w:pPr>
              <w:jc w:val="center"/>
              <w:rPr>
                <w:b/>
                <w:sz w:val="20"/>
              </w:rPr>
            </w:pPr>
            <w:r>
              <w:rPr>
                <w:b/>
                <w:sz w:val="20"/>
              </w:rPr>
              <w:t>2024-V1</w:t>
            </w:r>
          </w:p>
        </w:tc>
        <w:tc>
          <w:tcPr>
            <w:tcW w:w="1427" w:type="dxa"/>
            <w:shd w:val="clear" w:color="auto" w:fill="D9D9D9" w:themeFill="background1" w:themeFillShade="D9"/>
            <w:vAlign w:val="center"/>
          </w:tcPr>
          <w:p w14:paraId="523C2CE9" w14:textId="77777777" w:rsidR="006B1868" w:rsidRPr="006D54FD" w:rsidRDefault="006B1868">
            <w:pPr>
              <w:jc w:val="center"/>
              <w:rPr>
                <w:b/>
                <w:sz w:val="20"/>
              </w:rPr>
            </w:pPr>
            <w:r w:rsidRPr="006D54FD">
              <w:rPr>
                <w:b/>
                <w:sz w:val="20"/>
              </w:rPr>
              <w:t>FECHA DE ELABORACIÓN</w:t>
            </w:r>
          </w:p>
        </w:tc>
        <w:tc>
          <w:tcPr>
            <w:tcW w:w="2424" w:type="dxa"/>
            <w:vAlign w:val="center"/>
          </w:tcPr>
          <w:p w14:paraId="6993D610" w14:textId="018FC67A" w:rsidR="006B1868" w:rsidRPr="006D54FD" w:rsidRDefault="00857431">
            <w:pPr>
              <w:jc w:val="center"/>
              <w:rPr>
                <w:b/>
                <w:sz w:val="20"/>
              </w:rPr>
            </w:pPr>
            <w:r>
              <w:rPr>
                <w:b/>
                <w:sz w:val="20"/>
              </w:rPr>
              <w:t>08/10/2024</w:t>
            </w:r>
          </w:p>
        </w:tc>
      </w:tr>
    </w:tbl>
    <w:p w14:paraId="43629645" w14:textId="77777777" w:rsidR="00F303DB" w:rsidRDefault="00F303DB" w:rsidP="00F303DB">
      <w:pPr>
        <w:spacing w:after="0" w:afterAutospacing="0"/>
        <w:jc w:val="both"/>
      </w:pPr>
    </w:p>
    <w:p w14:paraId="382BA58A" w14:textId="194E6FE8" w:rsidR="00F303DB" w:rsidRPr="009B57BF" w:rsidRDefault="00DF7FBC" w:rsidP="00F303DB">
      <w:pPr>
        <w:shd w:val="clear" w:color="auto" w:fill="D9D9D9" w:themeFill="background1" w:themeFillShade="D9"/>
        <w:spacing w:after="0" w:afterAutospacing="0"/>
        <w:jc w:val="both"/>
        <w:rPr>
          <w:b/>
        </w:rPr>
      </w:pPr>
      <w:r>
        <w:rPr>
          <w:b/>
        </w:rPr>
        <w:t xml:space="preserve">RECOPILACIÓN </w:t>
      </w:r>
      <w:r w:rsidR="00F303DB">
        <w:rPr>
          <w:b/>
        </w:rPr>
        <w:t>DE REQUISITOS</w:t>
      </w:r>
    </w:p>
    <w:tbl>
      <w:tblPr>
        <w:tblStyle w:val="Tablaconcuadrcula"/>
        <w:tblW w:w="0" w:type="auto"/>
        <w:tblLook w:val="04A0" w:firstRow="1" w:lastRow="0" w:firstColumn="1" w:lastColumn="0" w:noHBand="0" w:noVBand="1"/>
      </w:tblPr>
      <w:tblGrid>
        <w:gridCol w:w="10940"/>
      </w:tblGrid>
      <w:tr w:rsidR="00896C93" w14:paraId="7EDF9A32" w14:textId="77777777" w:rsidTr="007D01EF">
        <w:tc>
          <w:tcPr>
            <w:tcW w:w="10940" w:type="dxa"/>
          </w:tcPr>
          <w:p w14:paraId="33377911" w14:textId="77777777" w:rsidR="00D06172" w:rsidRPr="00D06172" w:rsidRDefault="00D06172" w:rsidP="00D06172">
            <w:pPr>
              <w:spacing w:before="120"/>
              <w:rPr>
                <w:sz w:val="20"/>
                <w:szCs w:val="20"/>
              </w:rPr>
            </w:pPr>
            <w:r w:rsidRPr="00D06172">
              <w:rPr>
                <w:sz w:val="20"/>
                <w:szCs w:val="20"/>
              </w:rPr>
              <w:t xml:space="preserve">La </w:t>
            </w:r>
            <w:r w:rsidRPr="00D06172">
              <w:rPr>
                <w:b/>
                <w:sz w:val="20"/>
                <w:szCs w:val="20"/>
              </w:rPr>
              <w:t>recopilación de requisitos</w:t>
            </w:r>
            <w:r w:rsidRPr="00D06172">
              <w:rPr>
                <w:sz w:val="20"/>
                <w:szCs w:val="20"/>
              </w:rPr>
              <w:t xml:space="preserve"> es un proceso esencial para identificar y definir de manera clara y precisa las necesidades del cliente, las expectativas de los usuarios y los objetivos estratégicos del proyecto. Este proceso permite asegurar que el sistema a desarrollar satisfaga completamente las demandas del negocio y de los usuarios finales.</w:t>
            </w:r>
          </w:p>
          <w:p w14:paraId="722C461B" w14:textId="7E4A207E" w:rsidR="00D06172" w:rsidRPr="00D06172" w:rsidRDefault="00D06172" w:rsidP="00D06172">
            <w:pPr>
              <w:spacing w:before="180" w:after="180"/>
              <w:rPr>
                <w:sz w:val="20"/>
                <w:szCs w:val="20"/>
              </w:rPr>
            </w:pPr>
            <w:r w:rsidRPr="00D06172">
              <w:rPr>
                <w:sz w:val="20"/>
                <w:szCs w:val="20"/>
              </w:rPr>
              <w:t xml:space="preserve">Para este proyecto enfocado en </w:t>
            </w:r>
            <w:r>
              <w:rPr>
                <w:sz w:val="20"/>
                <w:szCs w:val="20"/>
              </w:rPr>
              <w:t>sistema de reservas de cursos de oposiciones</w:t>
            </w:r>
            <w:r w:rsidRPr="00D06172">
              <w:rPr>
                <w:sz w:val="20"/>
                <w:szCs w:val="20"/>
              </w:rPr>
              <w:t>, la recopilación de requisitos se llevará a cabo a través de diversas técnicas, garantizando que cada aspecto relevante sea considerado.</w:t>
            </w:r>
          </w:p>
          <w:bookmarkStart w:id="0" w:name="_heading=h.cr0pe1okjysz" w:colFirst="0" w:colLast="0" w:displacedByCustomXml="next"/>
          <w:bookmarkEnd w:id="0" w:displacedByCustomXml="next"/>
          <w:bookmarkStart w:id="1" w:name="_heading=h.knjcvi777cv" w:colFirst="0" w:colLast="0" w:displacedByCustomXml="next"/>
          <w:bookmarkEnd w:id="1" w:displacedByCustomXml="next"/>
          <w:sdt>
            <w:sdtPr>
              <w:rPr>
                <w:sz w:val="20"/>
                <w:szCs w:val="20"/>
              </w:rPr>
              <w:tag w:val="goog_rdk_1"/>
              <w:id w:val="-137030536"/>
            </w:sdtPr>
            <w:sdtContent>
              <w:p w14:paraId="383297EA" w14:textId="541E8137" w:rsidR="00D06172" w:rsidRPr="00D06172" w:rsidRDefault="00D06172" w:rsidP="00D06172">
                <w:pPr>
                  <w:pStyle w:val="Ttulo4"/>
                  <w:keepNext w:val="0"/>
                  <w:keepLines w:val="0"/>
                  <w:rPr>
                    <w:sz w:val="20"/>
                    <w:szCs w:val="20"/>
                  </w:rPr>
                </w:pPr>
                <w:r w:rsidRPr="00D06172">
                  <w:rPr>
                    <w:sz w:val="20"/>
                    <w:szCs w:val="20"/>
                  </w:rPr>
                  <w:t>Métodos de Recopilación</w:t>
                </w:r>
                <w:r>
                  <w:rPr>
                    <w:sz w:val="20"/>
                    <w:szCs w:val="20"/>
                  </w:rPr>
                  <w:t>:</w:t>
                </w:r>
              </w:p>
            </w:sdtContent>
          </w:sdt>
          <w:p w14:paraId="07FAAE19" w14:textId="5FD1A56A" w:rsidR="00D06172" w:rsidRPr="00D06172" w:rsidRDefault="00D06172" w:rsidP="00D06172">
            <w:pPr>
              <w:numPr>
                <w:ilvl w:val="0"/>
                <w:numId w:val="27"/>
              </w:numPr>
              <w:spacing w:before="180" w:afterAutospacing="0"/>
              <w:rPr>
                <w:sz w:val="20"/>
                <w:szCs w:val="20"/>
              </w:rPr>
            </w:pPr>
            <w:r w:rsidRPr="00D06172">
              <w:rPr>
                <w:b/>
                <w:sz w:val="20"/>
                <w:szCs w:val="20"/>
              </w:rPr>
              <w:t>Entrevistas estructuradas</w:t>
            </w:r>
            <w:r w:rsidRPr="00D06172">
              <w:rPr>
                <w:sz w:val="20"/>
                <w:szCs w:val="20"/>
              </w:rPr>
              <w:t xml:space="preserve">: Se realizarán entrevistas con </w:t>
            </w:r>
            <w:r>
              <w:rPr>
                <w:sz w:val="20"/>
                <w:szCs w:val="20"/>
              </w:rPr>
              <w:t>el patrocinador</w:t>
            </w:r>
            <w:r w:rsidRPr="00D06172">
              <w:rPr>
                <w:sz w:val="20"/>
                <w:szCs w:val="20"/>
              </w:rPr>
              <w:t xml:space="preserve"> para identificar sus necesidades de forma clara y directa. </w:t>
            </w:r>
          </w:p>
          <w:bookmarkStart w:id="2" w:name="_heading=h.9kgww8wcgqtz" w:colFirst="0" w:colLast="0" w:displacedByCustomXml="next"/>
          <w:bookmarkEnd w:id="2" w:displacedByCustomXml="next"/>
          <w:sdt>
            <w:sdtPr>
              <w:rPr>
                <w:sz w:val="20"/>
                <w:szCs w:val="20"/>
              </w:rPr>
              <w:tag w:val="goog_rdk_2"/>
              <w:id w:val="-1751031324"/>
            </w:sdtPr>
            <w:sdtContent>
              <w:p w14:paraId="11005091" w14:textId="5BB3B42E" w:rsidR="00D06172" w:rsidRPr="00D06172" w:rsidRDefault="00D06172" w:rsidP="00D06172">
                <w:pPr>
                  <w:pStyle w:val="Ttulo4"/>
                  <w:keepNext w:val="0"/>
                  <w:keepLines w:val="0"/>
                  <w:rPr>
                    <w:sz w:val="20"/>
                    <w:szCs w:val="20"/>
                  </w:rPr>
                </w:pPr>
                <w:r w:rsidRPr="00D06172">
                  <w:rPr>
                    <w:sz w:val="20"/>
                    <w:szCs w:val="20"/>
                  </w:rPr>
                  <w:t>Definición y Documentación Inicial</w:t>
                </w:r>
                <w:r>
                  <w:rPr>
                    <w:sz w:val="20"/>
                    <w:szCs w:val="20"/>
                  </w:rPr>
                  <w:t>:</w:t>
                </w:r>
              </w:p>
            </w:sdtContent>
          </w:sdt>
          <w:p w14:paraId="541F73E3" w14:textId="5ADFB68E" w:rsidR="00D06172" w:rsidRPr="00D06172" w:rsidRDefault="00D06172" w:rsidP="00D06172">
            <w:pPr>
              <w:numPr>
                <w:ilvl w:val="0"/>
                <w:numId w:val="25"/>
              </w:numPr>
              <w:spacing w:before="180" w:afterAutospacing="0"/>
              <w:rPr>
                <w:sz w:val="20"/>
                <w:szCs w:val="20"/>
              </w:rPr>
            </w:pPr>
            <w:r w:rsidRPr="00D06172">
              <w:rPr>
                <w:sz w:val="20"/>
                <w:szCs w:val="20"/>
              </w:rPr>
              <w:t xml:space="preserve">Los requisitos recopilados serán organizados en un primer borrador que incluirá tanto </w:t>
            </w:r>
            <w:r w:rsidRPr="00D06172">
              <w:rPr>
                <w:b/>
                <w:sz w:val="20"/>
                <w:szCs w:val="20"/>
              </w:rPr>
              <w:t>requisitos funcionales</w:t>
            </w:r>
            <w:r w:rsidRPr="00D06172">
              <w:rPr>
                <w:sz w:val="20"/>
                <w:szCs w:val="20"/>
              </w:rPr>
              <w:t xml:space="preserve"> como </w:t>
            </w:r>
            <w:r w:rsidRPr="00D06172">
              <w:rPr>
                <w:b/>
                <w:sz w:val="20"/>
                <w:szCs w:val="20"/>
              </w:rPr>
              <w:t>no funcionales</w:t>
            </w:r>
            <w:r>
              <w:rPr>
                <w:sz w:val="20"/>
                <w:szCs w:val="20"/>
              </w:rPr>
              <w:t>.</w:t>
            </w:r>
            <w:r w:rsidRPr="00D06172">
              <w:rPr>
                <w:sz w:val="20"/>
                <w:szCs w:val="20"/>
              </w:rPr>
              <w:t xml:space="preserve"> </w:t>
            </w:r>
          </w:p>
          <w:p w14:paraId="0A7E15D2" w14:textId="6B7F7DF8" w:rsidR="00BE6ABE" w:rsidRPr="00BE6ABE" w:rsidRDefault="00D06172" w:rsidP="00BE6ABE">
            <w:pPr>
              <w:numPr>
                <w:ilvl w:val="0"/>
                <w:numId w:val="25"/>
              </w:numPr>
              <w:spacing w:after="180" w:afterAutospacing="0"/>
              <w:rPr>
                <w:sz w:val="20"/>
                <w:szCs w:val="20"/>
              </w:rPr>
            </w:pPr>
            <w:r w:rsidRPr="00D06172">
              <w:rPr>
                <w:sz w:val="20"/>
                <w:szCs w:val="20"/>
              </w:rPr>
              <w:t>Se asegurará que todos los requisitos estén bien definidos y comprendidos tanto por el cliente como por el equipo técnico.</w:t>
            </w:r>
          </w:p>
          <w:bookmarkStart w:id="3" w:name="_heading=h.ljv03ognv4sv" w:colFirst="0" w:colLast="0" w:displacedByCustomXml="next"/>
          <w:bookmarkEnd w:id="3" w:displacedByCustomXml="next"/>
          <w:sdt>
            <w:sdtPr>
              <w:rPr>
                <w:sz w:val="20"/>
                <w:szCs w:val="20"/>
              </w:rPr>
              <w:tag w:val="goog_rdk_3"/>
              <w:id w:val="-788658642"/>
            </w:sdtPr>
            <w:sdtContent>
              <w:p w14:paraId="011BB97A" w14:textId="1B051FF0" w:rsidR="00D06172" w:rsidRPr="00D06172" w:rsidRDefault="00D06172" w:rsidP="00D06172">
                <w:pPr>
                  <w:pStyle w:val="Ttulo4"/>
                  <w:keepNext w:val="0"/>
                  <w:keepLines w:val="0"/>
                  <w:rPr>
                    <w:sz w:val="20"/>
                    <w:szCs w:val="20"/>
                  </w:rPr>
                </w:pPr>
                <w:r w:rsidRPr="00D06172">
                  <w:rPr>
                    <w:sz w:val="20"/>
                    <w:szCs w:val="20"/>
                  </w:rPr>
                  <w:t>Validación con las Partes Interesadas</w:t>
                </w:r>
                <w:r>
                  <w:rPr>
                    <w:sz w:val="20"/>
                    <w:szCs w:val="20"/>
                  </w:rPr>
                  <w:t>:</w:t>
                </w:r>
              </w:p>
            </w:sdtContent>
          </w:sdt>
          <w:p w14:paraId="0B0F69A5" w14:textId="596D25CE" w:rsidR="00BE6ABE" w:rsidRDefault="00D06172" w:rsidP="00BE6ABE">
            <w:pPr>
              <w:numPr>
                <w:ilvl w:val="0"/>
                <w:numId w:val="24"/>
              </w:numPr>
              <w:spacing w:before="180" w:afterAutospacing="0"/>
              <w:rPr>
                <w:sz w:val="20"/>
                <w:szCs w:val="20"/>
              </w:rPr>
            </w:pPr>
            <w:r w:rsidRPr="00D06172">
              <w:rPr>
                <w:sz w:val="20"/>
                <w:szCs w:val="20"/>
              </w:rPr>
              <w:t>Una vez recopilados, los requisitos serán revisados y validados con todas las partes interesadas. Este proceso de validación asegura que los requisitos no solo sean viables desde el punto de vista técnico, sino también alineados con las expectativas del cliente y las necesidades de los usuarios finales.</w:t>
            </w:r>
          </w:p>
          <w:p w14:paraId="5ED71272" w14:textId="77777777" w:rsidR="00BE6ABE" w:rsidRPr="00BE6ABE" w:rsidRDefault="00BE6ABE" w:rsidP="00BE6ABE">
            <w:pPr>
              <w:spacing w:before="180" w:afterAutospacing="0"/>
              <w:ind w:left="720"/>
              <w:rPr>
                <w:sz w:val="20"/>
                <w:szCs w:val="20"/>
              </w:rPr>
            </w:pPr>
          </w:p>
          <w:p w14:paraId="3A44DD03" w14:textId="6E18BBFC" w:rsidR="00896C93" w:rsidRPr="00D06172" w:rsidRDefault="00D06172" w:rsidP="00D06172">
            <w:pPr>
              <w:spacing w:afterAutospacing="0"/>
              <w:jc w:val="both"/>
              <w:rPr>
                <w:sz w:val="20"/>
                <w:szCs w:val="20"/>
              </w:rPr>
            </w:pPr>
            <w:r w:rsidRPr="00D06172">
              <w:rPr>
                <w:sz w:val="20"/>
                <w:szCs w:val="20"/>
              </w:rPr>
              <w:t xml:space="preserve">Las </w:t>
            </w:r>
            <w:r w:rsidRPr="00D06172">
              <w:rPr>
                <w:b/>
                <w:sz w:val="20"/>
                <w:szCs w:val="20"/>
              </w:rPr>
              <w:t>revisiones periódicas</w:t>
            </w:r>
            <w:r w:rsidRPr="00D06172">
              <w:rPr>
                <w:sz w:val="20"/>
                <w:szCs w:val="20"/>
              </w:rPr>
              <w:t xml:space="preserve"> con el patrocinador y el cliente permitirán ajustes tempranos en caso de que se identifiquen cambios en las prioridades o en el enfoque del proyecto.</w:t>
            </w:r>
          </w:p>
        </w:tc>
      </w:tr>
    </w:tbl>
    <w:p w14:paraId="5A0C9A6D" w14:textId="7CC7DD2F" w:rsidR="00896C93" w:rsidRPr="00896C93" w:rsidRDefault="00F303DB" w:rsidP="00896C93">
      <w:pPr>
        <w:shd w:val="clear" w:color="auto" w:fill="D9D9D9" w:themeFill="background1" w:themeFillShade="D9"/>
        <w:spacing w:after="0" w:afterAutospacing="0"/>
        <w:jc w:val="both"/>
        <w:rPr>
          <w:b/>
        </w:rPr>
      </w:pPr>
      <w:r>
        <w:rPr>
          <w:b/>
        </w:rPr>
        <w:t>ANÁLISIS DE REQUISITOS</w:t>
      </w:r>
    </w:p>
    <w:tbl>
      <w:tblPr>
        <w:tblStyle w:val="Tablaconcuadrcula"/>
        <w:tblpPr w:leftFromText="180" w:rightFromText="180" w:vertAnchor="text" w:horzAnchor="margin" w:tblpY="16"/>
        <w:tblW w:w="0" w:type="auto"/>
        <w:tblLook w:val="04A0" w:firstRow="1" w:lastRow="0" w:firstColumn="1" w:lastColumn="0" w:noHBand="0" w:noVBand="1"/>
      </w:tblPr>
      <w:tblGrid>
        <w:gridCol w:w="10940"/>
      </w:tblGrid>
      <w:tr w:rsidR="00896C93" w14:paraId="0E64CBDC" w14:textId="77777777" w:rsidTr="00896C93">
        <w:tc>
          <w:tcPr>
            <w:tcW w:w="10940" w:type="dxa"/>
          </w:tcPr>
          <w:p w14:paraId="17D900CC" w14:textId="77777777" w:rsidR="00BE6ABE" w:rsidRPr="00BE6ABE" w:rsidRDefault="00BE6ABE" w:rsidP="00BE6ABE">
            <w:pPr>
              <w:spacing w:before="120"/>
              <w:rPr>
                <w:sz w:val="20"/>
                <w:szCs w:val="20"/>
              </w:rPr>
            </w:pPr>
            <w:r w:rsidRPr="00BE6ABE">
              <w:rPr>
                <w:sz w:val="20"/>
                <w:szCs w:val="20"/>
              </w:rPr>
              <w:t xml:space="preserve">El </w:t>
            </w:r>
            <w:r w:rsidRPr="00BE6ABE">
              <w:rPr>
                <w:b/>
                <w:sz w:val="20"/>
                <w:szCs w:val="20"/>
              </w:rPr>
              <w:t>análisis de requisitos</w:t>
            </w:r>
            <w:r w:rsidRPr="00BE6ABE">
              <w:rPr>
                <w:sz w:val="20"/>
                <w:szCs w:val="20"/>
              </w:rPr>
              <w:t xml:space="preserve"> es un proceso crítico en el ciclo de vida del proyecto, ya que permite convertir las necesidades y expectativas de las partes interesadas en soluciones viables, claras y alcanzables. En esta fase, se evalúa cada requisito desde distintas perspectivas para determinar su viabilidad, dependencia con otros requisitos y su impacto en el desarrollo del proyecto.</w:t>
            </w:r>
          </w:p>
          <w:bookmarkStart w:id="4" w:name="_heading=h.h9cjh0iss8qy" w:colFirst="0" w:colLast="0" w:displacedByCustomXml="next"/>
          <w:bookmarkEnd w:id="4" w:displacedByCustomXml="next"/>
          <w:sdt>
            <w:sdtPr>
              <w:rPr>
                <w:sz w:val="22"/>
                <w:szCs w:val="22"/>
              </w:rPr>
              <w:tag w:val="goog_rdk_4"/>
              <w:id w:val="1455981672"/>
            </w:sdtPr>
            <w:sdtContent>
              <w:p w14:paraId="7B005C0F" w14:textId="2AC796F1" w:rsidR="00BE6ABE" w:rsidRPr="00BE6ABE" w:rsidRDefault="00BE6ABE" w:rsidP="00BE6ABE">
                <w:pPr>
                  <w:pStyle w:val="Ttulo4"/>
                  <w:keepNext w:val="0"/>
                  <w:keepLines w:val="0"/>
                  <w:rPr>
                    <w:sz w:val="20"/>
                    <w:szCs w:val="20"/>
                  </w:rPr>
                </w:pPr>
                <w:r w:rsidRPr="00BE6ABE">
                  <w:rPr>
                    <w:sz w:val="20"/>
                    <w:szCs w:val="20"/>
                  </w:rPr>
                  <w:t>Evaluación de la Viabilidad</w:t>
                </w:r>
                <w:r>
                  <w:rPr>
                    <w:sz w:val="20"/>
                    <w:szCs w:val="20"/>
                  </w:rPr>
                  <w:t>:</w:t>
                </w:r>
              </w:p>
            </w:sdtContent>
          </w:sdt>
          <w:p w14:paraId="57D8B65D" w14:textId="77777777" w:rsidR="00BE6ABE" w:rsidRPr="00BE6ABE" w:rsidRDefault="00BE6ABE" w:rsidP="00BE6ABE">
            <w:pPr>
              <w:numPr>
                <w:ilvl w:val="0"/>
                <w:numId w:val="33"/>
              </w:numPr>
              <w:spacing w:before="180" w:after="180" w:afterAutospacing="0"/>
              <w:rPr>
                <w:sz w:val="20"/>
                <w:szCs w:val="20"/>
              </w:rPr>
            </w:pPr>
            <w:r w:rsidRPr="00BE6ABE">
              <w:rPr>
                <w:sz w:val="20"/>
                <w:szCs w:val="20"/>
              </w:rPr>
              <w:t>Se llevará a cabo un análisis técnico para determinar si los requisitos propuestos son factibles con la infraestructura tecnológica existente y los recursos disponibles. Se identificarán las tecnologías necesarias para cumplir con los requisitos asegurando que las soluciones propuestas sean sostenibles y escalables.</w:t>
            </w:r>
          </w:p>
          <w:bookmarkStart w:id="5" w:name="_heading=h.at7djvqs91t4" w:colFirst="0" w:colLast="0" w:displacedByCustomXml="next"/>
          <w:bookmarkEnd w:id="5" w:displacedByCustomXml="next"/>
          <w:sdt>
            <w:sdtPr>
              <w:rPr>
                <w:sz w:val="22"/>
                <w:szCs w:val="22"/>
              </w:rPr>
              <w:tag w:val="goog_rdk_5"/>
              <w:id w:val="-430586854"/>
            </w:sdtPr>
            <w:sdtContent>
              <w:p w14:paraId="2FD904FF" w14:textId="45F660A2" w:rsidR="00BE6ABE" w:rsidRPr="00BE6ABE" w:rsidRDefault="00BE6ABE" w:rsidP="00BE6ABE">
                <w:pPr>
                  <w:pStyle w:val="Ttulo4"/>
                  <w:keepNext w:val="0"/>
                  <w:keepLines w:val="0"/>
                  <w:rPr>
                    <w:sz w:val="20"/>
                    <w:szCs w:val="20"/>
                  </w:rPr>
                </w:pPr>
                <w:r w:rsidRPr="00BE6ABE">
                  <w:rPr>
                    <w:sz w:val="20"/>
                    <w:szCs w:val="20"/>
                  </w:rPr>
                  <w:t>Análisis de Dependencias</w:t>
                </w:r>
                <w:r>
                  <w:rPr>
                    <w:sz w:val="20"/>
                    <w:szCs w:val="20"/>
                  </w:rPr>
                  <w:t>:</w:t>
                </w:r>
              </w:p>
            </w:sdtContent>
          </w:sdt>
          <w:p w14:paraId="33A1841A" w14:textId="6EB8DA1C" w:rsidR="00BE6ABE" w:rsidRDefault="00BE6ABE" w:rsidP="00BE6ABE">
            <w:pPr>
              <w:numPr>
                <w:ilvl w:val="0"/>
                <w:numId w:val="31"/>
              </w:numPr>
              <w:spacing w:before="180" w:after="180" w:afterAutospacing="0"/>
              <w:rPr>
                <w:sz w:val="20"/>
                <w:szCs w:val="20"/>
              </w:rPr>
            </w:pPr>
            <w:r w:rsidRPr="00BE6ABE">
              <w:rPr>
                <w:sz w:val="20"/>
                <w:szCs w:val="20"/>
              </w:rPr>
              <w:t>Se analizarán las interdependencias entre los requisitos. Algunos requisitos podrían depender de la implementación previa de otros, y este análisis ayudará a determinar la secuencia lógica para el desarrollo. La matriz de trazabilidad de requisitos se actualizará para reflejar las conexiones y dependencias entre los distintos elementos del sistema.</w:t>
            </w:r>
          </w:p>
          <w:p w14:paraId="080194E9" w14:textId="77777777" w:rsidR="00BE6ABE" w:rsidRDefault="00BE6ABE" w:rsidP="00BE6ABE">
            <w:pPr>
              <w:spacing w:before="180" w:after="180" w:afterAutospacing="0"/>
              <w:ind w:left="720"/>
              <w:rPr>
                <w:sz w:val="20"/>
                <w:szCs w:val="20"/>
              </w:rPr>
            </w:pPr>
          </w:p>
          <w:p w14:paraId="6B5EBBED" w14:textId="77777777" w:rsidR="00BE6ABE" w:rsidRDefault="00BE6ABE" w:rsidP="00BE6ABE">
            <w:pPr>
              <w:spacing w:before="180" w:after="180" w:afterAutospacing="0"/>
              <w:ind w:left="720"/>
              <w:rPr>
                <w:sz w:val="20"/>
                <w:szCs w:val="20"/>
              </w:rPr>
            </w:pPr>
          </w:p>
          <w:p w14:paraId="6CAFBCF8" w14:textId="77777777" w:rsidR="00BE6ABE" w:rsidRPr="00BE6ABE" w:rsidRDefault="00BE6ABE" w:rsidP="00BE6ABE">
            <w:pPr>
              <w:spacing w:before="180" w:after="180" w:afterAutospacing="0"/>
              <w:ind w:left="720"/>
              <w:rPr>
                <w:sz w:val="20"/>
                <w:szCs w:val="20"/>
              </w:rPr>
            </w:pPr>
          </w:p>
          <w:bookmarkStart w:id="6" w:name="_heading=h.8qgsv2osll9p" w:colFirst="0" w:colLast="0" w:displacedByCustomXml="next"/>
          <w:bookmarkEnd w:id="6" w:displacedByCustomXml="next"/>
          <w:sdt>
            <w:sdtPr>
              <w:rPr>
                <w:sz w:val="22"/>
                <w:szCs w:val="22"/>
              </w:rPr>
              <w:tag w:val="goog_rdk_6"/>
              <w:id w:val="1967844039"/>
            </w:sdtPr>
            <w:sdtContent>
              <w:p w14:paraId="5655AEA3" w14:textId="17E612D3" w:rsidR="00BE6ABE" w:rsidRPr="00BE6ABE" w:rsidRDefault="00BE6ABE" w:rsidP="00BE6ABE">
                <w:pPr>
                  <w:pStyle w:val="Ttulo4"/>
                  <w:keepNext w:val="0"/>
                  <w:keepLines w:val="0"/>
                  <w:rPr>
                    <w:sz w:val="20"/>
                    <w:szCs w:val="20"/>
                  </w:rPr>
                </w:pPr>
                <w:r w:rsidRPr="00BE6ABE">
                  <w:rPr>
                    <w:sz w:val="20"/>
                    <w:szCs w:val="20"/>
                  </w:rPr>
                  <w:t>Impacto en el Proyecto</w:t>
                </w:r>
                <w:r>
                  <w:rPr>
                    <w:sz w:val="20"/>
                    <w:szCs w:val="20"/>
                  </w:rPr>
                  <w:t>:</w:t>
                </w:r>
              </w:p>
            </w:sdtContent>
          </w:sdt>
          <w:p w14:paraId="7572503E" w14:textId="6360EED7" w:rsidR="00BE6ABE" w:rsidRPr="00BE6ABE" w:rsidRDefault="00BE6ABE" w:rsidP="00BE6ABE">
            <w:pPr>
              <w:numPr>
                <w:ilvl w:val="0"/>
                <w:numId w:val="30"/>
              </w:numPr>
              <w:spacing w:before="180" w:afterAutospacing="0"/>
              <w:rPr>
                <w:sz w:val="20"/>
                <w:szCs w:val="20"/>
              </w:rPr>
            </w:pPr>
            <w:r w:rsidRPr="00BE6ABE">
              <w:rPr>
                <w:sz w:val="20"/>
                <w:szCs w:val="20"/>
              </w:rPr>
              <w:t>Se evaluará el impacto que cada requisito tendrá en el cronograma del proyecto, los recursos asignados, y el presupuesto. Esto es especialmente importante para los requisitos no funcionales, como la seguridad y el rendimiento.</w:t>
            </w:r>
          </w:p>
          <w:p w14:paraId="5FE490F8" w14:textId="77777777" w:rsidR="00BE6ABE" w:rsidRPr="00BE6ABE" w:rsidRDefault="00BE6ABE" w:rsidP="00BE6ABE">
            <w:pPr>
              <w:numPr>
                <w:ilvl w:val="0"/>
                <w:numId w:val="30"/>
              </w:numPr>
              <w:spacing w:after="180" w:afterAutospacing="0"/>
              <w:rPr>
                <w:sz w:val="20"/>
                <w:szCs w:val="20"/>
              </w:rPr>
            </w:pPr>
            <w:r w:rsidRPr="00BE6ABE">
              <w:rPr>
                <w:sz w:val="20"/>
                <w:szCs w:val="20"/>
              </w:rPr>
              <w:t xml:space="preserve">Cualquier impacto en la </w:t>
            </w:r>
            <w:r w:rsidRPr="00BE6ABE">
              <w:rPr>
                <w:b/>
                <w:sz w:val="20"/>
                <w:szCs w:val="20"/>
              </w:rPr>
              <w:t>gestión del cambio</w:t>
            </w:r>
            <w:r w:rsidRPr="00BE6ABE">
              <w:rPr>
                <w:sz w:val="20"/>
                <w:szCs w:val="20"/>
              </w:rPr>
              <w:t xml:space="preserve"> será documentado para asegurar que los stakeholders estén preparados para posibles ajustes en el proceso.</w:t>
            </w:r>
          </w:p>
          <w:bookmarkStart w:id="7" w:name="_heading=h.hwcvjlenn96w" w:colFirst="0" w:colLast="0" w:displacedByCustomXml="next"/>
          <w:bookmarkEnd w:id="7" w:displacedByCustomXml="next"/>
          <w:sdt>
            <w:sdtPr>
              <w:rPr>
                <w:sz w:val="22"/>
                <w:szCs w:val="22"/>
              </w:rPr>
              <w:tag w:val="goog_rdk_7"/>
              <w:id w:val="1051887585"/>
            </w:sdtPr>
            <w:sdtContent>
              <w:p w14:paraId="5E9A5774" w14:textId="706CF8AC" w:rsidR="00BE6ABE" w:rsidRPr="00BE6ABE" w:rsidRDefault="00BE6ABE" w:rsidP="00BE6ABE">
                <w:pPr>
                  <w:pStyle w:val="Ttulo4"/>
                  <w:keepNext w:val="0"/>
                  <w:keepLines w:val="0"/>
                  <w:rPr>
                    <w:sz w:val="20"/>
                    <w:szCs w:val="20"/>
                  </w:rPr>
                </w:pPr>
                <w:r w:rsidRPr="00BE6ABE">
                  <w:rPr>
                    <w:sz w:val="20"/>
                    <w:szCs w:val="20"/>
                  </w:rPr>
                  <w:t>Análisis de Riesgos</w:t>
                </w:r>
                <w:r>
                  <w:rPr>
                    <w:sz w:val="20"/>
                    <w:szCs w:val="20"/>
                  </w:rPr>
                  <w:t>:</w:t>
                </w:r>
              </w:p>
            </w:sdtContent>
          </w:sdt>
          <w:p w14:paraId="6219E36A" w14:textId="79AF506F" w:rsidR="00BE6ABE" w:rsidRPr="00BE6ABE" w:rsidRDefault="00BE6ABE" w:rsidP="00BE6ABE">
            <w:pPr>
              <w:numPr>
                <w:ilvl w:val="0"/>
                <w:numId w:val="34"/>
              </w:numPr>
              <w:spacing w:before="180" w:after="180" w:afterAutospacing="0"/>
              <w:rPr>
                <w:sz w:val="20"/>
                <w:szCs w:val="20"/>
              </w:rPr>
            </w:pPr>
            <w:r w:rsidRPr="00BE6ABE">
              <w:rPr>
                <w:sz w:val="20"/>
                <w:szCs w:val="20"/>
              </w:rPr>
              <w:t>Cada requisito será evaluado en términos de riesgos potenciales asociados a su implementación. Los riesgos pueden ser técnicos (dificultades de integración con otras plataformas), de recursos (falta de personal con la habilidad técnica requerida), o de cumplimiento (ajustes a normativas locales o internacionales</w:t>
            </w:r>
            <w:r w:rsidRPr="00BE6ABE">
              <w:rPr>
                <w:sz w:val="20"/>
                <w:szCs w:val="20"/>
              </w:rPr>
              <w:t xml:space="preserve">). </w:t>
            </w:r>
          </w:p>
          <w:bookmarkStart w:id="8" w:name="_heading=h.ttcrbdqse7w" w:colFirst="0" w:colLast="0" w:displacedByCustomXml="next"/>
          <w:bookmarkEnd w:id="8" w:displacedByCustomXml="next"/>
          <w:sdt>
            <w:sdtPr>
              <w:rPr>
                <w:sz w:val="22"/>
                <w:szCs w:val="22"/>
              </w:rPr>
              <w:tag w:val="goog_rdk_8"/>
              <w:id w:val="507486153"/>
            </w:sdtPr>
            <w:sdtContent>
              <w:p w14:paraId="16365764" w14:textId="1F8CDE64" w:rsidR="00BE6ABE" w:rsidRPr="00BE6ABE" w:rsidRDefault="00BE6ABE" w:rsidP="00BE6ABE">
                <w:pPr>
                  <w:pStyle w:val="Ttulo4"/>
                  <w:keepNext w:val="0"/>
                  <w:keepLines w:val="0"/>
                  <w:rPr>
                    <w:sz w:val="20"/>
                    <w:szCs w:val="20"/>
                  </w:rPr>
                </w:pPr>
                <w:r w:rsidRPr="00BE6ABE">
                  <w:rPr>
                    <w:sz w:val="20"/>
                    <w:szCs w:val="20"/>
                  </w:rPr>
                  <w:t>Alineación con los Objetivos de Negocio</w:t>
                </w:r>
                <w:r>
                  <w:rPr>
                    <w:sz w:val="20"/>
                    <w:szCs w:val="20"/>
                  </w:rPr>
                  <w:t>:</w:t>
                </w:r>
              </w:p>
            </w:sdtContent>
          </w:sdt>
          <w:p w14:paraId="3DC350CC" w14:textId="77777777" w:rsidR="00BE6ABE" w:rsidRPr="00BE6ABE" w:rsidRDefault="00BE6ABE" w:rsidP="00BE6ABE">
            <w:pPr>
              <w:numPr>
                <w:ilvl w:val="0"/>
                <w:numId w:val="29"/>
              </w:numPr>
              <w:spacing w:before="180" w:after="180" w:afterAutospacing="0"/>
              <w:rPr>
                <w:sz w:val="20"/>
                <w:szCs w:val="20"/>
              </w:rPr>
            </w:pPr>
            <w:r w:rsidRPr="00BE6ABE">
              <w:rPr>
                <w:sz w:val="20"/>
                <w:szCs w:val="20"/>
              </w:rPr>
              <w:t>Se llevará a cabo una revisión de cada requisito para asegurarse de que esté alineado con los objetivos estratégicos del cliente. Los requisitos que no contribuyan significativamente a los objetivos principales podrían ser clasificados como secundarios o incluso eliminados, optimizando el enfoque y los recursos del proyecto.</w:t>
            </w:r>
          </w:p>
          <w:bookmarkStart w:id="9" w:name="_heading=h.agcqgz99qap4" w:colFirst="0" w:colLast="0" w:displacedByCustomXml="next"/>
          <w:bookmarkEnd w:id="9" w:displacedByCustomXml="next"/>
          <w:sdt>
            <w:sdtPr>
              <w:rPr>
                <w:sz w:val="22"/>
                <w:szCs w:val="22"/>
              </w:rPr>
              <w:tag w:val="goog_rdk_9"/>
              <w:id w:val="1047496003"/>
            </w:sdtPr>
            <w:sdtContent>
              <w:p w14:paraId="08FF882A" w14:textId="7A3C5833" w:rsidR="00BE6ABE" w:rsidRPr="00BE6ABE" w:rsidRDefault="00BE6ABE" w:rsidP="00BE6ABE">
                <w:pPr>
                  <w:pStyle w:val="Ttulo4"/>
                  <w:keepNext w:val="0"/>
                  <w:keepLines w:val="0"/>
                  <w:rPr>
                    <w:sz w:val="20"/>
                    <w:szCs w:val="20"/>
                  </w:rPr>
                </w:pPr>
                <w:r w:rsidRPr="00BE6ABE">
                  <w:rPr>
                    <w:sz w:val="20"/>
                    <w:szCs w:val="20"/>
                  </w:rPr>
                  <w:t>Refinamiento de los Requisitos</w:t>
                </w:r>
                <w:r>
                  <w:rPr>
                    <w:sz w:val="20"/>
                    <w:szCs w:val="20"/>
                  </w:rPr>
                  <w:t>:</w:t>
                </w:r>
              </w:p>
            </w:sdtContent>
          </w:sdt>
          <w:p w14:paraId="4E1775DE" w14:textId="77777777" w:rsidR="00BE6ABE" w:rsidRDefault="00BE6ABE" w:rsidP="00BE6ABE">
            <w:pPr>
              <w:numPr>
                <w:ilvl w:val="0"/>
                <w:numId w:val="32"/>
              </w:numPr>
              <w:spacing w:before="180" w:afterAutospacing="0"/>
              <w:rPr>
                <w:sz w:val="20"/>
                <w:szCs w:val="20"/>
              </w:rPr>
            </w:pPr>
            <w:r w:rsidRPr="00BE6ABE">
              <w:rPr>
                <w:sz w:val="20"/>
                <w:szCs w:val="20"/>
              </w:rPr>
              <w:t>Como parte del análisis, los requisitos pueden necesitar ajustes o refinamientos adicionales. Estos ajustes pueden provenir de cambios en las prioridades del cliente, descubrimientos técnicos durante la fase de análisis, o nuevas oportunidades de mejora identificadas por el equipo de desarrollo.</w:t>
            </w:r>
          </w:p>
          <w:p w14:paraId="5762387E" w14:textId="77777777" w:rsidR="00BE6ABE" w:rsidRPr="00BE6ABE" w:rsidRDefault="00BE6ABE" w:rsidP="00BE6ABE">
            <w:pPr>
              <w:spacing w:before="180" w:afterAutospacing="0"/>
              <w:ind w:left="720"/>
              <w:rPr>
                <w:sz w:val="20"/>
                <w:szCs w:val="20"/>
              </w:rPr>
            </w:pPr>
          </w:p>
          <w:p w14:paraId="5A5F203E" w14:textId="7511B1D8" w:rsidR="00896C93" w:rsidRDefault="00BE6ABE" w:rsidP="00BE6ABE">
            <w:pPr>
              <w:spacing w:afterAutospacing="0"/>
              <w:jc w:val="both"/>
            </w:pPr>
            <w:r w:rsidRPr="00BE6ABE">
              <w:rPr>
                <w:sz w:val="20"/>
                <w:szCs w:val="20"/>
              </w:rPr>
              <w:t xml:space="preserve">El refinamiento también implicará definir con mayor claridad los </w:t>
            </w:r>
            <w:r w:rsidRPr="00BE6ABE">
              <w:rPr>
                <w:b/>
                <w:sz w:val="20"/>
                <w:szCs w:val="20"/>
              </w:rPr>
              <w:t>criterios de aceptación</w:t>
            </w:r>
            <w:r w:rsidRPr="00BE6ABE">
              <w:rPr>
                <w:sz w:val="20"/>
                <w:szCs w:val="20"/>
              </w:rPr>
              <w:t xml:space="preserve"> para cada requisito, asegurando que los resultados finales puedan ser validados y verificados de manera objetiva.</w:t>
            </w:r>
          </w:p>
        </w:tc>
      </w:tr>
    </w:tbl>
    <w:p w14:paraId="68EB9B8E" w14:textId="77777777" w:rsidR="00F303DB" w:rsidRDefault="00F303DB" w:rsidP="00F303DB">
      <w:pPr>
        <w:spacing w:after="0" w:afterAutospacing="0"/>
        <w:jc w:val="both"/>
      </w:pPr>
    </w:p>
    <w:p w14:paraId="31BB8E19" w14:textId="7A88AEAF" w:rsidR="00F303DB" w:rsidRPr="009B57BF" w:rsidRDefault="00F303DB" w:rsidP="00F303DB">
      <w:pPr>
        <w:shd w:val="clear" w:color="auto" w:fill="D9D9D9" w:themeFill="background1" w:themeFillShade="D9"/>
        <w:spacing w:after="0" w:afterAutospacing="0"/>
        <w:jc w:val="both"/>
        <w:rPr>
          <w:b/>
        </w:rPr>
      </w:pPr>
      <w:r>
        <w:rPr>
          <w:b/>
        </w:rPr>
        <w:t>CLASIFICACIÓN DE REQUISITOS</w:t>
      </w:r>
    </w:p>
    <w:tbl>
      <w:tblPr>
        <w:tblStyle w:val="Tablaconcuadrcula"/>
        <w:tblW w:w="0" w:type="auto"/>
        <w:tblLook w:val="04A0" w:firstRow="1" w:lastRow="0" w:firstColumn="1" w:lastColumn="0" w:noHBand="0" w:noVBand="1"/>
      </w:tblPr>
      <w:tblGrid>
        <w:gridCol w:w="10940"/>
      </w:tblGrid>
      <w:tr w:rsidR="00F303DB" w14:paraId="47432F32" w14:textId="77777777">
        <w:tc>
          <w:tcPr>
            <w:tcW w:w="10940" w:type="dxa"/>
          </w:tcPr>
          <w:p w14:paraId="2ED95AD5" w14:textId="77777777" w:rsidR="00C441EC" w:rsidRPr="00C441EC" w:rsidRDefault="00C441EC" w:rsidP="00C441EC">
            <w:pPr>
              <w:spacing w:before="120"/>
              <w:rPr>
                <w:sz w:val="20"/>
                <w:szCs w:val="20"/>
                <w:lang w:val="es-ES"/>
              </w:rPr>
            </w:pPr>
            <w:r w:rsidRPr="00C441EC">
              <w:rPr>
                <w:sz w:val="20"/>
                <w:szCs w:val="20"/>
                <w:lang w:val="es-ES"/>
              </w:rPr>
              <w:t xml:space="preserve">La </w:t>
            </w:r>
            <w:r w:rsidRPr="00C441EC">
              <w:rPr>
                <w:b/>
                <w:bCs/>
                <w:sz w:val="20"/>
                <w:szCs w:val="20"/>
                <w:lang w:val="es-ES"/>
              </w:rPr>
              <w:t>clasificación de requisitos</w:t>
            </w:r>
            <w:r w:rsidRPr="00C441EC">
              <w:rPr>
                <w:sz w:val="20"/>
                <w:szCs w:val="20"/>
                <w:lang w:val="es-ES"/>
              </w:rPr>
              <w:t xml:space="preserve"> es un proceso clave para estructurar y ordenar los distintos tipos de requisitos de un proyecto, lo que facilita su gestión, priorización e implementación. Esta clasificación ayuda a identificar las áreas del sistema que se ven afectadas y permite tratar los diferentes requisitos según su impacto en el desarrollo y la experiencia del usuario.</w:t>
            </w:r>
          </w:p>
          <w:p w14:paraId="637E65FC" w14:textId="77777777" w:rsidR="00C441EC" w:rsidRPr="00C441EC" w:rsidRDefault="00C441EC" w:rsidP="00C441EC">
            <w:pPr>
              <w:spacing w:before="120"/>
              <w:rPr>
                <w:sz w:val="20"/>
                <w:szCs w:val="20"/>
                <w:lang w:val="es-ES"/>
              </w:rPr>
            </w:pPr>
            <w:r w:rsidRPr="00C441EC">
              <w:rPr>
                <w:sz w:val="20"/>
                <w:szCs w:val="20"/>
                <w:lang w:val="es-ES"/>
              </w:rPr>
              <w:t>Las categorías principales son las siguientes:</w:t>
            </w:r>
          </w:p>
          <w:p w14:paraId="031B4EC4" w14:textId="77777777" w:rsidR="00C441EC" w:rsidRPr="00C441EC" w:rsidRDefault="00C441EC" w:rsidP="00C441EC">
            <w:pPr>
              <w:numPr>
                <w:ilvl w:val="0"/>
                <w:numId w:val="19"/>
              </w:numPr>
              <w:spacing w:before="120"/>
              <w:rPr>
                <w:sz w:val="20"/>
                <w:szCs w:val="20"/>
                <w:lang w:val="es-ES"/>
              </w:rPr>
            </w:pPr>
            <w:r w:rsidRPr="00C441EC">
              <w:rPr>
                <w:b/>
                <w:bCs/>
                <w:sz w:val="20"/>
                <w:szCs w:val="20"/>
                <w:lang w:val="es-ES"/>
              </w:rPr>
              <w:t>Requisitos Funcionales</w:t>
            </w:r>
            <w:r w:rsidRPr="00C441EC">
              <w:rPr>
                <w:sz w:val="20"/>
                <w:szCs w:val="20"/>
                <w:lang w:val="es-ES"/>
              </w:rPr>
              <w:t>: Describen las funciones que el sistema debe cumplir para satisfacer las necesidades de los usuarios. Se refieren a las funcionalidades y características visibles que permiten la interacción directa del usuario con el sistema.</w:t>
            </w:r>
          </w:p>
          <w:p w14:paraId="49A95CFD" w14:textId="77777777" w:rsidR="00C441EC" w:rsidRPr="00C441EC" w:rsidRDefault="00C441EC" w:rsidP="00C441EC">
            <w:pPr>
              <w:numPr>
                <w:ilvl w:val="0"/>
                <w:numId w:val="19"/>
              </w:numPr>
              <w:spacing w:before="120"/>
              <w:rPr>
                <w:sz w:val="20"/>
                <w:szCs w:val="20"/>
                <w:lang w:val="en-GB"/>
              </w:rPr>
            </w:pPr>
            <w:r w:rsidRPr="00C441EC">
              <w:rPr>
                <w:b/>
                <w:bCs/>
                <w:sz w:val="20"/>
                <w:szCs w:val="20"/>
                <w:lang w:val="es-ES"/>
              </w:rPr>
              <w:t>Requisitos No Funcionales</w:t>
            </w:r>
            <w:r w:rsidRPr="00C441EC">
              <w:rPr>
                <w:sz w:val="20"/>
                <w:szCs w:val="20"/>
                <w:lang w:val="es-ES"/>
              </w:rPr>
              <w:t xml:space="preserve">: Definen atributos de calidad que no están directamente relacionados con las funciones del sistema, pero que son esenciales para su rendimiento. </w:t>
            </w:r>
            <w:r w:rsidRPr="00C441EC">
              <w:rPr>
                <w:sz w:val="20"/>
                <w:szCs w:val="20"/>
                <w:lang w:val="en-GB"/>
              </w:rPr>
              <w:t>Incluyen aspectos como la seguridad, escalabilidad, usabilidad y eficiencia.</w:t>
            </w:r>
          </w:p>
          <w:p w14:paraId="0245B526" w14:textId="225F09D1" w:rsidR="00F303DB" w:rsidRPr="00A87C03" w:rsidRDefault="00C441EC" w:rsidP="00A87C03">
            <w:pPr>
              <w:numPr>
                <w:ilvl w:val="0"/>
                <w:numId w:val="19"/>
              </w:numPr>
              <w:spacing w:before="120"/>
              <w:rPr>
                <w:sz w:val="20"/>
                <w:szCs w:val="20"/>
                <w:lang w:val="es-ES"/>
              </w:rPr>
            </w:pPr>
            <w:r w:rsidRPr="00C441EC">
              <w:rPr>
                <w:b/>
                <w:bCs/>
                <w:sz w:val="20"/>
                <w:szCs w:val="20"/>
                <w:lang w:val="es-ES"/>
              </w:rPr>
              <w:t>Reglas de Negocio</w:t>
            </w:r>
            <w:r w:rsidRPr="00C441EC">
              <w:rPr>
                <w:sz w:val="20"/>
                <w:szCs w:val="20"/>
                <w:lang w:val="es-ES"/>
              </w:rPr>
              <w:t>: Son directrices o restricciones que el sistema debe seguir para alinearse con las políticas de la empresa o normativas del sector. Estas reglas aseguran que el sistema cumpla con las metas estratégicas de la organización y respete sus políticas operativas</w:t>
            </w:r>
            <w:r w:rsidR="00A87C03">
              <w:rPr>
                <w:sz w:val="20"/>
                <w:szCs w:val="20"/>
                <w:lang w:val="es-ES"/>
              </w:rPr>
              <w:t>-</w:t>
            </w:r>
          </w:p>
        </w:tc>
      </w:tr>
    </w:tbl>
    <w:p w14:paraId="77767A70" w14:textId="77777777" w:rsidR="00F303DB" w:rsidRDefault="00F303DB" w:rsidP="00F303DB">
      <w:pPr>
        <w:spacing w:after="0" w:afterAutospacing="0"/>
        <w:jc w:val="both"/>
      </w:pPr>
    </w:p>
    <w:p w14:paraId="17441366" w14:textId="68A271F3" w:rsidR="00F303DB" w:rsidRPr="009B57BF" w:rsidRDefault="00F303DB" w:rsidP="00F303DB">
      <w:pPr>
        <w:shd w:val="clear" w:color="auto" w:fill="D9D9D9" w:themeFill="background1" w:themeFillShade="D9"/>
        <w:spacing w:after="0" w:afterAutospacing="0"/>
        <w:jc w:val="both"/>
        <w:rPr>
          <w:b/>
        </w:rPr>
      </w:pPr>
      <w:r>
        <w:rPr>
          <w:b/>
        </w:rPr>
        <w:t>DOCUMENTACIÓN DE REQUISITOS</w:t>
      </w:r>
    </w:p>
    <w:tbl>
      <w:tblPr>
        <w:tblStyle w:val="Tablaconcuadrcula"/>
        <w:tblW w:w="0" w:type="auto"/>
        <w:tblLook w:val="04A0" w:firstRow="1" w:lastRow="0" w:firstColumn="1" w:lastColumn="0" w:noHBand="0" w:noVBand="1"/>
      </w:tblPr>
      <w:tblGrid>
        <w:gridCol w:w="10940"/>
      </w:tblGrid>
      <w:tr w:rsidR="00F303DB" w14:paraId="20B82E25" w14:textId="77777777">
        <w:tc>
          <w:tcPr>
            <w:tcW w:w="10940" w:type="dxa"/>
          </w:tcPr>
          <w:p w14:paraId="33A22C80" w14:textId="77777777" w:rsidR="00A87C03" w:rsidRPr="00A87C03" w:rsidRDefault="00A87C03" w:rsidP="00A87C03">
            <w:pPr>
              <w:spacing w:before="120"/>
              <w:rPr>
                <w:sz w:val="20"/>
                <w:szCs w:val="20"/>
              </w:rPr>
            </w:pPr>
            <w:r w:rsidRPr="00A87C03">
              <w:rPr>
                <w:sz w:val="20"/>
                <w:szCs w:val="20"/>
              </w:rPr>
              <w:t xml:space="preserve">La </w:t>
            </w:r>
            <w:r w:rsidRPr="00A87C03">
              <w:rPr>
                <w:b/>
                <w:sz w:val="20"/>
                <w:szCs w:val="20"/>
              </w:rPr>
              <w:t>documentación de requisitos</w:t>
            </w:r>
            <w:r w:rsidRPr="00A87C03">
              <w:rPr>
                <w:sz w:val="20"/>
                <w:szCs w:val="20"/>
              </w:rPr>
              <w:t xml:space="preserve"> es un proceso clave que asegura que todas las expectativas y necesidades del cliente se plasmen de manera clara y detallada, facilitando tanto la implementación como la validación de los mismos. Esta documentación servirá </w:t>
            </w:r>
            <w:r w:rsidRPr="00A87C03">
              <w:rPr>
                <w:sz w:val="20"/>
                <w:szCs w:val="20"/>
              </w:rPr>
              <w:lastRenderedPageBreak/>
              <w:t>como referencia principal para el equipo de desarrollo, las partes interesadas y el cliente durante todo el ciclo de vida del proyecto.</w:t>
            </w:r>
          </w:p>
          <w:p w14:paraId="6F91F487" w14:textId="77777777" w:rsidR="00A87C03" w:rsidRPr="00A87C03" w:rsidRDefault="00A87C03" w:rsidP="00A87C03">
            <w:pPr>
              <w:spacing w:before="180" w:after="180"/>
              <w:rPr>
                <w:sz w:val="20"/>
                <w:szCs w:val="20"/>
              </w:rPr>
            </w:pPr>
            <w:r w:rsidRPr="00A87C03">
              <w:rPr>
                <w:sz w:val="20"/>
                <w:szCs w:val="20"/>
              </w:rPr>
              <w:t>La documentación incluirá:</w:t>
            </w:r>
          </w:p>
          <w:p w14:paraId="4D5ECA91" w14:textId="77777777" w:rsidR="00A87C03" w:rsidRPr="00A87C03" w:rsidRDefault="00A87C03" w:rsidP="00A87C03">
            <w:pPr>
              <w:numPr>
                <w:ilvl w:val="0"/>
                <w:numId w:val="23"/>
              </w:numPr>
              <w:spacing w:before="180" w:afterAutospacing="0"/>
              <w:rPr>
                <w:sz w:val="20"/>
                <w:szCs w:val="20"/>
              </w:rPr>
            </w:pPr>
            <w:r w:rsidRPr="00A87C03">
              <w:rPr>
                <w:b/>
                <w:sz w:val="20"/>
                <w:szCs w:val="20"/>
              </w:rPr>
              <w:t>Descripción detallada de cada requisito</w:t>
            </w:r>
            <w:r w:rsidRPr="00A87C03">
              <w:rPr>
                <w:sz w:val="20"/>
                <w:szCs w:val="20"/>
              </w:rPr>
              <w:t xml:space="preserve">: Cada requisito será descrito en términos claros, especificando su propósito, alcance, criterios de aceptación y la funcionalidad que debe cumplir dentro del sistema. </w:t>
            </w:r>
          </w:p>
          <w:p w14:paraId="488DE954" w14:textId="77777777" w:rsidR="00A87C03" w:rsidRPr="00A87C03" w:rsidRDefault="00A87C03" w:rsidP="00A87C03">
            <w:pPr>
              <w:numPr>
                <w:ilvl w:val="0"/>
                <w:numId w:val="23"/>
              </w:numPr>
              <w:spacing w:afterAutospacing="0"/>
              <w:rPr>
                <w:sz w:val="20"/>
                <w:szCs w:val="20"/>
              </w:rPr>
            </w:pPr>
            <w:r w:rsidRPr="00A87C03">
              <w:rPr>
                <w:b/>
                <w:sz w:val="20"/>
                <w:szCs w:val="20"/>
              </w:rPr>
              <w:t>Clasificación y priorización de los requisitos</w:t>
            </w:r>
            <w:r w:rsidRPr="00A87C03">
              <w:rPr>
                <w:sz w:val="20"/>
                <w:szCs w:val="20"/>
              </w:rPr>
              <w:t>: Los requisitos serán organizados según su categoría  y su prioridad.</w:t>
            </w:r>
          </w:p>
          <w:p w14:paraId="073D0E64" w14:textId="77777777" w:rsidR="00A87C03" w:rsidRPr="00A87C03" w:rsidRDefault="00A87C03" w:rsidP="00A87C03">
            <w:pPr>
              <w:numPr>
                <w:ilvl w:val="0"/>
                <w:numId w:val="23"/>
              </w:numPr>
              <w:spacing w:afterAutospacing="0"/>
              <w:rPr>
                <w:sz w:val="20"/>
                <w:szCs w:val="20"/>
              </w:rPr>
            </w:pPr>
            <w:r w:rsidRPr="00A87C03">
              <w:rPr>
                <w:b/>
                <w:sz w:val="20"/>
                <w:szCs w:val="20"/>
              </w:rPr>
              <w:t>Responsables asociados a cada requisito</w:t>
            </w:r>
            <w:r w:rsidRPr="00A87C03">
              <w:rPr>
                <w:sz w:val="20"/>
                <w:szCs w:val="20"/>
              </w:rPr>
              <w:t xml:space="preserve">: Se designarán responsables específicos para cada requisito. </w:t>
            </w:r>
          </w:p>
          <w:p w14:paraId="4C5DC1C2" w14:textId="77777777" w:rsidR="00A87C03" w:rsidRPr="00A87C03" w:rsidRDefault="00A87C03" w:rsidP="00A87C03">
            <w:pPr>
              <w:numPr>
                <w:ilvl w:val="0"/>
                <w:numId w:val="23"/>
              </w:numPr>
              <w:spacing w:afterAutospacing="0"/>
              <w:rPr>
                <w:sz w:val="20"/>
                <w:szCs w:val="20"/>
              </w:rPr>
            </w:pPr>
            <w:r w:rsidRPr="00A87C03">
              <w:rPr>
                <w:b/>
                <w:sz w:val="20"/>
                <w:szCs w:val="20"/>
              </w:rPr>
              <w:t>Relaciones y dependencias entre requisitos</w:t>
            </w:r>
            <w:r w:rsidRPr="00A87C03">
              <w:rPr>
                <w:sz w:val="20"/>
                <w:szCs w:val="20"/>
              </w:rPr>
              <w:t xml:space="preserve">: Se documentarán las interrelaciones entre requisitos, señalando cualquier dependencia o relación entre ellos. </w:t>
            </w:r>
          </w:p>
          <w:p w14:paraId="43DF087E" w14:textId="77777777" w:rsidR="00A87C03" w:rsidRPr="00A87C03" w:rsidRDefault="00A87C03" w:rsidP="00A87C03">
            <w:pPr>
              <w:numPr>
                <w:ilvl w:val="0"/>
                <w:numId w:val="23"/>
              </w:numPr>
              <w:spacing w:afterAutospacing="0"/>
              <w:rPr>
                <w:sz w:val="20"/>
                <w:szCs w:val="20"/>
              </w:rPr>
            </w:pPr>
            <w:r w:rsidRPr="00A87C03">
              <w:rPr>
                <w:b/>
                <w:sz w:val="20"/>
                <w:szCs w:val="20"/>
              </w:rPr>
              <w:t>Criterios de aceptación</w:t>
            </w:r>
            <w:r w:rsidRPr="00A87C03">
              <w:rPr>
                <w:sz w:val="20"/>
                <w:szCs w:val="20"/>
              </w:rPr>
              <w:t xml:space="preserve">: Para cada requisito se establecerán criterios claros y medibles que permitan validar su correcta implementación. </w:t>
            </w:r>
          </w:p>
          <w:p w14:paraId="29A8FB82" w14:textId="5A8BA518" w:rsidR="00F303DB" w:rsidRPr="00A87C03" w:rsidRDefault="00A87C03" w:rsidP="00A87C03">
            <w:pPr>
              <w:pStyle w:val="Prrafodelista"/>
              <w:numPr>
                <w:ilvl w:val="0"/>
                <w:numId w:val="23"/>
              </w:numPr>
              <w:spacing w:afterAutospacing="0"/>
              <w:jc w:val="both"/>
              <w:rPr>
                <w:sz w:val="20"/>
                <w:szCs w:val="20"/>
                <w:lang w:val="es-ES"/>
              </w:rPr>
            </w:pPr>
            <w:r w:rsidRPr="00A87C03">
              <w:rPr>
                <w:b/>
                <w:sz w:val="20"/>
                <w:szCs w:val="20"/>
              </w:rPr>
              <w:t>Historial de cambios</w:t>
            </w:r>
            <w:r w:rsidRPr="00A87C03">
              <w:rPr>
                <w:sz w:val="20"/>
                <w:szCs w:val="20"/>
              </w:rPr>
              <w:t>: La documentación reflejará cualquier modificación que haya sufrido un requisito a lo largo del proyecto.</w:t>
            </w:r>
          </w:p>
          <w:p w14:paraId="0175F21F" w14:textId="77777777" w:rsidR="00036751" w:rsidRDefault="00036751" w:rsidP="00036751">
            <w:pPr>
              <w:spacing w:afterAutospacing="0"/>
              <w:jc w:val="both"/>
            </w:pPr>
          </w:p>
          <w:p w14:paraId="7DE6F7AA" w14:textId="77777777" w:rsidR="00F303DB" w:rsidRDefault="00F303DB" w:rsidP="00C441EC">
            <w:pPr>
              <w:spacing w:afterAutospacing="0"/>
              <w:jc w:val="both"/>
            </w:pPr>
          </w:p>
        </w:tc>
      </w:tr>
    </w:tbl>
    <w:p w14:paraId="54CEFECF" w14:textId="77777777" w:rsidR="00F303DB" w:rsidRDefault="00F303DB" w:rsidP="00F303DB">
      <w:pPr>
        <w:spacing w:after="0" w:afterAutospacing="0"/>
        <w:jc w:val="both"/>
      </w:pPr>
    </w:p>
    <w:p w14:paraId="36E68704" w14:textId="77777777" w:rsidR="00D06172" w:rsidRDefault="00D06172" w:rsidP="00F303DB">
      <w:pPr>
        <w:spacing w:after="0" w:afterAutospacing="0"/>
        <w:jc w:val="both"/>
      </w:pPr>
    </w:p>
    <w:p w14:paraId="72A6C133" w14:textId="77777777" w:rsidR="00D06172" w:rsidRDefault="00D06172" w:rsidP="00F303DB">
      <w:pPr>
        <w:spacing w:after="0" w:afterAutospacing="0"/>
        <w:jc w:val="both"/>
      </w:pPr>
    </w:p>
    <w:p w14:paraId="24121BF9" w14:textId="3726F0AB" w:rsidR="00F303DB" w:rsidRPr="009B57BF" w:rsidRDefault="00F303DB" w:rsidP="00F303DB">
      <w:pPr>
        <w:shd w:val="clear" w:color="auto" w:fill="D9D9D9" w:themeFill="background1" w:themeFillShade="D9"/>
        <w:spacing w:after="0" w:afterAutospacing="0"/>
        <w:jc w:val="both"/>
        <w:rPr>
          <w:b/>
        </w:rPr>
      </w:pPr>
      <w:r>
        <w:rPr>
          <w:b/>
        </w:rPr>
        <w:t>PRIORIZACIÓN DE REQUISITOS</w:t>
      </w:r>
    </w:p>
    <w:tbl>
      <w:tblPr>
        <w:tblStyle w:val="Tablaconcuadrcula"/>
        <w:tblW w:w="0" w:type="auto"/>
        <w:tblLook w:val="04A0" w:firstRow="1" w:lastRow="0" w:firstColumn="1" w:lastColumn="0" w:noHBand="0" w:noVBand="1"/>
      </w:tblPr>
      <w:tblGrid>
        <w:gridCol w:w="10940"/>
      </w:tblGrid>
      <w:tr w:rsidR="00F303DB" w14:paraId="5445C636" w14:textId="77777777">
        <w:tc>
          <w:tcPr>
            <w:tcW w:w="10940" w:type="dxa"/>
          </w:tcPr>
          <w:p w14:paraId="6BA35DB1" w14:textId="754E50C6" w:rsidR="00C441EC" w:rsidRPr="00C441EC" w:rsidRDefault="00C441EC" w:rsidP="00C441EC">
            <w:pPr>
              <w:spacing w:before="120"/>
              <w:rPr>
                <w:sz w:val="20"/>
                <w:szCs w:val="20"/>
              </w:rPr>
            </w:pPr>
            <w:r w:rsidRPr="00C441EC">
              <w:rPr>
                <w:sz w:val="20"/>
                <w:szCs w:val="20"/>
              </w:rPr>
              <w:t xml:space="preserve">La </w:t>
            </w:r>
            <w:r w:rsidRPr="00C441EC">
              <w:rPr>
                <w:b/>
                <w:sz w:val="20"/>
                <w:szCs w:val="20"/>
              </w:rPr>
              <w:t>priorización de requisitos</w:t>
            </w:r>
            <w:r w:rsidRPr="00C441EC">
              <w:rPr>
                <w:sz w:val="20"/>
                <w:szCs w:val="20"/>
              </w:rPr>
              <w:t xml:space="preserve"> es un proceso crítico para asegurar que el proyecto se enfoque en las funcionalidades y características más importantes primero, optimizando los recursos y cumpliendo con las expectativas del cliente. La priorización se realizará utilizando la técnica </w:t>
            </w:r>
            <w:r w:rsidRPr="00C441EC">
              <w:rPr>
                <w:b/>
                <w:sz w:val="20"/>
                <w:szCs w:val="20"/>
              </w:rPr>
              <w:t>MoSCoW</w:t>
            </w:r>
            <w:r w:rsidRPr="00C441EC">
              <w:rPr>
                <w:sz w:val="20"/>
                <w:szCs w:val="20"/>
              </w:rPr>
              <w:t xml:space="preserve"> (Must-have, Should-have, Could-have, Won’t-have), que permite clasificar los requisitos en función de su importancia y su impacto en el éxito del proyecto.</w:t>
            </w:r>
          </w:p>
          <w:p w14:paraId="7DD5032F" w14:textId="59893660" w:rsidR="00C441EC" w:rsidRPr="00C441EC" w:rsidRDefault="00C441EC" w:rsidP="00C441EC">
            <w:pPr>
              <w:numPr>
                <w:ilvl w:val="0"/>
                <w:numId w:val="20"/>
              </w:numPr>
              <w:spacing w:before="180" w:afterAutospacing="0"/>
              <w:rPr>
                <w:sz w:val="20"/>
                <w:szCs w:val="20"/>
              </w:rPr>
            </w:pPr>
            <w:r w:rsidRPr="00C441EC">
              <w:rPr>
                <w:b/>
                <w:sz w:val="20"/>
                <w:szCs w:val="20"/>
              </w:rPr>
              <w:t>Requisitos "Must-have" (</w:t>
            </w:r>
            <w:r w:rsidR="00A87C03">
              <w:rPr>
                <w:b/>
                <w:sz w:val="20"/>
                <w:szCs w:val="20"/>
              </w:rPr>
              <w:t>Crítica</w:t>
            </w:r>
            <w:r w:rsidRPr="00C441EC">
              <w:rPr>
                <w:b/>
                <w:sz w:val="20"/>
                <w:szCs w:val="20"/>
              </w:rPr>
              <w:t>)</w:t>
            </w:r>
            <w:r w:rsidRPr="00C441EC">
              <w:rPr>
                <w:sz w:val="20"/>
                <w:szCs w:val="20"/>
              </w:rPr>
              <w:t>:</w:t>
            </w:r>
          </w:p>
          <w:p w14:paraId="6FE8110A" w14:textId="77777777" w:rsidR="00C441EC" w:rsidRDefault="00C441EC" w:rsidP="00C441EC">
            <w:pPr>
              <w:numPr>
                <w:ilvl w:val="1"/>
                <w:numId w:val="20"/>
              </w:numPr>
              <w:spacing w:afterAutospacing="0"/>
              <w:rPr>
                <w:sz w:val="20"/>
                <w:szCs w:val="20"/>
              </w:rPr>
            </w:pPr>
            <w:r w:rsidRPr="00C441EC">
              <w:rPr>
                <w:sz w:val="20"/>
                <w:szCs w:val="20"/>
              </w:rPr>
              <w:t>Estos son los requisitos esenciales para que la solución funcione y cumpla con los objetivos mínimos del proyecto. Sin ellos, el producto no sería viable o no cumpliría las expectativas del cliente.</w:t>
            </w:r>
          </w:p>
          <w:p w14:paraId="4D7956B2" w14:textId="77777777" w:rsidR="00C441EC" w:rsidRDefault="00C441EC" w:rsidP="00C441EC">
            <w:pPr>
              <w:spacing w:afterAutospacing="0"/>
              <w:ind w:left="1440"/>
              <w:rPr>
                <w:sz w:val="20"/>
                <w:szCs w:val="20"/>
              </w:rPr>
            </w:pPr>
          </w:p>
          <w:p w14:paraId="0521C54F" w14:textId="77777777" w:rsidR="00C441EC" w:rsidRPr="00C441EC" w:rsidRDefault="00C441EC" w:rsidP="00C441EC">
            <w:pPr>
              <w:spacing w:afterAutospacing="0"/>
              <w:ind w:left="1440"/>
              <w:rPr>
                <w:sz w:val="20"/>
                <w:szCs w:val="20"/>
              </w:rPr>
            </w:pPr>
          </w:p>
          <w:p w14:paraId="34E2AD49" w14:textId="62970FC3" w:rsidR="00C441EC" w:rsidRPr="00C441EC" w:rsidRDefault="00C441EC" w:rsidP="00C441EC">
            <w:pPr>
              <w:numPr>
                <w:ilvl w:val="0"/>
                <w:numId w:val="20"/>
              </w:numPr>
              <w:spacing w:afterAutospacing="0"/>
              <w:rPr>
                <w:sz w:val="20"/>
                <w:szCs w:val="20"/>
              </w:rPr>
            </w:pPr>
            <w:r w:rsidRPr="00C441EC">
              <w:rPr>
                <w:b/>
                <w:sz w:val="20"/>
                <w:szCs w:val="20"/>
              </w:rPr>
              <w:t>Requisitos "Should-have" (Importantes)</w:t>
            </w:r>
            <w:r w:rsidRPr="00C441EC">
              <w:rPr>
                <w:sz w:val="20"/>
                <w:szCs w:val="20"/>
              </w:rPr>
              <w:t>:</w:t>
            </w:r>
          </w:p>
          <w:p w14:paraId="771E9EB6" w14:textId="77777777" w:rsidR="00C441EC" w:rsidRDefault="00C441EC" w:rsidP="00C441EC">
            <w:pPr>
              <w:numPr>
                <w:ilvl w:val="1"/>
                <w:numId w:val="20"/>
              </w:numPr>
              <w:spacing w:afterAutospacing="0"/>
              <w:rPr>
                <w:sz w:val="20"/>
                <w:szCs w:val="20"/>
              </w:rPr>
            </w:pPr>
            <w:r w:rsidRPr="00C441EC">
              <w:rPr>
                <w:sz w:val="20"/>
                <w:szCs w:val="20"/>
              </w:rPr>
              <w:t>Estos requisitos son muy deseables y tienen un alto valor añadido, pero no son imprescindibles para la operatividad mínima del sistema. Si no se implementan en la primera fase, el proyecto aún sería funcional, aunque con menos eficiencia o atractivo para el usuario.</w:t>
            </w:r>
          </w:p>
          <w:p w14:paraId="69EF3E5F" w14:textId="77777777" w:rsidR="00C441EC" w:rsidRPr="00C441EC" w:rsidRDefault="00C441EC" w:rsidP="00C441EC">
            <w:pPr>
              <w:spacing w:afterAutospacing="0"/>
              <w:ind w:left="1440"/>
              <w:rPr>
                <w:sz w:val="20"/>
                <w:szCs w:val="20"/>
              </w:rPr>
            </w:pPr>
          </w:p>
          <w:p w14:paraId="0ED4D52E" w14:textId="5986A5B6" w:rsidR="00C441EC" w:rsidRPr="00C441EC" w:rsidRDefault="00C441EC" w:rsidP="00C441EC">
            <w:pPr>
              <w:numPr>
                <w:ilvl w:val="0"/>
                <w:numId w:val="20"/>
              </w:numPr>
              <w:spacing w:afterAutospacing="0"/>
              <w:rPr>
                <w:sz w:val="20"/>
                <w:szCs w:val="20"/>
              </w:rPr>
            </w:pPr>
            <w:r w:rsidRPr="00C441EC">
              <w:rPr>
                <w:b/>
                <w:sz w:val="20"/>
                <w:szCs w:val="20"/>
              </w:rPr>
              <w:t>Requisitos "Could-have" (</w:t>
            </w:r>
            <w:r w:rsidR="00A87C03">
              <w:rPr>
                <w:b/>
                <w:sz w:val="20"/>
                <w:szCs w:val="20"/>
              </w:rPr>
              <w:t>Deseable</w:t>
            </w:r>
            <w:r w:rsidRPr="00C441EC">
              <w:rPr>
                <w:b/>
                <w:sz w:val="20"/>
                <w:szCs w:val="20"/>
              </w:rPr>
              <w:t>)</w:t>
            </w:r>
            <w:r w:rsidRPr="00C441EC">
              <w:rPr>
                <w:sz w:val="20"/>
                <w:szCs w:val="20"/>
              </w:rPr>
              <w:t>:</w:t>
            </w:r>
          </w:p>
          <w:p w14:paraId="741416E2" w14:textId="77777777" w:rsidR="00C441EC" w:rsidRDefault="00C441EC" w:rsidP="00C441EC">
            <w:pPr>
              <w:numPr>
                <w:ilvl w:val="1"/>
                <w:numId w:val="20"/>
              </w:numPr>
              <w:spacing w:afterAutospacing="0"/>
              <w:rPr>
                <w:sz w:val="20"/>
                <w:szCs w:val="20"/>
              </w:rPr>
            </w:pPr>
            <w:r w:rsidRPr="00C441EC">
              <w:rPr>
                <w:sz w:val="20"/>
                <w:szCs w:val="20"/>
              </w:rPr>
              <w:t>Son requisitos que podrían incluirse si los recursos y el tiempo lo permiten, pero no afectan de manera crítica al éxito del proyecto. Su implementación añade valor adicional o mejora la experiencia del usuario, pero su ausencia no compromete el objetivo principal.</w:t>
            </w:r>
          </w:p>
          <w:p w14:paraId="72099BC6" w14:textId="77777777" w:rsidR="00C441EC" w:rsidRPr="00C441EC" w:rsidRDefault="00C441EC" w:rsidP="00C441EC">
            <w:pPr>
              <w:spacing w:afterAutospacing="0"/>
              <w:ind w:left="1440"/>
              <w:rPr>
                <w:sz w:val="20"/>
                <w:szCs w:val="20"/>
              </w:rPr>
            </w:pPr>
          </w:p>
          <w:p w14:paraId="41BEDFE7" w14:textId="77777777" w:rsidR="00C441EC" w:rsidRPr="00C441EC" w:rsidRDefault="00C441EC" w:rsidP="00C441EC">
            <w:pPr>
              <w:numPr>
                <w:ilvl w:val="0"/>
                <w:numId w:val="20"/>
              </w:numPr>
              <w:spacing w:afterAutospacing="0"/>
              <w:rPr>
                <w:sz w:val="20"/>
                <w:szCs w:val="20"/>
              </w:rPr>
            </w:pPr>
            <w:r w:rsidRPr="00C441EC">
              <w:rPr>
                <w:b/>
                <w:sz w:val="20"/>
                <w:szCs w:val="20"/>
              </w:rPr>
              <w:t>Requisitos "Won’t-have" (No se implementarán en esta fase)</w:t>
            </w:r>
            <w:r w:rsidRPr="00C441EC">
              <w:rPr>
                <w:sz w:val="20"/>
                <w:szCs w:val="20"/>
              </w:rPr>
              <w:t>:</w:t>
            </w:r>
          </w:p>
          <w:p w14:paraId="52A067E0" w14:textId="77777777" w:rsidR="00C441EC" w:rsidRDefault="00C441EC" w:rsidP="00C441EC">
            <w:pPr>
              <w:numPr>
                <w:ilvl w:val="1"/>
                <w:numId w:val="20"/>
              </w:numPr>
              <w:spacing w:after="180" w:afterAutospacing="0"/>
              <w:rPr>
                <w:sz w:val="20"/>
                <w:szCs w:val="20"/>
              </w:rPr>
            </w:pPr>
            <w:r w:rsidRPr="00C441EC">
              <w:rPr>
                <w:sz w:val="20"/>
                <w:szCs w:val="20"/>
              </w:rPr>
              <w:t>Estos requisitos no se implementarán en el alcance actual del proyecto, ya sea porque no son necesarios para el cliente o porque no son factibles dentro de los plazos y recursos disponibles. Sin embargo, podrían considerarse para fases futuras o como mejoras posteriores.</w:t>
            </w:r>
          </w:p>
          <w:p w14:paraId="15A3D2A3" w14:textId="77777777" w:rsidR="00C441EC" w:rsidRPr="00C441EC" w:rsidRDefault="00C441EC" w:rsidP="00C441EC">
            <w:pPr>
              <w:spacing w:after="180" w:afterAutospacing="0"/>
              <w:ind w:left="1440"/>
              <w:rPr>
                <w:sz w:val="20"/>
                <w:szCs w:val="20"/>
              </w:rPr>
            </w:pPr>
          </w:p>
          <w:p w14:paraId="27A3DC43" w14:textId="77777777" w:rsidR="00F303DB" w:rsidRDefault="00F303DB" w:rsidP="00C441EC">
            <w:pPr>
              <w:spacing w:afterAutospacing="0"/>
              <w:jc w:val="both"/>
            </w:pPr>
          </w:p>
        </w:tc>
      </w:tr>
    </w:tbl>
    <w:p w14:paraId="13D1F796" w14:textId="77777777" w:rsidR="00F303DB" w:rsidRDefault="00F303DB" w:rsidP="00F303DB">
      <w:pPr>
        <w:spacing w:after="0" w:afterAutospacing="0"/>
        <w:jc w:val="both"/>
      </w:pPr>
    </w:p>
    <w:p w14:paraId="03CEF4FC" w14:textId="77777777" w:rsidR="00BE6ABE" w:rsidRDefault="00BE6ABE" w:rsidP="00F303DB">
      <w:pPr>
        <w:spacing w:after="0" w:afterAutospacing="0"/>
        <w:jc w:val="both"/>
      </w:pPr>
    </w:p>
    <w:p w14:paraId="4BC2FCF7" w14:textId="77777777" w:rsidR="00BE6ABE" w:rsidRDefault="00BE6ABE" w:rsidP="00F303DB">
      <w:pPr>
        <w:spacing w:after="0" w:afterAutospacing="0"/>
        <w:jc w:val="both"/>
      </w:pPr>
    </w:p>
    <w:p w14:paraId="593FE00B" w14:textId="77777777" w:rsidR="00BE6ABE" w:rsidRDefault="00BE6ABE" w:rsidP="00F303DB">
      <w:pPr>
        <w:spacing w:after="0" w:afterAutospacing="0"/>
        <w:jc w:val="both"/>
      </w:pPr>
    </w:p>
    <w:p w14:paraId="7913F388" w14:textId="305739F3" w:rsidR="00F303DB" w:rsidRPr="009B57BF" w:rsidRDefault="00F303DB" w:rsidP="00F303DB">
      <w:pPr>
        <w:shd w:val="clear" w:color="auto" w:fill="D9D9D9" w:themeFill="background1" w:themeFillShade="D9"/>
        <w:spacing w:after="0" w:afterAutospacing="0"/>
        <w:jc w:val="both"/>
        <w:rPr>
          <w:b/>
        </w:rPr>
      </w:pPr>
      <w:r>
        <w:rPr>
          <w:b/>
        </w:rPr>
        <w:lastRenderedPageBreak/>
        <w:t>MÉTRICAS DE REQUISITOS</w:t>
      </w:r>
    </w:p>
    <w:tbl>
      <w:tblPr>
        <w:tblStyle w:val="Tablaconcuadrcula"/>
        <w:tblW w:w="0" w:type="auto"/>
        <w:tblLook w:val="04A0" w:firstRow="1" w:lastRow="0" w:firstColumn="1" w:lastColumn="0" w:noHBand="0" w:noVBand="1"/>
      </w:tblPr>
      <w:tblGrid>
        <w:gridCol w:w="10940"/>
      </w:tblGrid>
      <w:tr w:rsidR="00F303DB" w14:paraId="6C2E523C" w14:textId="77777777">
        <w:tc>
          <w:tcPr>
            <w:tcW w:w="10940" w:type="dxa"/>
          </w:tcPr>
          <w:p w14:paraId="065BCAB3" w14:textId="77777777" w:rsidR="00A87C03" w:rsidRPr="00A87C03" w:rsidRDefault="00A87C03" w:rsidP="00A87C03">
            <w:pPr>
              <w:spacing w:before="120"/>
              <w:rPr>
                <w:sz w:val="20"/>
                <w:szCs w:val="20"/>
              </w:rPr>
            </w:pPr>
            <w:r w:rsidRPr="00A87C03">
              <w:rPr>
                <w:sz w:val="20"/>
                <w:szCs w:val="20"/>
              </w:rPr>
              <w:t xml:space="preserve">Las </w:t>
            </w:r>
            <w:r w:rsidRPr="00A87C03">
              <w:rPr>
                <w:b/>
                <w:sz w:val="20"/>
                <w:szCs w:val="20"/>
              </w:rPr>
              <w:t>métricas de requisitos</w:t>
            </w:r>
            <w:r w:rsidRPr="00A87C03">
              <w:rPr>
                <w:sz w:val="20"/>
                <w:szCs w:val="20"/>
              </w:rPr>
              <w:t xml:space="preserve"> son esenciales para evaluar la calidad y el cumplimiento de los requisitos a lo largo del proyecto. Estas métricas proporcionarán datos objetivos que permitirán medir el progreso, la efectividad de la implementación y la satisfacción de las expectativas de los stakeholders. A continuación, se describen las principales métricas que se utilizarán:</w:t>
            </w:r>
          </w:p>
          <w:p w14:paraId="0A7BD95F" w14:textId="77777777" w:rsidR="00A87C03" w:rsidRPr="00A87C03" w:rsidRDefault="00A87C03" w:rsidP="00A87C03">
            <w:pPr>
              <w:numPr>
                <w:ilvl w:val="0"/>
                <w:numId w:val="21"/>
              </w:numPr>
              <w:spacing w:before="180" w:afterAutospacing="0"/>
              <w:rPr>
                <w:sz w:val="20"/>
                <w:szCs w:val="20"/>
              </w:rPr>
            </w:pPr>
            <w:r w:rsidRPr="00A87C03">
              <w:rPr>
                <w:b/>
                <w:sz w:val="20"/>
                <w:szCs w:val="20"/>
              </w:rPr>
              <w:t>Cumplimiento de requisitos</w:t>
            </w:r>
            <w:r w:rsidRPr="00A87C03">
              <w:rPr>
                <w:sz w:val="20"/>
                <w:szCs w:val="20"/>
              </w:rPr>
              <w:t xml:space="preserve">: Medirá el porcentaje de requisitos que han sido implementados y validados con éxito en comparación con el total de requisitos planificados. </w:t>
            </w:r>
          </w:p>
          <w:p w14:paraId="4C4EC8A9" w14:textId="77777777" w:rsidR="00A87C03" w:rsidRPr="00A87C03" w:rsidRDefault="00A87C03" w:rsidP="00A87C03">
            <w:pPr>
              <w:numPr>
                <w:ilvl w:val="0"/>
                <w:numId w:val="21"/>
              </w:numPr>
              <w:spacing w:afterAutospacing="0"/>
              <w:rPr>
                <w:sz w:val="20"/>
                <w:szCs w:val="20"/>
              </w:rPr>
            </w:pPr>
            <w:r w:rsidRPr="00A87C03">
              <w:rPr>
                <w:b/>
                <w:sz w:val="20"/>
                <w:szCs w:val="20"/>
              </w:rPr>
              <w:t>Tasa de cambios en los requisitos</w:t>
            </w:r>
            <w:r w:rsidRPr="00A87C03">
              <w:rPr>
                <w:sz w:val="20"/>
                <w:szCs w:val="20"/>
              </w:rPr>
              <w:t xml:space="preserve">: Monitoreará la cantidad de modificaciones o ajustes realizados a los requisitos originales. </w:t>
            </w:r>
          </w:p>
          <w:p w14:paraId="0574C940" w14:textId="77777777" w:rsidR="00A87C03" w:rsidRPr="00A87C03" w:rsidRDefault="00A87C03" w:rsidP="00A87C03">
            <w:pPr>
              <w:numPr>
                <w:ilvl w:val="0"/>
                <w:numId w:val="21"/>
              </w:numPr>
              <w:spacing w:afterAutospacing="0"/>
              <w:rPr>
                <w:sz w:val="20"/>
                <w:szCs w:val="20"/>
              </w:rPr>
            </w:pPr>
            <w:r w:rsidRPr="00A87C03">
              <w:rPr>
                <w:b/>
                <w:sz w:val="20"/>
                <w:szCs w:val="20"/>
              </w:rPr>
              <w:t>Tiempo de implementación por requisito</w:t>
            </w:r>
            <w:r w:rsidRPr="00A87C03">
              <w:rPr>
                <w:sz w:val="20"/>
                <w:szCs w:val="20"/>
              </w:rPr>
              <w:t xml:space="preserve">: Evaluará el tiempo que toma desarrollar e implementar cada requisito, comparándolo con las estimaciones iniciales. </w:t>
            </w:r>
          </w:p>
          <w:p w14:paraId="6C594529" w14:textId="77777777" w:rsidR="00A87C03" w:rsidRPr="00A87C03" w:rsidRDefault="00A87C03" w:rsidP="00A87C03">
            <w:pPr>
              <w:numPr>
                <w:ilvl w:val="0"/>
                <w:numId w:val="21"/>
              </w:numPr>
              <w:spacing w:afterAutospacing="0"/>
              <w:rPr>
                <w:sz w:val="20"/>
                <w:szCs w:val="20"/>
              </w:rPr>
            </w:pPr>
            <w:r w:rsidRPr="00A87C03">
              <w:rPr>
                <w:b/>
                <w:sz w:val="20"/>
                <w:szCs w:val="20"/>
              </w:rPr>
              <w:t>Satisfacción del usuario</w:t>
            </w:r>
            <w:r w:rsidRPr="00A87C03">
              <w:rPr>
                <w:sz w:val="20"/>
                <w:szCs w:val="20"/>
              </w:rPr>
              <w:t>: Mediante encuestas o feedback directo, se medirá el grado de satisfacción de los usuarios con la implementación de los requisitos.</w:t>
            </w:r>
          </w:p>
          <w:p w14:paraId="37BF167A" w14:textId="77777777" w:rsidR="00A87C03" w:rsidRPr="00A87C03" w:rsidRDefault="00A87C03" w:rsidP="00A87C03">
            <w:pPr>
              <w:numPr>
                <w:ilvl w:val="0"/>
                <w:numId w:val="21"/>
              </w:numPr>
              <w:spacing w:after="180" w:afterAutospacing="0"/>
              <w:rPr>
                <w:sz w:val="20"/>
                <w:szCs w:val="20"/>
              </w:rPr>
            </w:pPr>
            <w:r w:rsidRPr="00A87C03">
              <w:rPr>
                <w:b/>
                <w:sz w:val="20"/>
                <w:szCs w:val="20"/>
              </w:rPr>
              <w:t>Defectos o errores relacionados con requisitos</w:t>
            </w:r>
            <w:r w:rsidRPr="00A87C03">
              <w:rPr>
                <w:sz w:val="20"/>
                <w:szCs w:val="20"/>
              </w:rPr>
              <w:t xml:space="preserve">: Esta métrica registrará el número de problemas o errores que surjan durante las pruebas relacionados con el malentendido o la mala implementación de un requisito. </w:t>
            </w:r>
          </w:p>
          <w:p w14:paraId="0D729189" w14:textId="38CE2568" w:rsidR="00F303DB" w:rsidRPr="00A87C03" w:rsidRDefault="00A87C03" w:rsidP="00A87C03">
            <w:pPr>
              <w:spacing w:afterAutospacing="0"/>
              <w:jc w:val="both"/>
              <w:rPr>
                <w:sz w:val="20"/>
                <w:szCs w:val="20"/>
              </w:rPr>
            </w:pPr>
            <w:r w:rsidRPr="00A87C03">
              <w:rPr>
                <w:sz w:val="20"/>
                <w:szCs w:val="20"/>
              </w:rPr>
              <w:t>Estas métricas serán revisadas periódicamente a lo largo del ciclo del proyecto para asegurar que el equipo de trabajo mantenga un alto nivel de calidad y alineación con los objetivos establecidos.</w:t>
            </w:r>
          </w:p>
          <w:p w14:paraId="7F45E23F" w14:textId="77777777" w:rsidR="00F303DB" w:rsidRDefault="00F303DB">
            <w:pPr>
              <w:spacing w:afterAutospacing="0"/>
              <w:jc w:val="both"/>
            </w:pPr>
          </w:p>
          <w:p w14:paraId="370594E8" w14:textId="77777777" w:rsidR="00F303DB" w:rsidRDefault="00F303DB">
            <w:pPr>
              <w:spacing w:afterAutospacing="0"/>
              <w:jc w:val="both"/>
            </w:pPr>
          </w:p>
        </w:tc>
      </w:tr>
    </w:tbl>
    <w:p w14:paraId="4815AC5A" w14:textId="77777777" w:rsidR="00F303DB" w:rsidRDefault="00F303DB" w:rsidP="00F303DB">
      <w:pPr>
        <w:spacing w:after="0" w:afterAutospacing="0"/>
        <w:jc w:val="both"/>
      </w:pPr>
    </w:p>
    <w:p w14:paraId="3EA10287" w14:textId="77777777" w:rsidR="00D06172" w:rsidRDefault="00D06172" w:rsidP="00F303DB">
      <w:pPr>
        <w:spacing w:after="0" w:afterAutospacing="0"/>
        <w:jc w:val="both"/>
      </w:pPr>
    </w:p>
    <w:p w14:paraId="6654D9B0" w14:textId="77777777" w:rsidR="00D06172" w:rsidRDefault="00D06172" w:rsidP="00F303DB">
      <w:pPr>
        <w:spacing w:after="0" w:afterAutospacing="0"/>
        <w:jc w:val="both"/>
      </w:pPr>
    </w:p>
    <w:p w14:paraId="179D0D8F" w14:textId="77777777" w:rsidR="00D06172" w:rsidRDefault="00D06172" w:rsidP="00F303DB">
      <w:pPr>
        <w:spacing w:after="0" w:afterAutospacing="0"/>
        <w:jc w:val="both"/>
      </w:pPr>
    </w:p>
    <w:p w14:paraId="0281C98C" w14:textId="1D56F85F" w:rsidR="00F303DB" w:rsidRPr="009B57BF" w:rsidRDefault="00F303DB" w:rsidP="00F303DB">
      <w:pPr>
        <w:shd w:val="clear" w:color="auto" w:fill="D9D9D9" w:themeFill="background1" w:themeFillShade="D9"/>
        <w:spacing w:after="0" w:afterAutospacing="0"/>
        <w:jc w:val="both"/>
        <w:rPr>
          <w:b/>
        </w:rPr>
      </w:pPr>
      <w:r>
        <w:rPr>
          <w:b/>
        </w:rPr>
        <w:t>VALIDACIÓN DE REQUISITOS</w:t>
      </w:r>
    </w:p>
    <w:tbl>
      <w:tblPr>
        <w:tblStyle w:val="Tablaconcuadrcula"/>
        <w:tblW w:w="0" w:type="auto"/>
        <w:tblLook w:val="04A0" w:firstRow="1" w:lastRow="0" w:firstColumn="1" w:lastColumn="0" w:noHBand="0" w:noVBand="1"/>
      </w:tblPr>
      <w:tblGrid>
        <w:gridCol w:w="10940"/>
      </w:tblGrid>
      <w:tr w:rsidR="00F303DB" w14:paraId="3DB3D390" w14:textId="77777777">
        <w:tc>
          <w:tcPr>
            <w:tcW w:w="10940" w:type="dxa"/>
          </w:tcPr>
          <w:p w14:paraId="481DB2F6" w14:textId="77777777" w:rsidR="00F303DB" w:rsidRDefault="00F303DB">
            <w:pPr>
              <w:spacing w:afterAutospacing="0"/>
              <w:jc w:val="both"/>
            </w:pPr>
          </w:p>
          <w:p w14:paraId="07C70E30" w14:textId="77777777" w:rsidR="00E035A6" w:rsidRPr="00A87C03" w:rsidRDefault="00E035A6" w:rsidP="00E035A6">
            <w:pPr>
              <w:spacing w:afterAutospacing="0"/>
              <w:jc w:val="both"/>
              <w:rPr>
                <w:sz w:val="20"/>
                <w:szCs w:val="20"/>
              </w:rPr>
            </w:pPr>
            <w:r w:rsidRPr="00A87C03">
              <w:rPr>
                <w:sz w:val="20"/>
                <w:szCs w:val="20"/>
              </w:rPr>
              <w:t>Los requisitos se desarrollarán a través de un procedimiento iterativo, complementado por una constante comunicación con los interesados. Esto incluye reuniones regulares con aquellos que tienen un impacto significativo en el proyecto, como el cliente y el patrocinador. Esta colaboración asegura que las expectativas de los interesados se capturen de manera explícita, lo que nos permitirá satisfacer sus necesidades a lo largo del ciclo del proyecto.</w:t>
            </w:r>
          </w:p>
          <w:p w14:paraId="7A77FB0F" w14:textId="77777777" w:rsidR="00E035A6" w:rsidRPr="00A87C03" w:rsidRDefault="00E035A6" w:rsidP="00E035A6">
            <w:pPr>
              <w:spacing w:afterAutospacing="0"/>
              <w:jc w:val="both"/>
              <w:rPr>
                <w:sz w:val="20"/>
                <w:szCs w:val="20"/>
              </w:rPr>
            </w:pPr>
          </w:p>
          <w:p w14:paraId="36675C90" w14:textId="67E7746B" w:rsidR="00F303DB" w:rsidRPr="00A87C03" w:rsidRDefault="00E035A6" w:rsidP="00E035A6">
            <w:pPr>
              <w:spacing w:afterAutospacing="0"/>
              <w:jc w:val="both"/>
              <w:rPr>
                <w:sz w:val="20"/>
                <w:szCs w:val="20"/>
              </w:rPr>
            </w:pPr>
            <w:r w:rsidRPr="00A87C03">
              <w:rPr>
                <w:sz w:val="20"/>
                <w:szCs w:val="20"/>
              </w:rPr>
              <w:t>Además, en línea con el plan de comunicaciones establecido, se proporcionarán reportes periódicos sobre el avance del proyecto y el rendimiento del equipo. Esta práctica no solo minimizará la incertidumbre, sino que también facilitará la corrección de posibles desviaciones en la definición de los requisitos, garantizando que el proyecto se mantenga alineado con las expectativas y objetivos de todos los involucrados.</w:t>
            </w:r>
          </w:p>
          <w:p w14:paraId="3656DEF3" w14:textId="77777777" w:rsidR="00F303DB" w:rsidRDefault="00F303DB">
            <w:pPr>
              <w:spacing w:afterAutospacing="0"/>
              <w:jc w:val="both"/>
            </w:pPr>
          </w:p>
        </w:tc>
      </w:tr>
    </w:tbl>
    <w:p w14:paraId="36C81980" w14:textId="77777777" w:rsidR="00F303DB" w:rsidRDefault="00F303DB" w:rsidP="00F303DB">
      <w:pPr>
        <w:spacing w:after="0" w:afterAutospacing="0"/>
        <w:jc w:val="both"/>
      </w:pPr>
    </w:p>
    <w:p w14:paraId="15832C44" w14:textId="77777777" w:rsidR="00D06172" w:rsidRDefault="00D06172" w:rsidP="00F303DB">
      <w:pPr>
        <w:spacing w:after="0" w:afterAutospacing="0"/>
        <w:jc w:val="both"/>
      </w:pPr>
    </w:p>
    <w:p w14:paraId="6C05E4B8" w14:textId="77777777" w:rsidR="00D06172" w:rsidRDefault="00D06172" w:rsidP="00F303DB">
      <w:pPr>
        <w:spacing w:after="0" w:afterAutospacing="0"/>
        <w:jc w:val="both"/>
      </w:pPr>
    </w:p>
    <w:p w14:paraId="35870357" w14:textId="2C8306DD" w:rsidR="00F303DB" w:rsidRPr="009B57BF" w:rsidRDefault="00E07D59" w:rsidP="00F303DB">
      <w:pPr>
        <w:shd w:val="clear" w:color="auto" w:fill="D9D9D9" w:themeFill="background1" w:themeFillShade="D9"/>
        <w:spacing w:after="0" w:afterAutospacing="0"/>
        <w:jc w:val="both"/>
        <w:rPr>
          <w:b/>
        </w:rPr>
      </w:pPr>
      <w:r>
        <w:rPr>
          <w:b/>
        </w:rPr>
        <w:t>TRAZ</w:t>
      </w:r>
      <w:r w:rsidR="00F303DB">
        <w:rPr>
          <w:b/>
        </w:rPr>
        <w:t>ABILIDAD DE REQUISITOS</w:t>
      </w:r>
    </w:p>
    <w:tbl>
      <w:tblPr>
        <w:tblStyle w:val="Tablaconcuadrcula"/>
        <w:tblW w:w="0" w:type="auto"/>
        <w:tblLook w:val="04A0" w:firstRow="1" w:lastRow="0" w:firstColumn="1" w:lastColumn="0" w:noHBand="0" w:noVBand="1"/>
      </w:tblPr>
      <w:tblGrid>
        <w:gridCol w:w="10940"/>
      </w:tblGrid>
      <w:tr w:rsidR="00F303DB" w14:paraId="32CD56AF" w14:textId="77777777">
        <w:tc>
          <w:tcPr>
            <w:tcW w:w="10940" w:type="dxa"/>
          </w:tcPr>
          <w:p w14:paraId="224D964F" w14:textId="77777777" w:rsidR="00CE5B34" w:rsidRPr="00A87C03" w:rsidRDefault="00CE5B34" w:rsidP="00CE5B34">
            <w:pPr>
              <w:spacing w:afterAutospacing="0"/>
              <w:jc w:val="both"/>
              <w:rPr>
                <w:sz w:val="20"/>
                <w:szCs w:val="20"/>
              </w:rPr>
            </w:pPr>
            <w:r w:rsidRPr="00A87C03">
              <w:rPr>
                <w:sz w:val="20"/>
                <w:szCs w:val="20"/>
              </w:rPr>
              <w:t>Para garantizar un seguimiento efectivo de la trazabilidad de los requisitos, se desarrollará una matriz de trazabilidad. Esta matriz incluirá elementos clave como la identificación, título, prioridad, categoría y fuente de cada requisito.</w:t>
            </w:r>
          </w:p>
          <w:p w14:paraId="158C24A7" w14:textId="77777777" w:rsidR="00CE5B34" w:rsidRPr="00A87C03" w:rsidRDefault="00CE5B34" w:rsidP="00CE5B34">
            <w:pPr>
              <w:spacing w:afterAutospacing="0"/>
              <w:jc w:val="both"/>
              <w:rPr>
                <w:sz w:val="20"/>
                <w:szCs w:val="20"/>
              </w:rPr>
            </w:pPr>
          </w:p>
          <w:p w14:paraId="1797F128" w14:textId="3C66C6E0" w:rsidR="00F303DB" w:rsidRPr="00A87C03" w:rsidRDefault="00CE5B34" w:rsidP="00CE5B34">
            <w:pPr>
              <w:spacing w:afterAutospacing="0"/>
              <w:jc w:val="both"/>
              <w:rPr>
                <w:sz w:val="20"/>
                <w:szCs w:val="20"/>
              </w:rPr>
            </w:pPr>
            <w:r w:rsidRPr="00A87C03">
              <w:rPr>
                <w:sz w:val="20"/>
                <w:szCs w:val="20"/>
              </w:rPr>
              <w:t>Además, se establecerá una relación entre cada requisito y los objetivos de alto nivel que se proponen satisfacer, así como con el paquete de trabajo correspondiente de la Estructura de Desglose del Trabajo (EDT). También se definirá la técnica de validación que se empleará para verificar que cada requisito cumpla con las expectativas de los interesados. Este enfoque asegurará que todos los requisitos estén alineados con los objetivos del proyecto, facilitando así su gestión y control.</w:t>
            </w:r>
          </w:p>
          <w:p w14:paraId="3B0B491F" w14:textId="175C2466" w:rsidR="00F303DB" w:rsidRDefault="00CE5B34" w:rsidP="00CE5B34">
            <w:pPr>
              <w:tabs>
                <w:tab w:val="left" w:pos="1274"/>
              </w:tabs>
              <w:spacing w:afterAutospacing="0"/>
              <w:jc w:val="both"/>
            </w:pPr>
            <w:r>
              <w:tab/>
            </w:r>
          </w:p>
          <w:p w14:paraId="3B010FF1" w14:textId="77777777" w:rsidR="00F303DB" w:rsidRDefault="00F303DB">
            <w:pPr>
              <w:spacing w:afterAutospacing="0"/>
              <w:jc w:val="both"/>
            </w:pPr>
          </w:p>
        </w:tc>
      </w:tr>
    </w:tbl>
    <w:p w14:paraId="0A835204" w14:textId="77777777" w:rsidR="00F303DB" w:rsidRDefault="00F303DB" w:rsidP="00F303DB">
      <w:pPr>
        <w:spacing w:after="0" w:afterAutospacing="0"/>
        <w:jc w:val="both"/>
      </w:pPr>
    </w:p>
    <w:p w14:paraId="2F7DCF33" w14:textId="77777777" w:rsidR="00D06172" w:rsidRDefault="00D06172" w:rsidP="00F303DB">
      <w:pPr>
        <w:spacing w:after="0" w:afterAutospacing="0"/>
        <w:jc w:val="both"/>
      </w:pPr>
    </w:p>
    <w:p w14:paraId="1463284C" w14:textId="77777777" w:rsidR="00D06172" w:rsidRDefault="00D06172" w:rsidP="00F303DB">
      <w:pPr>
        <w:spacing w:after="0" w:afterAutospacing="0"/>
        <w:jc w:val="both"/>
      </w:pPr>
    </w:p>
    <w:p w14:paraId="6AEE2025" w14:textId="39AB2886" w:rsidR="00F303DB" w:rsidRPr="009B57BF" w:rsidRDefault="00F303DB" w:rsidP="00F303DB">
      <w:pPr>
        <w:shd w:val="clear" w:color="auto" w:fill="D9D9D9" w:themeFill="background1" w:themeFillShade="D9"/>
        <w:spacing w:after="0" w:afterAutospacing="0"/>
        <w:jc w:val="both"/>
        <w:rPr>
          <w:b/>
        </w:rPr>
      </w:pPr>
      <w:r>
        <w:rPr>
          <w:b/>
        </w:rPr>
        <w:t>INFORME DE REQUISITOS</w:t>
      </w:r>
    </w:p>
    <w:tbl>
      <w:tblPr>
        <w:tblStyle w:val="Tablaconcuadrcula"/>
        <w:tblW w:w="0" w:type="auto"/>
        <w:tblLook w:val="04A0" w:firstRow="1" w:lastRow="0" w:firstColumn="1" w:lastColumn="0" w:noHBand="0" w:noVBand="1"/>
      </w:tblPr>
      <w:tblGrid>
        <w:gridCol w:w="10940"/>
      </w:tblGrid>
      <w:tr w:rsidR="00F303DB" w14:paraId="7A3CAD47" w14:textId="77777777">
        <w:tc>
          <w:tcPr>
            <w:tcW w:w="10940" w:type="dxa"/>
          </w:tcPr>
          <w:p w14:paraId="55A2139E" w14:textId="77777777" w:rsidR="00A87C03" w:rsidRPr="00A87C03" w:rsidRDefault="00A87C03" w:rsidP="00A87C03">
            <w:pPr>
              <w:spacing w:before="180" w:after="180"/>
              <w:rPr>
                <w:sz w:val="20"/>
                <w:szCs w:val="20"/>
              </w:rPr>
            </w:pPr>
            <w:r w:rsidRPr="00A87C03">
              <w:rPr>
                <w:sz w:val="20"/>
                <w:szCs w:val="20"/>
              </w:rPr>
              <w:t xml:space="preserve">El </w:t>
            </w:r>
            <w:r w:rsidRPr="00A87C03">
              <w:rPr>
                <w:b/>
                <w:sz w:val="20"/>
                <w:szCs w:val="20"/>
              </w:rPr>
              <w:t>informe de requisitos</w:t>
            </w:r>
            <w:r w:rsidRPr="00A87C03">
              <w:rPr>
                <w:sz w:val="20"/>
                <w:szCs w:val="20"/>
              </w:rPr>
              <w:t xml:space="preserve"> reunirá toda la información clave sobre los requisitos recopilados y validados a lo largo del proyecto, sirviendo como un documento de referencia central para el equipo de trabajo y las partes interesadas. Este informe garantizará una visión clara de los objetivos del sistema, las funcionalidades solicitadas y las decisiones tomadas durante el desarrollo del proyecto.</w:t>
            </w:r>
          </w:p>
          <w:p w14:paraId="45D78949" w14:textId="77777777" w:rsidR="00A87C03" w:rsidRPr="00A87C03" w:rsidRDefault="00A87C03" w:rsidP="00A87C03">
            <w:pPr>
              <w:spacing w:before="180" w:after="180"/>
              <w:rPr>
                <w:sz w:val="20"/>
                <w:szCs w:val="20"/>
              </w:rPr>
            </w:pPr>
            <w:r w:rsidRPr="00A87C03">
              <w:rPr>
                <w:sz w:val="20"/>
                <w:szCs w:val="20"/>
              </w:rPr>
              <w:t>El contenido del informe incluirá:</w:t>
            </w:r>
          </w:p>
          <w:p w14:paraId="78BA9D24" w14:textId="77777777" w:rsidR="00A87C03" w:rsidRPr="00A87C03" w:rsidRDefault="00A87C03" w:rsidP="00A87C03">
            <w:pPr>
              <w:numPr>
                <w:ilvl w:val="0"/>
                <w:numId w:val="22"/>
              </w:numPr>
              <w:spacing w:before="180" w:afterAutospacing="0"/>
              <w:rPr>
                <w:sz w:val="20"/>
                <w:szCs w:val="20"/>
              </w:rPr>
            </w:pPr>
            <w:r w:rsidRPr="00A87C03">
              <w:rPr>
                <w:b/>
                <w:sz w:val="20"/>
                <w:szCs w:val="20"/>
              </w:rPr>
              <w:t>Descripción detallada de cada requisito</w:t>
            </w:r>
            <w:r w:rsidRPr="00A87C03">
              <w:rPr>
                <w:sz w:val="20"/>
                <w:szCs w:val="20"/>
              </w:rPr>
              <w:t>: Explicando claramente su propósito, alcance y los criterios de aceptación.</w:t>
            </w:r>
          </w:p>
          <w:p w14:paraId="2A2B764D" w14:textId="77777777" w:rsidR="00A87C03" w:rsidRPr="00A87C03" w:rsidRDefault="00A87C03" w:rsidP="00A87C03">
            <w:pPr>
              <w:numPr>
                <w:ilvl w:val="0"/>
                <w:numId w:val="22"/>
              </w:numPr>
              <w:spacing w:afterAutospacing="0"/>
              <w:rPr>
                <w:sz w:val="20"/>
                <w:szCs w:val="20"/>
              </w:rPr>
            </w:pPr>
            <w:r w:rsidRPr="00A87C03">
              <w:rPr>
                <w:b/>
                <w:sz w:val="20"/>
                <w:szCs w:val="20"/>
              </w:rPr>
              <w:t>Priorización de los requisitos</w:t>
            </w:r>
            <w:r w:rsidRPr="00A87C03">
              <w:rPr>
                <w:sz w:val="20"/>
                <w:szCs w:val="20"/>
              </w:rPr>
              <w:t>: Indicando el nivel de importancia y urgencia de cada requisito.</w:t>
            </w:r>
          </w:p>
          <w:p w14:paraId="60662423" w14:textId="77777777" w:rsidR="00A87C03" w:rsidRPr="00A87C03" w:rsidRDefault="00A87C03" w:rsidP="00A87C03">
            <w:pPr>
              <w:numPr>
                <w:ilvl w:val="0"/>
                <w:numId w:val="22"/>
              </w:numPr>
              <w:spacing w:afterAutospacing="0"/>
              <w:rPr>
                <w:sz w:val="20"/>
                <w:szCs w:val="20"/>
              </w:rPr>
            </w:pPr>
            <w:r w:rsidRPr="00A87C03">
              <w:rPr>
                <w:b/>
                <w:sz w:val="20"/>
                <w:szCs w:val="20"/>
              </w:rPr>
              <w:t>Cambios y modificaciones</w:t>
            </w:r>
            <w:r w:rsidRPr="00A87C03">
              <w:rPr>
                <w:sz w:val="20"/>
                <w:szCs w:val="20"/>
              </w:rPr>
              <w:t>: Un registro exhaustivo de cualquier alteración o ajuste a los requisitos originales, con la justificación correspondiente.</w:t>
            </w:r>
          </w:p>
          <w:p w14:paraId="49854D72" w14:textId="77777777" w:rsidR="00A87C03" w:rsidRPr="00A87C03" w:rsidRDefault="00A87C03" w:rsidP="00A87C03">
            <w:pPr>
              <w:numPr>
                <w:ilvl w:val="0"/>
                <w:numId w:val="22"/>
              </w:numPr>
              <w:spacing w:afterAutospacing="0"/>
              <w:rPr>
                <w:sz w:val="20"/>
                <w:szCs w:val="20"/>
              </w:rPr>
            </w:pPr>
            <w:r w:rsidRPr="00A87C03">
              <w:rPr>
                <w:b/>
                <w:sz w:val="20"/>
                <w:szCs w:val="20"/>
              </w:rPr>
              <w:t>Estado actual de cada requisito</w:t>
            </w:r>
            <w:r w:rsidRPr="00A87C03">
              <w:rPr>
                <w:sz w:val="20"/>
                <w:szCs w:val="20"/>
              </w:rPr>
              <w:t>: Detallando si el requisito está en fase de análisis, desarrollo, validación o completado.</w:t>
            </w:r>
          </w:p>
          <w:p w14:paraId="19F8FC7D" w14:textId="77777777" w:rsidR="00A87C03" w:rsidRPr="00A87C03" w:rsidRDefault="00A87C03" w:rsidP="00A87C03">
            <w:pPr>
              <w:numPr>
                <w:ilvl w:val="0"/>
                <w:numId w:val="22"/>
              </w:numPr>
              <w:spacing w:after="180" w:afterAutospacing="0"/>
              <w:rPr>
                <w:sz w:val="20"/>
                <w:szCs w:val="20"/>
              </w:rPr>
            </w:pPr>
            <w:r w:rsidRPr="00A87C03">
              <w:rPr>
                <w:b/>
                <w:sz w:val="20"/>
                <w:szCs w:val="20"/>
              </w:rPr>
              <w:t>Impacto en el proyecto</w:t>
            </w:r>
            <w:r w:rsidRPr="00A87C03">
              <w:rPr>
                <w:sz w:val="20"/>
                <w:szCs w:val="20"/>
              </w:rPr>
              <w:t>: Un análisis del efecto de cada requisito sobre el cronograma, presupuesto, recursos y otros aspectos clave del proyecto.</w:t>
            </w:r>
          </w:p>
          <w:p w14:paraId="4C540A3A" w14:textId="7FFAF45D" w:rsidR="00F303DB" w:rsidRPr="00A87C03" w:rsidRDefault="00A87C03" w:rsidP="00A87C03">
            <w:pPr>
              <w:spacing w:afterAutospacing="0"/>
              <w:jc w:val="both"/>
              <w:rPr>
                <w:sz w:val="20"/>
                <w:szCs w:val="20"/>
              </w:rPr>
            </w:pPr>
            <w:r w:rsidRPr="00A87C03">
              <w:rPr>
                <w:sz w:val="20"/>
                <w:szCs w:val="20"/>
              </w:rPr>
              <w:t>Este informe se actualizará de manera continua a medida que el proyecto avance, garantizando la alineación de todas las partes interesadas y facilitando la toma de decisiones informadas.</w:t>
            </w:r>
          </w:p>
          <w:p w14:paraId="4F19245E" w14:textId="77777777" w:rsidR="00F303DB" w:rsidRDefault="00F303DB">
            <w:pPr>
              <w:spacing w:afterAutospacing="0"/>
              <w:jc w:val="both"/>
            </w:pPr>
          </w:p>
          <w:p w14:paraId="12950710" w14:textId="77777777" w:rsidR="00F303DB" w:rsidRDefault="00F303DB">
            <w:pPr>
              <w:spacing w:afterAutospacing="0"/>
              <w:jc w:val="both"/>
            </w:pPr>
          </w:p>
        </w:tc>
      </w:tr>
    </w:tbl>
    <w:p w14:paraId="432E3739" w14:textId="77777777" w:rsidR="00D06172" w:rsidRDefault="00D06172" w:rsidP="00F303DB">
      <w:pPr>
        <w:spacing w:after="0" w:afterAutospacing="0"/>
        <w:jc w:val="both"/>
      </w:pPr>
    </w:p>
    <w:p w14:paraId="4310DA70" w14:textId="77777777" w:rsidR="00D06172" w:rsidRDefault="00D06172" w:rsidP="00F303DB">
      <w:pPr>
        <w:spacing w:after="0" w:afterAutospacing="0"/>
        <w:jc w:val="both"/>
      </w:pPr>
    </w:p>
    <w:p w14:paraId="4AF3D001" w14:textId="77777777" w:rsidR="00F303DB" w:rsidRPr="009B57BF" w:rsidRDefault="00F303DB" w:rsidP="00F303DB">
      <w:pPr>
        <w:shd w:val="clear" w:color="auto" w:fill="D9D9D9" w:themeFill="background1" w:themeFillShade="D9"/>
        <w:spacing w:after="0" w:afterAutospacing="0"/>
        <w:jc w:val="both"/>
        <w:rPr>
          <w:b/>
        </w:rPr>
      </w:pPr>
      <w:r>
        <w:rPr>
          <w:b/>
        </w:rPr>
        <w:t>GESTIÓN DE LA CONFIGURACIÓN</w:t>
      </w:r>
    </w:p>
    <w:tbl>
      <w:tblPr>
        <w:tblStyle w:val="Tablaconcuadrcula"/>
        <w:tblW w:w="0" w:type="auto"/>
        <w:tblLook w:val="04A0" w:firstRow="1" w:lastRow="0" w:firstColumn="1" w:lastColumn="0" w:noHBand="0" w:noVBand="1"/>
      </w:tblPr>
      <w:tblGrid>
        <w:gridCol w:w="10940"/>
      </w:tblGrid>
      <w:tr w:rsidR="00F303DB" w14:paraId="72A8F4BE" w14:textId="77777777">
        <w:tc>
          <w:tcPr>
            <w:tcW w:w="10940" w:type="dxa"/>
          </w:tcPr>
          <w:p w14:paraId="2DC0A356" w14:textId="77777777" w:rsidR="00CE5B34" w:rsidRPr="00A87C03" w:rsidRDefault="00CE5B34" w:rsidP="00CE5B34">
            <w:pPr>
              <w:spacing w:afterAutospacing="0"/>
              <w:jc w:val="both"/>
              <w:rPr>
                <w:sz w:val="20"/>
                <w:szCs w:val="20"/>
              </w:rPr>
            </w:pPr>
            <w:r w:rsidRPr="00A87C03">
              <w:rPr>
                <w:sz w:val="20"/>
                <w:szCs w:val="20"/>
              </w:rPr>
              <w:t>La gestión de la configuración se llevará a cabo mediante un procedimiento integral que abarcará la identificación, control y seguimiento de cada requisito. Utilizaremos la herramienta de control de versiones Git, junto con la documentación adecuada, para asegurarnos de que cada modificación quede registrada y trazada de forma efectiva. Este enfoque permitirá maximizar la coherencia del proyecto y minimizará las desviaciones y conflictos que puedan surgir.</w:t>
            </w:r>
          </w:p>
          <w:p w14:paraId="5246F56E" w14:textId="77777777" w:rsidR="00CE5B34" w:rsidRPr="00A87C03" w:rsidRDefault="00CE5B34" w:rsidP="00CE5B34">
            <w:pPr>
              <w:spacing w:afterAutospacing="0"/>
              <w:jc w:val="both"/>
              <w:rPr>
                <w:sz w:val="20"/>
                <w:szCs w:val="20"/>
              </w:rPr>
            </w:pPr>
          </w:p>
          <w:p w14:paraId="067F991F" w14:textId="074258FA" w:rsidR="00F303DB" w:rsidRPr="00A87C03" w:rsidRDefault="00CE5B34" w:rsidP="00CE5B34">
            <w:pPr>
              <w:spacing w:afterAutospacing="0"/>
              <w:jc w:val="both"/>
              <w:rPr>
                <w:sz w:val="20"/>
                <w:szCs w:val="20"/>
              </w:rPr>
            </w:pPr>
            <w:r w:rsidRPr="00A87C03">
              <w:rPr>
                <w:sz w:val="20"/>
                <w:szCs w:val="20"/>
              </w:rPr>
              <w:t>Además, implementaremos procedimientos de revisión y aprobación para todos los cambios propuestos, garantizando que solo las versiones autorizadas se implementen en el sistema. Este riguroso proceso no solo asegura la integridad del proyecto, sino que también fomenta una colaboración más fluida y eficiente entre todos los miembros del equipo.</w:t>
            </w:r>
          </w:p>
          <w:p w14:paraId="6821FD2C" w14:textId="77777777" w:rsidR="00F303DB" w:rsidRDefault="00F303DB">
            <w:pPr>
              <w:spacing w:afterAutospacing="0"/>
              <w:jc w:val="both"/>
            </w:pPr>
          </w:p>
          <w:p w14:paraId="7AFA62B0" w14:textId="77777777" w:rsidR="00F303DB" w:rsidRDefault="00F303DB">
            <w:pPr>
              <w:spacing w:afterAutospacing="0"/>
              <w:jc w:val="both"/>
            </w:pPr>
          </w:p>
        </w:tc>
      </w:tr>
    </w:tbl>
    <w:p w14:paraId="3DAF025F" w14:textId="77777777" w:rsidR="00F303DB" w:rsidRDefault="00F303DB" w:rsidP="00D616A6">
      <w:pPr>
        <w:spacing w:after="0" w:afterAutospacing="0"/>
        <w:jc w:val="both"/>
      </w:pPr>
    </w:p>
    <w:sectPr w:rsidR="00F303DB" w:rsidSect="00217C94">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CE2FF" w14:textId="77777777" w:rsidR="00125950" w:rsidRDefault="00125950" w:rsidP="00837F2F">
      <w:pPr>
        <w:spacing w:after="0" w:line="240" w:lineRule="auto"/>
      </w:pPr>
      <w:r>
        <w:separator/>
      </w:r>
    </w:p>
  </w:endnote>
  <w:endnote w:type="continuationSeparator" w:id="0">
    <w:p w14:paraId="6194293D" w14:textId="77777777" w:rsidR="00125950" w:rsidRDefault="00125950"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32F5" w14:textId="01F88490"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9201AD">
      <w:rPr>
        <w:noProof/>
      </w:rPr>
      <w:t>1</w:t>
    </w:r>
    <w:r>
      <w:rPr>
        <w:noProof/>
      </w:rPr>
      <w:fldChar w:fldCharType="end"/>
    </w:r>
    <w:r w:rsidR="009D27C9">
      <w:t xml:space="preserve"> de </w:t>
    </w:r>
    <w:fldSimple w:instr=" NUMPAGES   \* MERGEFORMAT ">
      <w:r w:rsidR="009201AD">
        <w:rPr>
          <w:noProof/>
        </w:rPr>
        <w:t>1</w:t>
      </w:r>
    </w:fldSimple>
  </w:p>
  <w:p w14:paraId="012E9755" w14:textId="15B178BC" w:rsidR="00837F2F" w:rsidRPr="00837F2F" w:rsidRDefault="00234603"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B91E1" w14:textId="77777777" w:rsidR="00125950" w:rsidRDefault="00125950" w:rsidP="00837F2F">
      <w:pPr>
        <w:spacing w:after="0" w:line="240" w:lineRule="auto"/>
      </w:pPr>
      <w:r>
        <w:separator/>
      </w:r>
    </w:p>
  </w:footnote>
  <w:footnote w:type="continuationSeparator" w:id="0">
    <w:p w14:paraId="21C50F36" w14:textId="77777777" w:rsidR="00125950" w:rsidRDefault="00125950"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49597" w14:textId="3C94535E" w:rsidR="00837F2F" w:rsidRPr="00924DFE" w:rsidRDefault="00F303DB" w:rsidP="00924DFE">
    <w:pPr>
      <w:pStyle w:val="Encabezado"/>
      <w:pBdr>
        <w:bottom w:val="single" w:sz="4" w:space="1" w:color="auto"/>
      </w:pBdr>
      <w:spacing w:afterAutospacing="0"/>
      <w:jc w:val="center"/>
      <w:rPr>
        <w:b/>
        <w:sz w:val="36"/>
      </w:rPr>
    </w:pPr>
    <w:r>
      <w:rPr>
        <w:b/>
        <w:sz w:val="36"/>
      </w:rPr>
      <w:t>PLAN DE GESTIÓN DE LOS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724"/>
    <w:multiLevelType w:val="multilevel"/>
    <w:tmpl w:val="6B4E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E05F9"/>
    <w:multiLevelType w:val="multilevel"/>
    <w:tmpl w:val="A4BAE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EC0431"/>
    <w:multiLevelType w:val="multilevel"/>
    <w:tmpl w:val="D55A6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7E45D4"/>
    <w:multiLevelType w:val="multilevel"/>
    <w:tmpl w:val="3464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96325"/>
    <w:multiLevelType w:val="multilevel"/>
    <w:tmpl w:val="7752F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9A1F61"/>
    <w:multiLevelType w:val="hybridMultilevel"/>
    <w:tmpl w:val="9B5A54C4"/>
    <w:lvl w:ilvl="0" w:tplc="BF3605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C75E9"/>
    <w:multiLevelType w:val="multilevel"/>
    <w:tmpl w:val="6002C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0C5234"/>
    <w:multiLevelType w:val="multilevel"/>
    <w:tmpl w:val="D2D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B797A"/>
    <w:multiLevelType w:val="hybridMultilevel"/>
    <w:tmpl w:val="1D06F0D2"/>
    <w:lvl w:ilvl="0" w:tplc="308E36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494FB6"/>
    <w:multiLevelType w:val="multilevel"/>
    <w:tmpl w:val="651C5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292587"/>
    <w:multiLevelType w:val="multilevel"/>
    <w:tmpl w:val="B91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258C6"/>
    <w:multiLevelType w:val="hybridMultilevel"/>
    <w:tmpl w:val="A7EA6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F36E8B"/>
    <w:multiLevelType w:val="multilevel"/>
    <w:tmpl w:val="1CA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43F86"/>
    <w:multiLevelType w:val="multilevel"/>
    <w:tmpl w:val="6BA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C3EEC"/>
    <w:multiLevelType w:val="multilevel"/>
    <w:tmpl w:val="4D727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6214168"/>
    <w:multiLevelType w:val="hybridMultilevel"/>
    <w:tmpl w:val="79202414"/>
    <w:lvl w:ilvl="0" w:tplc="A56ED73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172818"/>
    <w:multiLevelType w:val="multilevel"/>
    <w:tmpl w:val="A3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0244F"/>
    <w:multiLevelType w:val="multilevel"/>
    <w:tmpl w:val="5B043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D13593"/>
    <w:multiLevelType w:val="multilevel"/>
    <w:tmpl w:val="F230D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C01725"/>
    <w:multiLevelType w:val="multilevel"/>
    <w:tmpl w:val="4E3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0788E"/>
    <w:multiLevelType w:val="multilevel"/>
    <w:tmpl w:val="59E06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0E0928"/>
    <w:multiLevelType w:val="multilevel"/>
    <w:tmpl w:val="EA76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CA1F71"/>
    <w:multiLevelType w:val="multilevel"/>
    <w:tmpl w:val="F2A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31483"/>
    <w:multiLevelType w:val="multilevel"/>
    <w:tmpl w:val="314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97C9F"/>
    <w:multiLevelType w:val="multilevel"/>
    <w:tmpl w:val="425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E0880"/>
    <w:multiLevelType w:val="hybridMultilevel"/>
    <w:tmpl w:val="708AFD0E"/>
    <w:lvl w:ilvl="0" w:tplc="993652C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70119"/>
    <w:multiLevelType w:val="multilevel"/>
    <w:tmpl w:val="74740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FE04AB"/>
    <w:multiLevelType w:val="multilevel"/>
    <w:tmpl w:val="793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B6C50"/>
    <w:multiLevelType w:val="multilevel"/>
    <w:tmpl w:val="21B0E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9B333AE"/>
    <w:multiLevelType w:val="multilevel"/>
    <w:tmpl w:val="93FA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B1DD6"/>
    <w:multiLevelType w:val="multilevel"/>
    <w:tmpl w:val="B7E0B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585041"/>
    <w:multiLevelType w:val="multilevel"/>
    <w:tmpl w:val="3A9A7D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5A45FFB"/>
    <w:multiLevelType w:val="multilevel"/>
    <w:tmpl w:val="E9A6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443196"/>
    <w:multiLevelType w:val="multilevel"/>
    <w:tmpl w:val="0194E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52909889">
    <w:abstractNumId w:val="15"/>
  </w:num>
  <w:num w:numId="2" w16cid:durableId="1895119323">
    <w:abstractNumId w:val="25"/>
  </w:num>
  <w:num w:numId="3" w16cid:durableId="1115248700">
    <w:abstractNumId w:val="24"/>
  </w:num>
  <w:num w:numId="4" w16cid:durableId="517088173">
    <w:abstractNumId w:val="16"/>
  </w:num>
  <w:num w:numId="5" w16cid:durableId="1734354908">
    <w:abstractNumId w:val="29"/>
  </w:num>
  <w:num w:numId="6" w16cid:durableId="1655255438">
    <w:abstractNumId w:val="27"/>
  </w:num>
  <w:num w:numId="7" w16cid:durableId="1200123971">
    <w:abstractNumId w:val="22"/>
  </w:num>
  <w:num w:numId="8" w16cid:durableId="1597203131">
    <w:abstractNumId w:val="7"/>
  </w:num>
  <w:num w:numId="9" w16cid:durableId="262609329">
    <w:abstractNumId w:val="23"/>
  </w:num>
  <w:num w:numId="10" w16cid:durableId="804854336">
    <w:abstractNumId w:val="19"/>
  </w:num>
  <w:num w:numId="11" w16cid:durableId="407576477">
    <w:abstractNumId w:val="13"/>
  </w:num>
  <w:num w:numId="12" w16cid:durableId="340163529">
    <w:abstractNumId w:val="3"/>
  </w:num>
  <w:num w:numId="13" w16cid:durableId="1159618960">
    <w:abstractNumId w:val="12"/>
  </w:num>
  <w:num w:numId="14" w16cid:durableId="974529123">
    <w:abstractNumId w:val="10"/>
  </w:num>
  <w:num w:numId="15" w16cid:durableId="1484813270">
    <w:abstractNumId w:val="32"/>
  </w:num>
  <w:num w:numId="16" w16cid:durableId="1887834113">
    <w:abstractNumId w:val="8"/>
  </w:num>
  <w:num w:numId="17" w16cid:durableId="740372435">
    <w:abstractNumId w:val="5"/>
  </w:num>
  <w:num w:numId="18" w16cid:durableId="1047953226">
    <w:abstractNumId w:val="6"/>
  </w:num>
  <w:num w:numId="19" w16cid:durableId="1864708913">
    <w:abstractNumId w:val="21"/>
  </w:num>
  <w:num w:numId="20" w16cid:durableId="386225404">
    <w:abstractNumId w:val="31"/>
  </w:num>
  <w:num w:numId="21" w16cid:durableId="1030036118">
    <w:abstractNumId w:val="1"/>
  </w:num>
  <w:num w:numId="22" w16cid:durableId="600720674">
    <w:abstractNumId w:val="14"/>
  </w:num>
  <w:num w:numId="23" w16cid:durableId="1027563074">
    <w:abstractNumId w:val="33"/>
  </w:num>
  <w:num w:numId="24" w16cid:durableId="1898200015">
    <w:abstractNumId w:val="26"/>
  </w:num>
  <w:num w:numId="25" w16cid:durableId="1048265356">
    <w:abstractNumId w:val="0"/>
  </w:num>
  <w:num w:numId="26" w16cid:durableId="1888763675">
    <w:abstractNumId w:val="4"/>
  </w:num>
  <w:num w:numId="27" w16cid:durableId="448741331">
    <w:abstractNumId w:val="2"/>
  </w:num>
  <w:num w:numId="28" w16cid:durableId="156187069">
    <w:abstractNumId w:val="11"/>
  </w:num>
  <w:num w:numId="29" w16cid:durableId="290325501">
    <w:abstractNumId w:val="17"/>
  </w:num>
  <w:num w:numId="30" w16cid:durableId="862985601">
    <w:abstractNumId w:val="20"/>
  </w:num>
  <w:num w:numId="31" w16cid:durableId="175387181">
    <w:abstractNumId w:val="9"/>
  </w:num>
  <w:num w:numId="32" w16cid:durableId="1812090780">
    <w:abstractNumId w:val="18"/>
  </w:num>
  <w:num w:numId="33" w16cid:durableId="278030470">
    <w:abstractNumId w:val="28"/>
  </w:num>
  <w:num w:numId="34" w16cid:durableId="206274562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20148"/>
    <w:rsid w:val="00036751"/>
    <w:rsid w:val="000512B0"/>
    <w:rsid w:val="000720F3"/>
    <w:rsid w:val="000B2F41"/>
    <w:rsid w:val="00125950"/>
    <w:rsid w:val="00131E1D"/>
    <w:rsid w:val="00146143"/>
    <w:rsid w:val="00162139"/>
    <w:rsid w:val="00217C94"/>
    <w:rsid w:val="00234603"/>
    <w:rsid w:val="00251A77"/>
    <w:rsid w:val="0028298D"/>
    <w:rsid w:val="003177AF"/>
    <w:rsid w:val="00353FC9"/>
    <w:rsid w:val="003863FC"/>
    <w:rsid w:val="003D218D"/>
    <w:rsid w:val="003D6798"/>
    <w:rsid w:val="003E07E3"/>
    <w:rsid w:val="0046160C"/>
    <w:rsid w:val="00481EFF"/>
    <w:rsid w:val="004B1E69"/>
    <w:rsid w:val="004D078B"/>
    <w:rsid w:val="004E3EC0"/>
    <w:rsid w:val="004F5F61"/>
    <w:rsid w:val="0051331B"/>
    <w:rsid w:val="0055087B"/>
    <w:rsid w:val="005845B8"/>
    <w:rsid w:val="005C6798"/>
    <w:rsid w:val="006305C7"/>
    <w:rsid w:val="006B1868"/>
    <w:rsid w:val="006B191B"/>
    <w:rsid w:val="006B2A51"/>
    <w:rsid w:val="006D4279"/>
    <w:rsid w:val="00703651"/>
    <w:rsid w:val="00790BFF"/>
    <w:rsid w:val="0079596E"/>
    <w:rsid w:val="00795C34"/>
    <w:rsid w:val="00796E26"/>
    <w:rsid w:val="007A7E27"/>
    <w:rsid w:val="007C58DC"/>
    <w:rsid w:val="007C620A"/>
    <w:rsid w:val="007F7DDE"/>
    <w:rsid w:val="00837F2F"/>
    <w:rsid w:val="00852D46"/>
    <w:rsid w:val="00857431"/>
    <w:rsid w:val="00891B24"/>
    <w:rsid w:val="008958E4"/>
    <w:rsid w:val="00896C93"/>
    <w:rsid w:val="00917758"/>
    <w:rsid w:val="009201AD"/>
    <w:rsid w:val="0092268B"/>
    <w:rsid w:val="00924DFE"/>
    <w:rsid w:val="0095401D"/>
    <w:rsid w:val="0099587A"/>
    <w:rsid w:val="009B1108"/>
    <w:rsid w:val="009B57BF"/>
    <w:rsid w:val="009C12A1"/>
    <w:rsid w:val="009D27C9"/>
    <w:rsid w:val="009D64E5"/>
    <w:rsid w:val="00A1450A"/>
    <w:rsid w:val="00A163E7"/>
    <w:rsid w:val="00A87C03"/>
    <w:rsid w:val="00A95442"/>
    <w:rsid w:val="00AE1762"/>
    <w:rsid w:val="00B43969"/>
    <w:rsid w:val="00B6249D"/>
    <w:rsid w:val="00B72E29"/>
    <w:rsid w:val="00B95FB6"/>
    <w:rsid w:val="00BA3DA3"/>
    <w:rsid w:val="00BC09EB"/>
    <w:rsid w:val="00BE6ABE"/>
    <w:rsid w:val="00C441EC"/>
    <w:rsid w:val="00C700B3"/>
    <w:rsid w:val="00C715A9"/>
    <w:rsid w:val="00C8782E"/>
    <w:rsid w:val="00C87948"/>
    <w:rsid w:val="00CC1D15"/>
    <w:rsid w:val="00CE107C"/>
    <w:rsid w:val="00CE5B34"/>
    <w:rsid w:val="00D06172"/>
    <w:rsid w:val="00D116C7"/>
    <w:rsid w:val="00D12D98"/>
    <w:rsid w:val="00D616A6"/>
    <w:rsid w:val="00DF09F4"/>
    <w:rsid w:val="00DF7FBC"/>
    <w:rsid w:val="00E035A6"/>
    <w:rsid w:val="00E07D59"/>
    <w:rsid w:val="00E36E24"/>
    <w:rsid w:val="00E85648"/>
    <w:rsid w:val="00EA4A2A"/>
    <w:rsid w:val="00F303DB"/>
    <w:rsid w:val="00F64777"/>
    <w:rsid w:val="00F76F0A"/>
    <w:rsid w:val="00F8675D"/>
    <w:rsid w:val="00F90956"/>
    <w:rsid w:val="00F9236A"/>
    <w:rsid w:val="00FB3542"/>
    <w:rsid w:val="00FC090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68818"/>
  <w15:docId w15:val="{629AF6A2-2401-45E1-9F64-4D66A8E4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paragraph" w:styleId="Ttulo4">
    <w:name w:val="heading 4"/>
    <w:basedOn w:val="Normal"/>
    <w:next w:val="Normal"/>
    <w:link w:val="Ttulo4Car"/>
    <w:uiPriority w:val="9"/>
    <w:unhideWhenUsed/>
    <w:qFormat/>
    <w:rsid w:val="00C441EC"/>
    <w:pPr>
      <w:keepNext/>
      <w:keepLines/>
      <w:spacing w:before="240" w:after="40" w:afterAutospacing="0"/>
      <w:outlineLvl w:val="3"/>
    </w:pPr>
    <w:rPr>
      <w:rFonts w:ascii="Calibri" w:eastAsia="Calibri" w:hAnsi="Calibri" w:cs="Calibri"/>
      <w:b/>
      <w:sz w:val="24"/>
      <w:szCs w:val="24"/>
      <w:lang w:eastAsia="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D616A6"/>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857431"/>
    <w:pPr>
      <w:ind w:left="720"/>
      <w:contextualSpacing/>
    </w:pPr>
  </w:style>
  <w:style w:type="character" w:customStyle="1" w:styleId="Ttulo4Car">
    <w:name w:val="Título 4 Car"/>
    <w:basedOn w:val="Fuentedeprrafopredeter"/>
    <w:link w:val="Ttulo4"/>
    <w:uiPriority w:val="9"/>
    <w:rsid w:val="00C441EC"/>
    <w:rPr>
      <w:rFonts w:ascii="Calibri" w:eastAsia="Calibri" w:hAnsi="Calibri" w:cs="Calibri"/>
      <w:b/>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9490">
      <w:bodyDiv w:val="1"/>
      <w:marLeft w:val="0"/>
      <w:marRight w:val="0"/>
      <w:marTop w:val="0"/>
      <w:marBottom w:val="0"/>
      <w:divBdr>
        <w:top w:val="none" w:sz="0" w:space="0" w:color="auto"/>
        <w:left w:val="none" w:sz="0" w:space="0" w:color="auto"/>
        <w:bottom w:val="none" w:sz="0" w:space="0" w:color="auto"/>
        <w:right w:val="none" w:sz="0" w:space="0" w:color="auto"/>
      </w:divBdr>
    </w:div>
    <w:div w:id="320931426">
      <w:bodyDiv w:val="1"/>
      <w:marLeft w:val="0"/>
      <w:marRight w:val="0"/>
      <w:marTop w:val="0"/>
      <w:marBottom w:val="0"/>
      <w:divBdr>
        <w:top w:val="none" w:sz="0" w:space="0" w:color="auto"/>
        <w:left w:val="none" w:sz="0" w:space="0" w:color="auto"/>
        <w:bottom w:val="none" w:sz="0" w:space="0" w:color="auto"/>
        <w:right w:val="none" w:sz="0" w:space="0" w:color="auto"/>
      </w:divBdr>
    </w:div>
    <w:div w:id="361714389">
      <w:bodyDiv w:val="1"/>
      <w:marLeft w:val="0"/>
      <w:marRight w:val="0"/>
      <w:marTop w:val="0"/>
      <w:marBottom w:val="0"/>
      <w:divBdr>
        <w:top w:val="none" w:sz="0" w:space="0" w:color="auto"/>
        <w:left w:val="none" w:sz="0" w:space="0" w:color="auto"/>
        <w:bottom w:val="none" w:sz="0" w:space="0" w:color="auto"/>
        <w:right w:val="none" w:sz="0" w:space="0" w:color="auto"/>
      </w:divBdr>
    </w:div>
    <w:div w:id="530383711">
      <w:bodyDiv w:val="1"/>
      <w:marLeft w:val="0"/>
      <w:marRight w:val="0"/>
      <w:marTop w:val="0"/>
      <w:marBottom w:val="0"/>
      <w:divBdr>
        <w:top w:val="none" w:sz="0" w:space="0" w:color="auto"/>
        <w:left w:val="none" w:sz="0" w:space="0" w:color="auto"/>
        <w:bottom w:val="none" w:sz="0" w:space="0" w:color="auto"/>
        <w:right w:val="none" w:sz="0" w:space="0" w:color="auto"/>
      </w:divBdr>
    </w:div>
    <w:div w:id="571889266">
      <w:bodyDiv w:val="1"/>
      <w:marLeft w:val="0"/>
      <w:marRight w:val="0"/>
      <w:marTop w:val="0"/>
      <w:marBottom w:val="0"/>
      <w:divBdr>
        <w:top w:val="none" w:sz="0" w:space="0" w:color="auto"/>
        <w:left w:val="none" w:sz="0" w:space="0" w:color="auto"/>
        <w:bottom w:val="none" w:sz="0" w:space="0" w:color="auto"/>
        <w:right w:val="none" w:sz="0" w:space="0" w:color="auto"/>
      </w:divBdr>
    </w:div>
    <w:div w:id="634524809">
      <w:bodyDiv w:val="1"/>
      <w:marLeft w:val="0"/>
      <w:marRight w:val="0"/>
      <w:marTop w:val="0"/>
      <w:marBottom w:val="0"/>
      <w:divBdr>
        <w:top w:val="none" w:sz="0" w:space="0" w:color="auto"/>
        <w:left w:val="none" w:sz="0" w:space="0" w:color="auto"/>
        <w:bottom w:val="none" w:sz="0" w:space="0" w:color="auto"/>
        <w:right w:val="none" w:sz="0" w:space="0" w:color="auto"/>
      </w:divBdr>
    </w:div>
    <w:div w:id="679238628">
      <w:bodyDiv w:val="1"/>
      <w:marLeft w:val="0"/>
      <w:marRight w:val="0"/>
      <w:marTop w:val="0"/>
      <w:marBottom w:val="0"/>
      <w:divBdr>
        <w:top w:val="none" w:sz="0" w:space="0" w:color="auto"/>
        <w:left w:val="none" w:sz="0" w:space="0" w:color="auto"/>
        <w:bottom w:val="none" w:sz="0" w:space="0" w:color="auto"/>
        <w:right w:val="none" w:sz="0" w:space="0" w:color="auto"/>
      </w:divBdr>
    </w:div>
    <w:div w:id="711000482">
      <w:bodyDiv w:val="1"/>
      <w:marLeft w:val="0"/>
      <w:marRight w:val="0"/>
      <w:marTop w:val="0"/>
      <w:marBottom w:val="0"/>
      <w:divBdr>
        <w:top w:val="none" w:sz="0" w:space="0" w:color="auto"/>
        <w:left w:val="none" w:sz="0" w:space="0" w:color="auto"/>
        <w:bottom w:val="none" w:sz="0" w:space="0" w:color="auto"/>
        <w:right w:val="none" w:sz="0" w:space="0" w:color="auto"/>
      </w:divBdr>
    </w:div>
    <w:div w:id="831993847">
      <w:bodyDiv w:val="1"/>
      <w:marLeft w:val="0"/>
      <w:marRight w:val="0"/>
      <w:marTop w:val="0"/>
      <w:marBottom w:val="0"/>
      <w:divBdr>
        <w:top w:val="none" w:sz="0" w:space="0" w:color="auto"/>
        <w:left w:val="none" w:sz="0" w:space="0" w:color="auto"/>
        <w:bottom w:val="none" w:sz="0" w:space="0" w:color="auto"/>
        <w:right w:val="none" w:sz="0" w:space="0" w:color="auto"/>
      </w:divBdr>
    </w:div>
    <w:div w:id="839924939">
      <w:bodyDiv w:val="1"/>
      <w:marLeft w:val="0"/>
      <w:marRight w:val="0"/>
      <w:marTop w:val="0"/>
      <w:marBottom w:val="0"/>
      <w:divBdr>
        <w:top w:val="none" w:sz="0" w:space="0" w:color="auto"/>
        <w:left w:val="none" w:sz="0" w:space="0" w:color="auto"/>
        <w:bottom w:val="none" w:sz="0" w:space="0" w:color="auto"/>
        <w:right w:val="none" w:sz="0" w:space="0" w:color="auto"/>
      </w:divBdr>
    </w:div>
    <w:div w:id="865604734">
      <w:bodyDiv w:val="1"/>
      <w:marLeft w:val="0"/>
      <w:marRight w:val="0"/>
      <w:marTop w:val="0"/>
      <w:marBottom w:val="0"/>
      <w:divBdr>
        <w:top w:val="none" w:sz="0" w:space="0" w:color="auto"/>
        <w:left w:val="none" w:sz="0" w:space="0" w:color="auto"/>
        <w:bottom w:val="none" w:sz="0" w:space="0" w:color="auto"/>
        <w:right w:val="none" w:sz="0" w:space="0" w:color="auto"/>
      </w:divBdr>
    </w:div>
    <w:div w:id="868109334">
      <w:bodyDiv w:val="1"/>
      <w:marLeft w:val="0"/>
      <w:marRight w:val="0"/>
      <w:marTop w:val="0"/>
      <w:marBottom w:val="0"/>
      <w:divBdr>
        <w:top w:val="none" w:sz="0" w:space="0" w:color="auto"/>
        <w:left w:val="none" w:sz="0" w:space="0" w:color="auto"/>
        <w:bottom w:val="none" w:sz="0" w:space="0" w:color="auto"/>
        <w:right w:val="none" w:sz="0" w:space="0" w:color="auto"/>
      </w:divBdr>
    </w:div>
    <w:div w:id="922686758">
      <w:bodyDiv w:val="1"/>
      <w:marLeft w:val="0"/>
      <w:marRight w:val="0"/>
      <w:marTop w:val="0"/>
      <w:marBottom w:val="0"/>
      <w:divBdr>
        <w:top w:val="none" w:sz="0" w:space="0" w:color="auto"/>
        <w:left w:val="none" w:sz="0" w:space="0" w:color="auto"/>
        <w:bottom w:val="none" w:sz="0" w:space="0" w:color="auto"/>
        <w:right w:val="none" w:sz="0" w:space="0" w:color="auto"/>
      </w:divBdr>
    </w:div>
    <w:div w:id="1060127693">
      <w:bodyDiv w:val="1"/>
      <w:marLeft w:val="0"/>
      <w:marRight w:val="0"/>
      <w:marTop w:val="0"/>
      <w:marBottom w:val="0"/>
      <w:divBdr>
        <w:top w:val="none" w:sz="0" w:space="0" w:color="auto"/>
        <w:left w:val="none" w:sz="0" w:space="0" w:color="auto"/>
        <w:bottom w:val="none" w:sz="0" w:space="0" w:color="auto"/>
        <w:right w:val="none" w:sz="0" w:space="0" w:color="auto"/>
      </w:divBdr>
    </w:div>
    <w:div w:id="1154830721">
      <w:bodyDiv w:val="1"/>
      <w:marLeft w:val="0"/>
      <w:marRight w:val="0"/>
      <w:marTop w:val="0"/>
      <w:marBottom w:val="0"/>
      <w:divBdr>
        <w:top w:val="none" w:sz="0" w:space="0" w:color="auto"/>
        <w:left w:val="none" w:sz="0" w:space="0" w:color="auto"/>
        <w:bottom w:val="none" w:sz="0" w:space="0" w:color="auto"/>
        <w:right w:val="none" w:sz="0" w:space="0" w:color="auto"/>
      </w:divBdr>
    </w:div>
    <w:div w:id="1234393484">
      <w:bodyDiv w:val="1"/>
      <w:marLeft w:val="0"/>
      <w:marRight w:val="0"/>
      <w:marTop w:val="0"/>
      <w:marBottom w:val="0"/>
      <w:divBdr>
        <w:top w:val="none" w:sz="0" w:space="0" w:color="auto"/>
        <w:left w:val="none" w:sz="0" w:space="0" w:color="auto"/>
        <w:bottom w:val="none" w:sz="0" w:space="0" w:color="auto"/>
        <w:right w:val="none" w:sz="0" w:space="0" w:color="auto"/>
      </w:divBdr>
    </w:div>
    <w:div w:id="1475948587">
      <w:bodyDiv w:val="1"/>
      <w:marLeft w:val="0"/>
      <w:marRight w:val="0"/>
      <w:marTop w:val="0"/>
      <w:marBottom w:val="0"/>
      <w:divBdr>
        <w:top w:val="none" w:sz="0" w:space="0" w:color="auto"/>
        <w:left w:val="none" w:sz="0" w:space="0" w:color="auto"/>
        <w:bottom w:val="none" w:sz="0" w:space="0" w:color="auto"/>
        <w:right w:val="none" w:sz="0" w:space="0" w:color="auto"/>
      </w:divBdr>
    </w:div>
    <w:div w:id="1483545602">
      <w:bodyDiv w:val="1"/>
      <w:marLeft w:val="0"/>
      <w:marRight w:val="0"/>
      <w:marTop w:val="0"/>
      <w:marBottom w:val="0"/>
      <w:divBdr>
        <w:top w:val="none" w:sz="0" w:space="0" w:color="auto"/>
        <w:left w:val="none" w:sz="0" w:space="0" w:color="auto"/>
        <w:bottom w:val="none" w:sz="0" w:space="0" w:color="auto"/>
        <w:right w:val="none" w:sz="0" w:space="0" w:color="auto"/>
      </w:divBdr>
    </w:div>
    <w:div w:id="1566376553">
      <w:bodyDiv w:val="1"/>
      <w:marLeft w:val="0"/>
      <w:marRight w:val="0"/>
      <w:marTop w:val="0"/>
      <w:marBottom w:val="0"/>
      <w:divBdr>
        <w:top w:val="none" w:sz="0" w:space="0" w:color="auto"/>
        <w:left w:val="none" w:sz="0" w:space="0" w:color="auto"/>
        <w:bottom w:val="none" w:sz="0" w:space="0" w:color="auto"/>
        <w:right w:val="none" w:sz="0" w:space="0" w:color="auto"/>
      </w:divBdr>
    </w:div>
    <w:div w:id="1630940471">
      <w:bodyDiv w:val="1"/>
      <w:marLeft w:val="0"/>
      <w:marRight w:val="0"/>
      <w:marTop w:val="0"/>
      <w:marBottom w:val="0"/>
      <w:divBdr>
        <w:top w:val="none" w:sz="0" w:space="0" w:color="auto"/>
        <w:left w:val="none" w:sz="0" w:space="0" w:color="auto"/>
        <w:bottom w:val="none" w:sz="0" w:space="0" w:color="auto"/>
        <w:right w:val="none" w:sz="0" w:space="0" w:color="auto"/>
      </w:divBdr>
    </w:div>
    <w:div w:id="1703632716">
      <w:bodyDiv w:val="1"/>
      <w:marLeft w:val="0"/>
      <w:marRight w:val="0"/>
      <w:marTop w:val="0"/>
      <w:marBottom w:val="0"/>
      <w:divBdr>
        <w:top w:val="none" w:sz="0" w:space="0" w:color="auto"/>
        <w:left w:val="none" w:sz="0" w:space="0" w:color="auto"/>
        <w:bottom w:val="none" w:sz="0" w:space="0" w:color="auto"/>
        <w:right w:val="none" w:sz="0" w:space="0" w:color="auto"/>
      </w:divBdr>
    </w:div>
    <w:div w:id="1908613510">
      <w:bodyDiv w:val="1"/>
      <w:marLeft w:val="0"/>
      <w:marRight w:val="0"/>
      <w:marTop w:val="0"/>
      <w:marBottom w:val="0"/>
      <w:divBdr>
        <w:top w:val="none" w:sz="0" w:space="0" w:color="auto"/>
        <w:left w:val="none" w:sz="0" w:space="0" w:color="auto"/>
        <w:bottom w:val="none" w:sz="0" w:space="0" w:color="auto"/>
        <w:right w:val="none" w:sz="0" w:space="0" w:color="auto"/>
      </w:divBdr>
    </w:div>
    <w:div w:id="1917592248">
      <w:bodyDiv w:val="1"/>
      <w:marLeft w:val="0"/>
      <w:marRight w:val="0"/>
      <w:marTop w:val="0"/>
      <w:marBottom w:val="0"/>
      <w:divBdr>
        <w:top w:val="none" w:sz="0" w:space="0" w:color="auto"/>
        <w:left w:val="none" w:sz="0" w:space="0" w:color="auto"/>
        <w:bottom w:val="none" w:sz="0" w:space="0" w:color="auto"/>
        <w:right w:val="none" w:sz="0" w:space="0" w:color="auto"/>
      </w:divBdr>
    </w:div>
    <w:div w:id="2019118636">
      <w:bodyDiv w:val="1"/>
      <w:marLeft w:val="0"/>
      <w:marRight w:val="0"/>
      <w:marTop w:val="0"/>
      <w:marBottom w:val="0"/>
      <w:divBdr>
        <w:top w:val="none" w:sz="0" w:space="0" w:color="auto"/>
        <w:left w:val="none" w:sz="0" w:space="0" w:color="auto"/>
        <w:bottom w:val="none" w:sz="0" w:space="0" w:color="auto"/>
        <w:right w:val="none" w:sz="0" w:space="0" w:color="auto"/>
      </w:divBdr>
    </w:div>
    <w:div w:id="20919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6</Pages>
  <Words>2080</Words>
  <Characters>11860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PGPI</dc:creator>
  <cp:keywords/>
  <dc:description/>
  <cp:lastModifiedBy>DANIEL RUIZ LOPEZ</cp:lastModifiedBy>
  <cp:revision>5</cp:revision>
  <dcterms:created xsi:type="dcterms:W3CDTF">2015-10-20T22:35:00Z</dcterms:created>
  <dcterms:modified xsi:type="dcterms:W3CDTF">2024-10-18T09:09:00Z</dcterms:modified>
</cp:coreProperties>
</file>