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8E5CA" w14:textId="77777777" w:rsidR="0071052A" w:rsidRDefault="0071052A" w:rsidP="0071052A">
      <w:pPr>
        <w:spacing w:after="0" w:afterAutospacing="0"/>
      </w:pPr>
    </w:p>
    <w:p w14:paraId="7E8EE822" w14:textId="65D87121" w:rsidR="0071052A" w:rsidRDefault="0071052A" w:rsidP="0071052A">
      <w:pPr>
        <w:spacing w:after="0" w:afterAutospacing="0"/>
      </w:pPr>
      <w:r>
        <w:t>Fecha: 15/10/2024</w:t>
      </w:r>
    </w:p>
    <w:p w14:paraId="4B6C5337" w14:textId="77777777" w:rsidR="0071052A" w:rsidRDefault="0071052A" w:rsidP="0071052A">
      <w:pPr>
        <w:spacing w:after="0" w:afterAutospacing="0"/>
      </w:pPr>
    </w:p>
    <w:p w14:paraId="15C1505B" w14:textId="77777777" w:rsidR="0071052A" w:rsidRDefault="0071052A" w:rsidP="0071052A">
      <w:pPr>
        <w:spacing w:after="0" w:afterAutospacing="0"/>
      </w:pPr>
    </w:p>
    <w:p w14:paraId="343471B3" w14:textId="77777777" w:rsidR="0071052A" w:rsidRDefault="0071052A" w:rsidP="0071052A">
      <w:pPr>
        <w:spacing w:after="0" w:afterAutospacing="0"/>
      </w:pPr>
    </w:p>
    <w:p w14:paraId="5AFAB42C" w14:textId="77777777" w:rsidR="0071052A" w:rsidRDefault="0071052A" w:rsidP="0071052A">
      <w:pPr>
        <w:spacing w:after="0" w:afterAutospacing="0"/>
      </w:pPr>
    </w:p>
    <w:p w14:paraId="5EDED526" w14:textId="77777777" w:rsidR="0071052A" w:rsidRDefault="0071052A" w:rsidP="0071052A">
      <w:pPr>
        <w:spacing w:after="0" w:afterAutospacing="0"/>
      </w:pPr>
    </w:p>
    <w:p w14:paraId="25A3F27D" w14:textId="77777777" w:rsidR="0071052A" w:rsidRDefault="0071052A" w:rsidP="0071052A">
      <w:pPr>
        <w:spacing w:after="0" w:afterAutospacing="0"/>
      </w:pPr>
    </w:p>
    <w:p w14:paraId="1D9A7D87" w14:textId="77777777" w:rsidR="0071052A" w:rsidRDefault="0071052A" w:rsidP="0071052A">
      <w:pPr>
        <w:spacing w:after="0" w:afterAutospacing="0"/>
      </w:pPr>
    </w:p>
    <w:p w14:paraId="4ACE6EE5" w14:textId="77777777" w:rsidR="0071052A" w:rsidRDefault="0071052A" w:rsidP="0071052A">
      <w:pPr>
        <w:spacing w:after="0" w:afterAutospacing="0"/>
      </w:pPr>
    </w:p>
    <w:p w14:paraId="6C8132A3" w14:textId="77777777" w:rsidR="0071052A" w:rsidRDefault="0071052A" w:rsidP="0071052A">
      <w:pPr>
        <w:spacing w:after="0" w:afterAutospacing="0"/>
      </w:pPr>
      <w:r>
        <w:rPr>
          <w:noProof/>
        </w:rPr>
        <w:drawing>
          <wp:anchor distT="0" distB="0" distL="114300" distR="114300" simplePos="0" relativeHeight="251659264" behindDoc="0" locked="0" layoutInCell="1" allowOverlap="1" wp14:anchorId="376F8391" wp14:editId="4C1722F9">
            <wp:simplePos x="0" y="0"/>
            <wp:positionH relativeFrom="column">
              <wp:posOffset>1864360</wp:posOffset>
            </wp:positionH>
            <wp:positionV relativeFrom="paragraph">
              <wp:posOffset>321310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33808330" w14:textId="77777777" w:rsidR="0071052A" w:rsidRDefault="0071052A" w:rsidP="0071052A">
      <w:pPr>
        <w:spacing w:after="0" w:afterAutospacing="0"/>
      </w:pPr>
    </w:p>
    <w:p w14:paraId="64359889" w14:textId="77777777" w:rsidR="0071052A" w:rsidRDefault="0071052A" w:rsidP="0071052A">
      <w:pPr>
        <w:spacing w:after="0" w:afterAutospacing="0"/>
      </w:pPr>
    </w:p>
    <w:p w14:paraId="7729A046" w14:textId="4348E1EE" w:rsidR="0071052A" w:rsidRPr="008E00D1" w:rsidRDefault="0071052A" w:rsidP="0071052A">
      <w:pPr>
        <w:spacing w:after="0" w:afterAutospacing="0"/>
        <w:jc w:val="center"/>
        <w:rPr>
          <w:sz w:val="36"/>
          <w:szCs w:val="36"/>
        </w:rPr>
      </w:pPr>
      <w:r>
        <w:rPr>
          <w:sz w:val="36"/>
          <w:szCs w:val="36"/>
        </w:rPr>
        <w:t>Plan de Gestión del Alcance</w:t>
      </w:r>
    </w:p>
    <w:p w14:paraId="12F69BD6" w14:textId="77777777" w:rsidR="0071052A" w:rsidRDefault="0071052A" w:rsidP="0071052A">
      <w:pPr>
        <w:spacing w:after="0" w:afterAutospacing="0"/>
      </w:pPr>
    </w:p>
    <w:p w14:paraId="19C524B4" w14:textId="77777777" w:rsidR="0071052A" w:rsidRDefault="0071052A" w:rsidP="0071052A">
      <w:pPr>
        <w:spacing w:after="0" w:afterAutospacing="0"/>
      </w:pPr>
    </w:p>
    <w:p w14:paraId="3B1DDD91" w14:textId="77777777" w:rsidR="0071052A" w:rsidRDefault="0071052A" w:rsidP="0071052A">
      <w:pPr>
        <w:spacing w:after="0" w:afterAutospacing="0"/>
      </w:pPr>
    </w:p>
    <w:p w14:paraId="03C9C4CB" w14:textId="77777777" w:rsidR="0071052A" w:rsidRDefault="0071052A" w:rsidP="0071052A">
      <w:pPr>
        <w:spacing w:after="0" w:afterAutospacing="0"/>
      </w:pPr>
    </w:p>
    <w:p w14:paraId="6E8F4D4D" w14:textId="77777777" w:rsidR="0071052A" w:rsidRDefault="0071052A" w:rsidP="0071052A">
      <w:pPr>
        <w:spacing w:after="0" w:afterAutospacing="0"/>
      </w:pPr>
    </w:p>
    <w:p w14:paraId="0A956D99" w14:textId="77777777" w:rsidR="0071052A" w:rsidRDefault="0071052A" w:rsidP="0071052A">
      <w:pPr>
        <w:spacing w:after="0" w:afterAutospacing="0"/>
      </w:pPr>
    </w:p>
    <w:p w14:paraId="219A4C58" w14:textId="77777777" w:rsidR="0071052A" w:rsidRDefault="0071052A" w:rsidP="0071052A">
      <w:pPr>
        <w:spacing w:after="0" w:afterAutospacing="0"/>
      </w:pPr>
      <w:r>
        <w:t>Grupo: G1.12</w:t>
      </w:r>
    </w:p>
    <w:p w14:paraId="28145851" w14:textId="77777777" w:rsidR="0071052A" w:rsidRDefault="0071052A" w:rsidP="0071052A">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1052A" w:rsidRPr="006D54FD" w14:paraId="50794CDA" w14:textId="77777777" w:rsidTr="00E87F6E">
        <w:tc>
          <w:tcPr>
            <w:tcW w:w="1112" w:type="dxa"/>
            <w:shd w:val="clear" w:color="auto" w:fill="D9D9D9" w:themeFill="background1" w:themeFillShade="D9"/>
            <w:vAlign w:val="center"/>
          </w:tcPr>
          <w:p w14:paraId="2F8CDE6A" w14:textId="77777777" w:rsidR="0071052A" w:rsidRPr="006D54FD" w:rsidRDefault="0071052A" w:rsidP="00E87F6E">
            <w:pPr>
              <w:jc w:val="center"/>
              <w:rPr>
                <w:b/>
                <w:sz w:val="20"/>
              </w:rPr>
            </w:pPr>
            <w:r w:rsidRPr="006D54FD">
              <w:rPr>
                <w:b/>
                <w:sz w:val="20"/>
              </w:rPr>
              <w:t>PROYECTO</w:t>
            </w:r>
          </w:p>
        </w:tc>
        <w:tc>
          <w:tcPr>
            <w:tcW w:w="5656" w:type="dxa"/>
            <w:vAlign w:val="center"/>
          </w:tcPr>
          <w:p w14:paraId="4A3D4AD2" w14:textId="77777777" w:rsidR="0071052A" w:rsidRPr="006D54FD" w:rsidRDefault="0071052A" w:rsidP="00E87F6E">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2C6C2A9D" w14:textId="77777777" w:rsidR="0071052A" w:rsidRPr="006D54FD" w:rsidRDefault="0071052A" w:rsidP="00E87F6E">
            <w:pPr>
              <w:jc w:val="center"/>
              <w:rPr>
                <w:b/>
                <w:sz w:val="20"/>
              </w:rPr>
            </w:pPr>
            <w:r w:rsidRPr="006D54FD">
              <w:rPr>
                <w:b/>
                <w:sz w:val="20"/>
              </w:rPr>
              <w:t>CÓDIGO DE PROYECTO</w:t>
            </w:r>
          </w:p>
        </w:tc>
        <w:tc>
          <w:tcPr>
            <w:tcW w:w="2675" w:type="dxa"/>
            <w:vAlign w:val="center"/>
          </w:tcPr>
          <w:p w14:paraId="4CAB9816" w14:textId="77777777" w:rsidR="0071052A" w:rsidRPr="006D54FD" w:rsidRDefault="0071052A" w:rsidP="00E87F6E">
            <w:pPr>
              <w:jc w:val="center"/>
              <w:rPr>
                <w:b/>
                <w:sz w:val="20"/>
              </w:rPr>
            </w:pPr>
            <w:r>
              <w:rPr>
                <w:b/>
                <w:sz w:val="20"/>
              </w:rPr>
              <w:t>2024-V1</w:t>
            </w:r>
          </w:p>
        </w:tc>
        <w:tc>
          <w:tcPr>
            <w:tcW w:w="1427" w:type="dxa"/>
            <w:shd w:val="clear" w:color="auto" w:fill="D9D9D9" w:themeFill="background1" w:themeFillShade="D9"/>
            <w:vAlign w:val="center"/>
          </w:tcPr>
          <w:p w14:paraId="6DF64FAB" w14:textId="77777777" w:rsidR="0071052A" w:rsidRPr="006D54FD" w:rsidRDefault="0071052A" w:rsidP="00E87F6E">
            <w:pPr>
              <w:jc w:val="center"/>
              <w:rPr>
                <w:b/>
                <w:sz w:val="20"/>
              </w:rPr>
            </w:pPr>
            <w:r w:rsidRPr="006D54FD">
              <w:rPr>
                <w:b/>
                <w:sz w:val="20"/>
              </w:rPr>
              <w:t>FECHA DE ELABORACIÓN</w:t>
            </w:r>
          </w:p>
        </w:tc>
        <w:tc>
          <w:tcPr>
            <w:tcW w:w="2424" w:type="dxa"/>
            <w:vAlign w:val="center"/>
          </w:tcPr>
          <w:p w14:paraId="1D5B3E7F" w14:textId="77777777" w:rsidR="0071052A" w:rsidRPr="006D54FD" w:rsidRDefault="0071052A" w:rsidP="00E87F6E">
            <w:pPr>
              <w:jc w:val="center"/>
              <w:rPr>
                <w:b/>
                <w:sz w:val="20"/>
              </w:rPr>
            </w:pPr>
            <w:r>
              <w:rPr>
                <w:b/>
                <w:sz w:val="20"/>
              </w:rPr>
              <w:t>15/10/2024</w:t>
            </w:r>
          </w:p>
        </w:tc>
      </w:tr>
    </w:tbl>
    <w:p w14:paraId="5886224F" w14:textId="77777777" w:rsidR="0071052A" w:rsidRDefault="0071052A" w:rsidP="0071052A">
      <w:pPr>
        <w:spacing w:after="0" w:afterAutospacing="0"/>
        <w:jc w:val="both"/>
      </w:pPr>
    </w:p>
    <w:p w14:paraId="2CDF05BF" w14:textId="77777777" w:rsidR="0071052A" w:rsidRPr="009B57BF" w:rsidRDefault="0071052A" w:rsidP="0071052A">
      <w:pPr>
        <w:shd w:val="clear" w:color="auto" w:fill="D9D9D9" w:themeFill="background1" w:themeFillShade="D9"/>
        <w:spacing w:after="0" w:afterAutospacing="0"/>
        <w:jc w:val="both"/>
        <w:rPr>
          <w:b/>
        </w:rPr>
      </w:pPr>
      <w:r>
        <w:rPr>
          <w:b/>
        </w:rPr>
        <w:t>DESARROLLO DEL ENUNCIADO DEL ALCANCE</w:t>
      </w:r>
    </w:p>
    <w:tbl>
      <w:tblPr>
        <w:tblStyle w:val="Tablaconcuadrcula"/>
        <w:tblW w:w="0" w:type="auto"/>
        <w:tblLook w:val="04A0" w:firstRow="1" w:lastRow="0" w:firstColumn="1" w:lastColumn="0" w:noHBand="0" w:noVBand="1"/>
      </w:tblPr>
      <w:tblGrid>
        <w:gridCol w:w="10940"/>
      </w:tblGrid>
      <w:tr w:rsidR="0071052A" w14:paraId="0E5C5E1E" w14:textId="77777777" w:rsidTr="00E87F6E">
        <w:tc>
          <w:tcPr>
            <w:tcW w:w="10940" w:type="dxa"/>
          </w:tcPr>
          <w:p w14:paraId="02EC2A16" w14:textId="77777777" w:rsidR="0071052A" w:rsidRPr="00E7123D" w:rsidRDefault="0071052A" w:rsidP="00E87F6E">
            <w:pPr>
              <w:spacing w:afterAutospacing="0"/>
              <w:jc w:val="both"/>
              <w:rPr>
                <w:b/>
                <w:bCs/>
                <w:sz w:val="20"/>
                <w:szCs w:val="20"/>
              </w:rPr>
            </w:pPr>
            <w:r w:rsidRPr="00E7123D">
              <w:rPr>
                <w:b/>
                <w:bCs/>
                <w:sz w:val="20"/>
                <w:szCs w:val="20"/>
              </w:rPr>
              <w:t xml:space="preserve">Descripción del </w:t>
            </w:r>
            <w:r>
              <w:rPr>
                <w:b/>
                <w:bCs/>
                <w:sz w:val="20"/>
                <w:szCs w:val="20"/>
              </w:rPr>
              <w:t>A</w:t>
            </w:r>
            <w:r w:rsidRPr="00E7123D">
              <w:rPr>
                <w:b/>
                <w:bCs/>
                <w:sz w:val="20"/>
                <w:szCs w:val="20"/>
              </w:rPr>
              <w:t>lcance:</w:t>
            </w:r>
          </w:p>
          <w:p w14:paraId="39173C39" w14:textId="77777777" w:rsidR="0071052A" w:rsidRPr="00E7123D" w:rsidRDefault="0071052A" w:rsidP="00E87F6E">
            <w:pPr>
              <w:spacing w:afterAutospacing="0"/>
              <w:jc w:val="both"/>
              <w:rPr>
                <w:b/>
                <w:bCs/>
                <w:sz w:val="20"/>
                <w:szCs w:val="20"/>
              </w:rPr>
            </w:pPr>
          </w:p>
          <w:p w14:paraId="4B6E3352" w14:textId="77777777" w:rsidR="0071052A" w:rsidRPr="00E7123D" w:rsidRDefault="0071052A" w:rsidP="00E87F6E">
            <w:pPr>
              <w:spacing w:afterAutospacing="0"/>
              <w:jc w:val="both"/>
            </w:pPr>
            <w:r w:rsidRPr="00E7123D">
              <w:rPr>
                <w:sz w:val="20"/>
                <w:szCs w:val="20"/>
                <w:lang w:val="es-ES"/>
              </w:rPr>
              <w:t xml:space="preserve">El alcance del proyecto </w:t>
            </w:r>
            <w:r w:rsidRPr="00E7123D">
              <w:rPr>
                <w:b/>
                <w:sz w:val="20"/>
              </w:rPr>
              <w:t>Sistema de reserva de cursos de oposiciones</w:t>
            </w:r>
            <w:r w:rsidRPr="00E7123D">
              <w:rPr>
                <w:lang w:val="es-ES"/>
              </w:rPr>
              <w:t xml:space="preserve"> </w:t>
            </w:r>
            <w:r w:rsidRPr="00E7123D">
              <w:rPr>
                <w:sz w:val="20"/>
                <w:szCs w:val="20"/>
                <w:lang w:val="es-ES"/>
              </w:rPr>
              <w:t>se describirá mediante un enunciado detallado</w:t>
            </w:r>
            <w:r>
              <w:rPr>
                <w:sz w:val="20"/>
                <w:szCs w:val="20"/>
                <w:lang w:val="es-ES"/>
              </w:rPr>
              <w:t>, para asegurar una comprensión completa por parte de los interesados</w:t>
            </w:r>
            <w:r w:rsidRPr="00E7123D">
              <w:rPr>
                <w:sz w:val="20"/>
                <w:szCs w:val="20"/>
                <w:lang w:val="es-ES"/>
              </w:rPr>
              <w:t xml:space="preserve"> que incluirá:</w:t>
            </w:r>
          </w:p>
          <w:p w14:paraId="5DB3AEBF" w14:textId="77777777" w:rsidR="0071052A" w:rsidRPr="00E7123D" w:rsidRDefault="0071052A" w:rsidP="00E87F6E">
            <w:pPr>
              <w:spacing w:afterAutospacing="0"/>
              <w:jc w:val="both"/>
            </w:pPr>
            <w:r w:rsidRPr="00E7123D">
              <w:rPr>
                <w:sz w:val="20"/>
                <w:szCs w:val="20"/>
                <w:lang w:val="es-ES"/>
              </w:rPr>
              <w:t xml:space="preserve"> </w:t>
            </w:r>
          </w:p>
          <w:p w14:paraId="5143CD0C"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Objetivos del Proyecto</w:t>
            </w:r>
            <w:r w:rsidRPr="00E7123D">
              <w:rPr>
                <w:sz w:val="20"/>
                <w:szCs w:val="20"/>
                <w:lang w:val="es-ES"/>
              </w:rPr>
              <w:t xml:space="preserve">: </w:t>
            </w:r>
            <w:r>
              <w:rPr>
                <w:sz w:val="20"/>
                <w:szCs w:val="20"/>
                <w:lang w:val="es-ES"/>
              </w:rPr>
              <w:t>d</w:t>
            </w:r>
            <w:r w:rsidRPr="00E7123D">
              <w:rPr>
                <w:sz w:val="20"/>
                <w:szCs w:val="20"/>
                <w:lang w:val="es-ES"/>
              </w:rPr>
              <w:t>efinir claramente qué se espera lograr con el proyecto.</w:t>
            </w:r>
          </w:p>
          <w:p w14:paraId="311E2246"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Entregables Principales</w:t>
            </w:r>
            <w:r w:rsidRPr="00E7123D">
              <w:rPr>
                <w:sz w:val="20"/>
                <w:szCs w:val="20"/>
                <w:lang w:val="es-ES"/>
              </w:rPr>
              <w:t xml:space="preserve">: </w:t>
            </w:r>
            <w:r>
              <w:rPr>
                <w:sz w:val="20"/>
                <w:szCs w:val="20"/>
                <w:lang w:val="es-ES"/>
              </w:rPr>
              <w:t>l</w:t>
            </w:r>
            <w:r w:rsidRPr="00E7123D">
              <w:rPr>
                <w:sz w:val="20"/>
                <w:szCs w:val="20"/>
                <w:lang w:val="es-ES"/>
              </w:rPr>
              <w:t>istado de productos y servicios que se entregarán al cliente.</w:t>
            </w:r>
          </w:p>
          <w:p w14:paraId="6C1593E5"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Requisitos del Proyecto</w:t>
            </w:r>
            <w:r w:rsidRPr="00E7123D">
              <w:rPr>
                <w:sz w:val="20"/>
                <w:szCs w:val="20"/>
                <w:lang w:val="es-ES"/>
              </w:rPr>
              <w:t xml:space="preserve">: </w:t>
            </w:r>
            <w:r>
              <w:rPr>
                <w:sz w:val="20"/>
                <w:szCs w:val="20"/>
                <w:lang w:val="es-ES"/>
              </w:rPr>
              <w:t>e</w:t>
            </w:r>
            <w:r w:rsidRPr="00E7123D">
              <w:rPr>
                <w:sz w:val="20"/>
                <w:szCs w:val="20"/>
                <w:lang w:val="es-ES"/>
              </w:rPr>
              <w:t>specificaciones funcionales y no funcionales que el sistema debe cumplir.</w:t>
            </w:r>
          </w:p>
          <w:p w14:paraId="12D7A870"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Limitaciones y Exclusiones</w:t>
            </w:r>
            <w:r w:rsidRPr="00E7123D">
              <w:rPr>
                <w:sz w:val="20"/>
                <w:szCs w:val="20"/>
                <w:lang w:val="es-ES"/>
              </w:rPr>
              <w:t xml:space="preserve">: </w:t>
            </w:r>
            <w:r>
              <w:rPr>
                <w:sz w:val="20"/>
                <w:szCs w:val="20"/>
                <w:lang w:val="es-ES"/>
              </w:rPr>
              <w:t>a</w:t>
            </w:r>
            <w:r w:rsidRPr="00E7123D">
              <w:rPr>
                <w:sz w:val="20"/>
                <w:szCs w:val="20"/>
                <w:lang w:val="es-ES"/>
              </w:rPr>
              <w:t>spectos que no están incluidos en el proyecto para delimitar su alcance.</w:t>
            </w:r>
          </w:p>
          <w:p w14:paraId="7665880E" w14:textId="77777777" w:rsidR="0071052A" w:rsidRPr="00E7123D" w:rsidRDefault="0071052A" w:rsidP="00E87F6E">
            <w:pPr>
              <w:spacing w:afterAutospacing="0"/>
              <w:jc w:val="both"/>
              <w:rPr>
                <w:sz w:val="20"/>
                <w:szCs w:val="20"/>
              </w:rPr>
            </w:pPr>
            <w:r w:rsidRPr="00E7123D">
              <w:rPr>
                <w:sz w:val="20"/>
                <w:szCs w:val="20"/>
                <w:lang w:val="es-ES"/>
              </w:rPr>
              <w:t>•</w:t>
            </w:r>
            <w:r w:rsidRPr="00E7123D">
              <w:tab/>
            </w:r>
            <w:r w:rsidRPr="00E7123D">
              <w:rPr>
                <w:b/>
                <w:bCs/>
                <w:sz w:val="20"/>
                <w:szCs w:val="20"/>
                <w:lang w:val="es-ES"/>
              </w:rPr>
              <w:t>Criterios de Aceptación</w:t>
            </w:r>
            <w:r w:rsidRPr="00E7123D">
              <w:rPr>
                <w:sz w:val="20"/>
                <w:szCs w:val="20"/>
                <w:lang w:val="es-ES"/>
              </w:rPr>
              <w:t xml:space="preserve">: </w:t>
            </w:r>
            <w:r>
              <w:rPr>
                <w:sz w:val="20"/>
                <w:szCs w:val="20"/>
                <w:lang w:val="es-ES"/>
              </w:rPr>
              <w:t>e</w:t>
            </w:r>
            <w:r w:rsidRPr="00E7123D">
              <w:rPr>
                <w:sz w:val="20"/>
                <w:szCs w:val="20"/>
                <w:lang w:val="es-ES"/>
              </w:rPr>
              <w:t>stándares y condiciones que deben cumplirse para que los entregables sean aceptados</w:t>
            </w:r>
            <w:r w:rsidRPr="00E7123D">
              <w:rPr>
                <w:sz w:val="18"/>
                <w:szCs w:val="18"/>
                <w:lang w:val="es-ES"/>
              </w:rPr>
              <w:t>.</w:t>
            </w:r>
          </w:p>
          <w:p w14:paraId="30218A35" w14:textId="77777777" w:rsidR="0071052A" w:rsidRDefault="0071052A" w:rsidP="00E87F6E">
            <w:pPr>
              <w:spacing w:afterAutospacing="0"/>
              <w:jc w:val="both"/>
            </w:pPr>
          </w:p>
          <w:p w14:paraId="11BFD651" w14:textId="77777777" w:rsidR="0071052A" w:rsidRPr="00E7123D" w:rsidRDefault="0071052A" w:rsidP="00E87F6E">
            <w:pPr>
              <w:spacing w:afterAutospacing="0"/>
              <w:jc w:val="both"/>
              <w:rPr>
                <w:b/>
                <w:bCs/>
                <w:sz w:val="20"/>
                <w:szCs w:val="20"/>
                <w:lang w:val="es-ES"/>
              </w:rPr>
            </w:pPr>
            <w:r w:rsidRPr="00E7123D">
              <w:rPr>
                <w:b/>
                <w:bCs/>
                <w:sz w:val="20"/>
                <w:szCs w:val="20"/>
                <w:lang w:val="es-ES"/>
              </w:rPr>
              <w:t>Técnicas para la Captura del Alcance</w:t>
            </w:r>
            <w:r>
              <w:rPr>
                <w:b/>
                <w:bCs/>
                <w:sz w:val="20"/>
                <w:szCs w:val="20"/>
                <w:lang w:val="es-ES"/>
              </w:rPr>
              <w:t>:</w:t>
            </w:r>
          </w:p>
          <w:p w14:paraId="078DAAB6" w14:textId="77777777" w:rsidR="0071052A" w:rsidRPr="00E7123D" w:rsidRDefault="0071052A" w:rsidP="00E87F6E">
            <w:pPr>
              <w:spacing w:afterAutospacing="0"/>
              <w:jc w:val="both"/>
            </w:pPr>
            <w:r w:rsidRPr="00E7123D">
              <w:rPr>
                <w:sz w:val="20"/>
                <w:szCs w:val="20"/>
                <w:lang w:val="es-ES"/>
              </w:rPr>
              <w:t xml:space="preserve"> </w:t>
            </w:r>
          </w:p>
          <w:p w14:paraId="60DAADF4" w14:textId="77777777" w:rsidR="0071052A" w:rsidRPr="00E7123D" w:rsidRDefault="0071052A" w:rsidP="00E87F6E">
            <w:pPr>
              <w:spacing w:afterAutospacing="0"/>
              <w:jc w:val="both"/>
            </w:pPr>
            <w:r w:rsidRPr="00E7123D">
              <w:rPr>
                <w:sz w:val="20"/>
                <w:szCs w:val="20"/>
                <w:lang w:val="es-ES"/>
              </w:rPr>
              <w:t>Para capturar el alcance del proyecto, se utilizarán la siguiente técnica:</w:t>
            </w:r>
          </w:p>
          <w:p w14:paraId="40505F6E" w14:textId="77777777" w:rsidR="0071052A" w:rsidRPr="00E7123D" w:rsidRDefault="0071052A" w:rsidP="00E87F6E">
            <w:pPr>
              <w:spacing w:afterAutospacing="0"/>
              <w:jc w:val="both"/>
            </w:pPr>
            <w:r w:rsidRPr="00E7123D">
              <w:rPr>
                <w:sz w:val="20"/>
                <w:szCs w:val="20"/>
                <w:lang w:val="es-ES"/>
              </w:rPr>
              <w:t xml:space="preserve"> </w:t>
            </w:r>
          </w:p>
          <w:p w14:paraId="6669C71D"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Entrevistas</w:t>
            </w:r>
            <w:r w:rsidRPr="00E7123D">
              <w:rPr>
                <w:sz w:val="20"/>
                <w:szCs w:val="20"/>
                <w:lang w:val="es-ES"/>
              </w:rPr>
              <w:t xml:space="preserve">: </w:t>
            </w:r>
            <w:r>
              <w:rPr>
                <w:sz w:val="20"/>
                <w:szCs w:val="20"/>
                <w:lang w:val="es-ES"/>
              </w:rPr>
              <w:t>r</w:t>
            </w:r>
            <w:r w:rsidRPr="00E7123D">
              <w:rPr>
                <w:sz w:val="20"/>
                <w:szCs w:val="20"/>
                <w:lang w:val="es-ES"/>
              </w:rPr>
              <w:t xml:space="preserve">euniones con </w:t>
            </w:r>
            <w:r>
              <w:rPr>
                <w:sz w:val="20"/>
                <w:szCs w:val="20"/>
                <w:lang w:val="es-ES"/>
              </w:rPr>
              <w:t xml:space="preserve">el patrocinador </w:t>
            </w:r>
            <w:r w:rsidRPr="00E7123D">
              <w:rPr>
                <w:sz w:val="20"/>
                <w:szCs w:val="20"/>
                <w:lang w:val="es-ES"/>
              </w:rPr>
              <w:t>para entender sus necesidades y expectativas</w:t>
            </w:r>
            <w:r>
              <w:rPr>
                <w:sz w:val="20"/>
                <w:szCs w:val="20"/>
                <w:lang w:val="es-ES"/>
              </w:rPr>
              <w:t xml:space="preserve"> sobre el producto a desarrollar</w:t>
            </w:r>
            <w:r w:rsidRPr="00E7123D">
              <w:rPr>
                <w:sz w:val="20"/>
                <w:szCs w:val="20"/>
                <w:lang w:val="es-ES"/>
              </w:rPr>
              <w:t>.</w:t>
            </w:r>
          </w:p>
          <w:p w14:paraId="0308A0AB" w14:textId="77777777" w:rsidR="0071052A" w:rsidRPr="00E7123D" w:rsidRDefault="0071052A" w:rsidP="00E87F6E">
            <w:pPr>
              <w:spacing w:afterAutospacing="0"/>
              <w:jc w:val="both"/>
            </w:pPr>
            <w:r w:rsidRPr="00E7123D">
              <w:rPr>
                <w:sz w:val="20"/>
                <w:szCs w:val="20"/>
                <w:lang w:val="es-ES"/>
              </w:rPr>
              <w:t xml:space="preserve"> </w:t>
            </w:r>
          </w:p>
          <w:p w14:paraId="7D0880A2" w14:textId="77777777" w:rsidR="0071052A" w:rsidRPr="00E7123D" w:rsidRDefault="0071052A" w:rsidP="00E87F6E">
            <w:pPr>
              <w:spacing w:afterAutospacing="0"/>
              <w:jc w:val="both"/>
            </w:pPr>
            <w:r w:rsidRPr="00E7123D">
              <w:rPr>
                <w:sz w:val="20"/>
                <w:szCs w:val="20"/>
                <w:lang w:val="es-ES"/>
              </w:rPr>
              <w:t xml:space="preserve">Esta técnica permitirá una elicitación efectiva de los requisitos y asegurarán que el alcance refleje las verdaderas necesidades del </w:t>
            </w:r>
            <w:r>
              <w:rPr>
                <w:sz w:val="20"/>
                <w:szCs w:val="20"/>
                <w:lang w:val="es-ES"/>
              </w:rPr>
              <w:t>patrocinador</w:t>
            </w:r>
            <w:r w:rsidRPr="00E7123D">
              <w:rPr>
                <w:sz w:val="20"/>
                <w:szCs w:val="20"/>
                <w:lang w:val="es-ES"/>
              </w:rPr>
              <w:t xml:space="preserve"> y los usuarios.</w:t>
            </w:r>
          </w:p>
          <w:p w14:paraId="4A3BAFC1" w14:textId="77777777" w:rsidR="0071052A" w:rsidRPr="00E7123D" w:rsidRDefault="0071052A" w:rsidP="00E87F6E">
            <w:pPr>
              <w:spacing w:afterAutospacing="0"/>
              <w:jc w:val="both"/>
              <w:rPr>
                <w:sz w:val="20"/>
                <w:szCs w:val="20"/>
                <w:lang w:val="es-ES"/>
              </w:rPr>
            </w:pPr>
          </w:p>
          <w:p w14:paraId="6ED2550E" w14:textId="77777777" w:rsidR="0071052A" w:rsidRPr="00E7123D" w:rsidRDefault="0071052A" w:rsidP="00E87F6E">
            <w:pPr>
              <w:spacing w:afterAutospacing="0"/>
              <w:jc w:val="both"/>
              <w:rPr>
                <w:sz w:val="20"/>
                <w:szCs w:val="20"/>
                <w:lang w:val="es-ES"/>
              </w:rPr>
            </w:pPr>
            <w:r w:rsidRPr="00E7123D">
              <w:rPr>
                <w:b/>
                <w:bCs/>
                <w:sz w:val="20"/>
                <w:szCs w:val="20"/>
                <w:lang w:val="es-ES"/>
              </w:rPr>
              <w:t>Reuniones Necesarias</w:t>
            </w:r>
            <w:r>
              <w:rPr>
                <w:b/>
                <w:bCs/>
                <w:sz w:val="20"/>
                <w:szCs w:val="20"/>
                <w:lang w:val="es-ES"/>
              </w:rPr>
              <w:t>:</w:t>
            </w:r>
          </w:p>
          <w:p w14:paraId="1615E10A" w14:textId="77777777" w:rsidR="0071052A" w:rsidRPr="00E7123D" w:rsidRDefault="0071052A" w:rsidP="00E87F6E">
            <w:pPr>
              <w:spacing w:afterAutospacing="0"/>
              <w:jc w:val="both"/>
            </w:pPr>
            <w:r w:rsidRPr="00E7123D">
              <w:rPr>
                <w:sz w:val="20"/>
                <w:szCs w:val="20"/>
                <w:lang w:val="es-ES"/>
              </w:rPr>
              <w:t xml:space="preserve"> </w:t>
            </w:r>
          </w:p>
          <w:p w14:paraId="60670649" w14:textId="77777777" w:rsidR="0071052A" w:rsidRPr="00E7123D" w:rsidRDefault="0071052A" w:rsidP="00E87F6E">
            <w:pPr>
              <w:spacing w:afterAutospacing="0"/>
              <w:jc w:val="both"/>
            </w:pPr>
            <w:r w:rsidRPr="00E7123D">
              <w:rPr>
                <w:sz w:val="20"/>
                <w:szCs w:val="20"/>
                <w:lang w:val="es-ES"/>
              </w:rPr>
              <w:t>Se planificarán y llevarán a cabo las siguientes reuniones:</w:t>
            </w:r>
          </w:p>
          <w:p w14:paraId="6B690D90" w14:textId="77777777" w:rsidR="0071052A" w:rsidRPr="00E7123D" w:rsidRDefault="0071052A" w:rsidP="00E87F6E">
            <w:pPr>
              <w:spacing w:afterAutospacing="0"/>
              <w:jc w:val="both"/>
            </w:pPr>
            <w:r w:rsidRPr="00E7123D">
              <w:rPr>
                <w:sz w:val="20"/>
                <w:szCs w:val="20"/>
                <w:lang w:val="es-ES"/>
              </w:rPr>
              <w:t xml:space="preserve"> </w:t>
            </w:r>
          </w:p>
          <w:p w14:paraId="383A2E7F"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Reuniones Semanales con el Patrocinador</w:t>
            </w:r>
            <w:r w:rsidRPr="00E7123D">
              <w:rPr>
                <w:sz w:val="20"/>
                <w:szCs w:val="20"/>
                <w:lang w:val="es-ES"/>
              </w:rPr>
              <w:t>:</w:t>
            </w:r>
            <w:r>
              <w:rPr>
                <w:sz w:val="20"/>
                <w:szCs w:val="20"/>
                <w:lang w:val="es-ES"/>
              </w:rPr>
              <w:t xml:space="preserve"> p</w:t>
            </w:r>
            <w:r w:rsidRPr="00E7123D">
              <w:rPr>
                <w:sz w:val="20"/>
                <w:szCs w:val="20"/>
                <w:lang w:val="es-ES"/>
              </w:rPr>
              <w:t>ara revisar el progreso, resolver dudas y ajustar el alcance si es necesario.</w:t>
            </w:r>
          </w:p>
          <w:p w14:paraId="2B16883E" w14:textId="77777777" w:rsidR="0071052A" w:rsidRPr="00E7123D" w:rsidRDefault="0071052A" w:rsidP="00E87F6E">
            <w:pPr>
              <w:spacing w:afterAutospacing="0"/>
              <w:jc w:val="both"/>
            </w:pPr>
            <w:r w:rsidRPr="00E7123D">
              <w:rPr>
                <w:sz w:val="20"/>
                <w:szCs w:val="20"/>
                <w:lang w:val="es-ES"/>
              </w:rPr>
              <w:t>•</w:t>
            </w:r>
            <w:r w:rsidRPr="00E7123D">
              <w:tab/>
            </w:r>
            <w:r w:rsidRPr="00E7123D">
              <w:rPr>
                <w:b/>
                <w:bCs/>
                <w:sz w:val="20"/>
                <w:szCs w:val="20"/>
                <w:lang w:val="es-ES"/>
              </w:rPr>
              <w:t>Reuniones de Avances del Proyecto</w:t>
            </w:r>
            <w:r w:rsidRPr="00E7123D">
              <w:rPr>
                <w:sz w:val="20"/>
                <w:szCs w:val="20"/>
                <w:lang w:val="es-ES"/>
              </w:rPr>
              <w:t>:</w:t>
            </w:r>
            <w:r>
              <w:rPr>
                <w:sz w:val="20"/>
                <w:szCs w:val="20"/>
                <w:lang w:val="es-ES"/>
              </w:rPr>
              <w:t xml:space="preserve"> tras la finalización de un hito, se tendrá una reunión con el patrocinador para mostrarle los avances.</w:t>
            </w:r>
          </w:p>
          <w:p w14:paraId="1A757EA7" w14:textId="77777777" w:rsidR="0071052A" w:rsidRPr="00E7123D" w:rsidRDefault="0071052A" w:rsidP="00E87F6E">
            <w:pPr>
              <w:spacing w:afterAutospacing="0"/>
              <w:jc w:val="both"/>
            </w:pPr>
          </w:p>
          <w:p w14:paraId="28889520" w14:textId="77777777" w:rsidR="0071052A" w:rsidRPr="00E7123D" w:rsidRDefault="0071052A" w:rsidP="00E87F6E">
            <w:pPr>
              <w:spacing w:afterAutospacing="0"/>
              <w:jc w:val="both"/>
              <w:rPr>
                <w:sz w:val="20"/>
                <w:szCs w:val="20"/>
              </w:rPr>
            </w:pPr>
            <w:r w:rsidRPr="00E7123D">
              <w:rPr>
                <w:sz w:val="20"/>
                <w:szCs w:val="20"/>
                <w:lang w:val="es-ES"/>
              </w:rPr>
              <w:t>Las reuniones serán coordinadas por el director del proyecto y se documentarán mediante actas para mantener un registro de las decisiones y acuerdos alcanzados</w:t>
            </w:r>
            <w:r>
              <w:rPr>
                <w:sz w:val="20"/>
                <w:szCs w:val="20"/>
                <w:lang w:val="es-ES"/>
              </w:rPr>
              <w:t xml:space="preserve"> (si fuese necesario).</w:t>
            </w:r>
          </w:p>
          <w:p w14:paraId="1ACDB8E8" w14:textId="77777777" w:rsidR="0071052A" w:rsidRDefault="0071052A" w:rsidP="00E87F6E">
            <w:pPr>
              <w:spacing w:afterAutospacing="0"/>
              <w:jc w:val="both"/>
            </w:pPr>
          </w:p>
          <w:p w14:paraId="613B4C4F" w14:textId="77777777" w:rsidR="0071052A" w:rsidRDefault="0071052A" w:rsidP="00E87F6E">
            <w:pPr>
              <w:spacing w:afterAutospacing="0"/>
              <w:jc w:val="both"/>
              <w:rPr>
                <w:b/>
                <w:bCs/>
                <w:sz w:val="20"/>
                <w:szCs w:val="20"/>
              </w:rPr>
            </w:pPr>
            <w:r w:rsidRPr="00517F6E">
              <w:rPr>
                <w:b/>
                <w:bCs/>
                <w:sz w:val="20"/>
                <w:szCs w:val="20"/>
              </w:rPr>
              <w:t>Personas Interesadas:</w:t>
            </w:r>
          </w:p>
          <w:p w14:paraId="3AEB5D19" w14:textId="77777777" w:rsidR="0071052A" w:rsidRDefault="0071052A" w:rsidP="00E87F6E">
            <w:pPr>
              <w:spacing w:afterAutospacing="0"/>
              <w:jc w:val="both"/>
              <w:rPr>
                <w:b/>
                <w:bCs/>
                <w:sz w:val="20"/>
                <w:szCs w:val="20"/>
              </w:rPr>
            </w:pPr>
          </w:p>
          <w:p w14:paraId="725F5F39" w14:textId="77777777" w:rsidR="0071052A" w:rsidRDefault="0071052A" w:rsidP="00E87F6E">
            <w:pPr>
              <w:spacing w:afterAutospacing="0"/>
              <w:jc w:val="both"/>
              <w:rPr>
                <w:sz w:val="20"/>
                <w:szCs w:val="20"/>
              </w:rPr>
            </w:pPr>
            <w:r>
              <w:rPr>
                <w:sz w:val="20"/>
                <w:szCs w:val="20"/>
              </w:rPr>
              <w:t>Los interesados claves son:</w:t>
            </w:r>
          </w:p>
          <w:p w14:paraId="4FD4F110" w14:textId="77777777" w:rsidR="0071052A" w:rsidRDefault="0071052A" w:rsidP="00E87F6E">
            <w:pPr>
              <w:spacing w:afterAutospacing="0"/>
              <w:jc w:val="both"/>
              <w:rPr>
                <w:sz w:val="20"/>
                <w:szCs w:val="20"/>
              </w:rPr>
            </w:pPr>
          </w:p>
          <w:p w14:paraId="3730C742"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 xml:space="preserve">ID </w:t>
            </w:r>
            <w:r>
              <w:rPr>
                <w:sz w:val="20"/>
                <w:szCs w:val="20"/>
                <w:lang w:val="es-ES"/>
              </w:rPr>
              <w:t>1</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Torres Valderrama, Jesús</w:t>
            </w:r>
            <w:r w:rsidRPr="17EFA197">
              <w:rPr>
                <w:sz w:val="20"/>
                <w:szCs w:val="20"/>
                <w:lang w:val="es-ES"/>
              </w:rPr>
              <w:t xml:space="preserve">: </w:t>
            </w:r>
            <w:r>
              <w:rPr>
                <w:sz w:val="20"/>
                <w:szCs w:val="20"/>
                <w:lang w:val="es-ES"/>
              </w:rPr>
              <w:t>patrocinador del proyecto</w:t>
            </w:r>
            <w:r w:rsidRPr="17EFA197">
              <w:rPr>
                <w:sz w:val="20"/>
                <w:szCs w:val="20"/>
                <w:lang w:val="es-ES"/>
              </w:rPr>
              <w:t xml:space="preserve">. Responsable de </w:t>
            </w:r>
            <w:r>
              <w:rPr>
                <w:sz w:val="20"/>
                <w:szCs w:val="20"/>
                <w:lang w:val="es-ES"/>
              </w:rPr>
              <w:t>la financiación y supervisión del proyecto</w:t>
            </w:r>
          </w:p>
          <w:p w14:paraId="6558FDA6" w14:textId="77777777" w:rsidR="0071052A" w:rsidRDefault="0071052A" w:rsidP="00E87F6E">
            <w:pPr>
              <w:spacing w:afterAutospacing="0"/>
              <w:jc w:val="both"/>
              <w:rPr>
                <w:sz w:val="20"/>
                <w:szCs w:val="20"/>
                <w:lang w:val="es-ES"/>
              </w:rPr>
            </w:pPr>
          </w:p>
          <w:p w14:paraId="2207BEDF"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w:t>
            </w:r>
            <w:r w:rsidRPr="17EFA197">
              <w:rPr>
                <w:sz w:val="20"/>
                <w:szCs w:val="20"/>
                <w:lang w:val="es-ES"/>
              </w:rPr>
              <w:t xml:space="preserve">2 </w:t>
            </w:r>
            <w:r>
              <w:rPr>
                <w:sz w:val="20"/>
                <w:szCs w:val="20"/>
                <w:lang w:val="es-ES"/>
              </w:rPr>
              <w:t>–</w:t>
            </w:r>
            <w:r w:rsidRPr="17EFA197">
              <w:rPr>
                <w:sz w:val="20"/>
                <w:szCs w:val="20"/>
                <w:lang w:val="es-ES"/>
              </w:rPr>
              <w:t xml:space="preserve"> </w:t>
            </w:r>
            <w:r w:rsidRPr="00FA06C6">
              <w:rPr>
                <w:b/>
                <w:bCs/>
                <w:sz w:val="20"/>
                <w:szCs w:val="20"/>
                <w:lang w:val="es-ES"/>
              </w:rPr>
              <w:t>Ruiz López, Daniel</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1E322444" w14:textId="77777777" w:rsidR="0071052A" w:rsidRDefault="0071052A" w:rsidP="00E87F6E">
            <w:pPr>
              <w:spacing w:afterAutospacing="0"/>
              <w:jc w:val="both"/>
              <w:rPr>
                <w:sz w:val="20"/>
                <w:szCs w:val="20"/>
                <w:lang w:val="es-ES"/>
              </w:rPr>
            </w:pPr>
          </w:p>
          <w:p w14:paraId="04A60179"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3</w:t>
            </w:r>
            <w:r w:rsidRPr="17EFA197">
              <w:rPr>
                <w:sz w:val="20"/>
                <w:szCs w:val="20"/>
                <w:lang w:val="es-ES"/>
              </w:rPr>
              <w:t xml:space="preserve"> </w:t>
            </w:r>
            <w:r>
              <w:rPr>
                <w:sz w:val="20"/>
                <w:szCs w:val="20"/>
                <w:lang w:val="es-ES"/>
              </w:rPr>
              <w:t xml:space="preserve">– </w:t>
            </w:r>
            <w:r>
              <w:rPr>
                <w:b/>
                <w:bCs/>
                <w:sz w:val="20"/>
                <w:szCs w:val="20"/>
                <w:lang w:val="es-ES"/>
              </w:rPr>
              <w:t>Carmona Sicre, Alberto</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6F933E58" w14:textId="77777777" w:rsidR="0071052A" w:rsidRDefault="0071052A" w:rsidP="00E87F6E">
            <w:pPr>
              <w:spacing w:afterAutospacing="0"/>
              <w:jc w:val="both"/>
              <w:rPr>
                <w:sz w:val="20"/>
                <w:szCs w:val="20"/>
                <w:lang w:val="es-ES"/>
              </w:rPr>
            </w:pPr>
          </w:p>
          <w:p w14:paraId="7ECBA96E"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 xml:space="preserve">ID </w:t>
            </w:r>
            <w:r>
              <w:rPr>
                <w:sz w:val="20"/>
                <w:szCs w:val="20"/>
                <w:lang w:val="es-ES"/>
              </w:rPr>
              <w:t>4</w:t>
            </w:r>
            <w:r w:rsidRPr="17EFA197">
              <w:rPr>
                <w:sz w:val="20"/>
                <w:szCs w:val="20"/>
                <w:lang w:val="es-ES"/>
              </w:rPr>
              <w:t xml:space="preserve"> </w:t>
            </w:r>
            <w:r>
              <w:rPr>
                <w:sz w:val="20"/>
                <w:szCs w:val="20"/>
                <w:lang w:val="es-ES"/>
              </w:rPr>
              <w:t xml:space="preserve">– </w:t>
            </w:r>
            <w:r w:rsidRPr="00FA06C6">
              <w:rPr>
                <w:b/>
                <w:bCs/>
                <w:sz w:val="20"/>
                <w:szCs w:val="20"/>
                <w:lang w:val="es-ES"/>
              </w:rPr>
              <w:t>Moreno Moguel, Juan Antonio</w:t>
            </w:r>
            <w:r w:rsidRPr="17EFA197">
              <w:rPr>
                <w:sz w:val="20"/>
                <w:szCs w:val="20"/>
                <w:lang w:val="es-ES"/>
              </w:rPr>
              <w:t xml:space="preserve">: </w:t>
            </w:r>
            <w:r>
              <w:rPr>
                <w:sz w:val="20"/>
                <w:szCs w:val="20"/>
                <w:lang w:val="es-ES"/>
              </w:rPr>
              <w:t>d</w:t>
            </w:r>
            <w:r w:rsidRPr="51129E30">
              <w:rPr>
                <w:sz w:val="20"/>
                <w:szCs w:val="20"/>
                <w:lang w:val="es-ES"/>
              </w:rPr>
              <w:t>irector</w:t>
            </w:r>
            <w:r w:rsidRPr="17EFA197">
              <w:rPr>
                <w:sz w:val="20"/>
                <w:szCs w:val="20"/>
                <w:lang w:val="es-ES"/>
              </w:rPr>
              <w:t xml:space="preserve"> del proyecto</w:t>
            </w:r>
            <w:r>
              <w:rPr>
                <w:sz w:val="20"/>
                <w:szCs w:val="20"/>
                <w:lang w:val="es-ES"/>
              </w:rPr>
              <w:t xml:space="preserve"> y Analista programador</w:t>
            </w:r>
            <w:r w:rsidRPr="17EFA197">
              <w:rPr>
                <w:sz w:val="20"/>
                <w:szCs w:val="20"/>
                <w:lang w:val="es-ES"/>
              </w:rPr>
              <w:t xml:space="preserve">. </w:t>
            </w:r>
            <w:r>
              <w:rPr>
                <w:sz w:val="20"/>
                <w:szCs w:val="20"/>
                <w:lang w:val="es-ES"/>
              </w:rPr>
              <w:t>Responsable de la realización efectiva del proyecto</w:t>
            </w:r>
          </w:p>
          <w:p w14:paraId="662FDDB7" w14:textId="77777777" w:rsidR="0071052A" w:rsidRDefault="0071052A" w:rsidP="00E87F6E">
            <w:pPr>
              <w:spacing w:afterAutospacing="0"/>
              <w:jc w:val="both"/>
              <w:rPr>
                <w:sz w:val="20"/>
                <w:szCs w:val="20"/>
                <w:lang w:val="es-ES"/>
              </w:rPr>
            </w:pPr>
          </w:p>
          <w:p w14:paraId="55599FF4"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5</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Del Castillo Piñero, Daniel</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6A5A31C0" w14:textId="77777777" w:rsidR="0071052A" w:rsidRDefault="0071052A" w:rsidP="00E87F6E">
            <w:pPr>
              <w:spacing w:afterAutospacing="0"/>
              <w:jc w:val="both"/>
              <w:rPr>
                <w:sz w:val="20"/>
                <w:szCs w:val="20"/>
                <w:lang w:val="es-ES"/>
              </w:rPr>
            </w:pPr>
          </w:p>
          <w:p w14:paraId="213371FC" w14:textId="77777777" w:rsidR="0071052A" w:rsidRDefault="0071052A" w:rsidP="00E87F6E">
            <w:pPr>
              <w:spacing w:afterAutospacing="0"/>
              <w:jc w:val="both"/>
              <w:rPr>
                <w:sz w:val="20"/>
                <w:szCs w:val="20"/>
                <w:lang w:val="es-ES"/>
              </w:rPr>
            </w:pPr>
            <w:r w:rsidRPr="17EFA197">
              <w:rPr>
                <w:sz w:val="20"/>
                <w:szCs w:val="20"/>
                <w:lang w:val="es-ES"/>
              </w:rPr>
              <w:t>•</w:t>
            </w:r>
            <w:r>
              <w:tab/>
            </w:r>
            <w:r w:rsidRPr="17EFA197">
              <w:rPr>
                <w:sz w:val="20"/>
                <w:szCs w:val="20"/>
                <w:lang w:val="es-ES"/>
              </w:rPr>
              <w:t>ID</w:t>
            </w:r>
            <w:r>
              <w:rPr>
                <w:sz w:val="20"/>
                <w:szCs w:val="20"/>
                <w:lang w:val="es-ES"/>
              </w:rPr>
              <w:t xml:space="preserve"> 6</w:t>
            </w:r>
            <w:r w:rsidRPr="17EFA197">
              <w:rPr>
                <w:sz w:val="20"/>
                <w:szCs w:val="20"/>
                <w:lang w:val="es-ES"/>
              </w:rPr>
              <w:t xml:space="preserve"> </w:t>
            </w:r>
            <w:r>
              <w:rPr>
                <w:sz w:val="20"/>
                <w:szCs w:val="20"/>
                <w:lang w:val="es-ES"/>
              </w:rPr>
              <w:t>–</w:t>
            </w:r>
            <w:r w:rsidRPr="17EFA197">
              <w:rPr>
                <w:sz w:val="20"/>
                <w:szCs w:val="20"/>
                <w:lang w:val="es-ES"/>
              </w:rPr>
              <w:t xml:space="preserve"> </w:t>
            </w:r>
            <w:r>
              <w:rPr>
                <w:b/>
                <w:bCs/>
                <w:sz w:val="20"/>
                <w:szCs w:val="20"/>
                <w:lang w:val="es-ES"/>
              </w:rPr>
              <w:t>García Abadía, Enrique</w:t>
            </w:r>
            <w:r w:rsidRPr="17EFA197">
              <w:rPr>
                <w:sz w:val="20"/>
                <w:szCs w:val="20"/>
                <w:lang w:val="es-ES"/>
              </w:rPr>
              <w:t>:</w:t>
            </w:r>
            <w:r>
              <w:rPr>
                <w:sz w:val="20"/>
                <w:szCs w:val="20"/>
                <w:lang w:val="es-ES"/>
              </w:rPr>
              <w:t xml:space="preserve"> analista programador</w:t>
            </w:r>
            <w:r w:rsidRPr="17EFA197">
              <w:rPr>
                <w:sz w:val="20"/>
                <w:szCs w:val="20"/>
                <w:lang w:val="es-ES"/>
              </w:rPr>
              <w:t>.</w:t>
            </w:r>
            <w:r>
              <w:rPr>
                <w:sz w:val="20"/>
                <w:szCs w:val="20"/>
                <w:lang w:val="es-ES"/>
              </w:rPr>
              <w:t xml:space="preserve"> Responsable de la realización efectiva del proyecto</w:t>
            </w:r>
          </w:p>
          <w:p w14:paraId="4DA8A537" w14:textId="77777777" w:rsidR="0071052A" w:rsidRDefault="0071052A" w:rsidP="00E87F6E">
            <w:pPr>
              <w:spacing w:afterAutospacing="0"/>
              <w:jc w:val="both"/>
              <w:rPr>
                <w:sz w:val="20"/>
                <w:szCs w:val="20"/>
                <w:lang w:val="es-ES"/>
              </w:rPr>
            </w:pPr>
          </w:p>
          <w:p w14:paraId="59D7128F" w14:textId="77777777" w:rsidR="0071052A" w:rsidRDefault="0071052A" w:rsidP="00E87F6E">
            <w:pPr>
              <w:spacing w:afterAutospacing="0"/>
              <w:jc w:val="both"/>
              <w:rPr>
                <w:sz w:val="20"/>
                <w:szCs w:val="20"/>
                <w:lang w:val="es-ES"/>
              </w:rPr>
            </w:pPr>
            <w:r w:rsidRPr="17EFA197">
              <w:rPr>
                <w:sz w:val="20"/>
                <w:szCs w:val="20"/>
                <w:lang w:val="es-ES"/>
              </w:rPr>
              <w:lastRenderedPageBreak/>
              <w:t>•</w:t>
            </w:r>
            <w:r>
              <w:tab/>
            </w:r>
            <w:r w:rsidRPr="17EFA197">
              <w:rPr>
                <w:sz w:val="20"/>
                <w:szCs w:val="20"/>
                <w:lang w:val="es-ES"/>
              </w:rPr>
              <w:t xml:space="preserve">ID </w:t>
            </w:r>
            <w:r>
              <w:rPr>
                <w:sz w:val="20"/>
                <w:szCs w:val="20"/>
                <w:lang w:val="es-ES"/>
              </w:rPr>
              <w:t>7</w:t>
            </w:r>
            <w:r w:rsidRPr="17EFA197">
              <w:rPr>
                <w:sz w:val="20"/>
                <w:szCs w:val="20"/>
                <w:lang w:val="es-ES"/>
              </w:rPr>
              <w:t xml:space="preserve"> </w:t>
            </w:r>
            <w:r>
              <w:rPr>
                <w:sz w:val="20"/>
                <w:szCs w:val="20"/>
                <w:lang w:val="es-ES"/>
              </w:rPr>
              <w:t>–</w:t>
            </w:r>
            <w:r w:rsidRPr="17EFA197">
              <w:rPr>
                <w:sz w:val="20"/>
                <w:szCs w:val="20"/>
                <w:lang w:val="es-ES"/>
              </w:rPr>
              <w:t xml:space="preserve"> </w:t>
            </w:r>
            <w:r w:rsidRPr="00517F6E">
              <w:rPr>
                <w:b/>
                <w:bCs/>
                <w:sz w:val="20"/>
                <w:szCs w:val="20"/>
                <w:lang w:val="es-ES"/>
              </w:rPr>
              <w:t>OpoSchedule</w:t>
            </w:r>
            <w:r w:rsidRPr="17EFA197">
              <w:rPr>
                <w:sz w:val="20"/>
                <w:szCs w:val="20"/>
                <w:lang w:val="es-ES"/>
              </w:rPr>
              <w:t xml:space="preserve">: </w:t>
            </w:r>
            <w:r>
              <w:rPr>
                <w:sz w:val="20"/>
                <w:szCs w:val="20"/>
                <w:lang w:val="es-ES"/>
              </w:rPr>
              <w:t>empresa de cursos de oposiciones, cliente</w:t>
            </w:r>
            <w:r w:rsidRPr="17EFA197">
              <w:rPr>
                <w:sz w:val="20"/>
                <w:szCs w:val="20"/>
                <w:lang w:val="es-ES"/>
              </w:rPr>
              <w:t>.</w:t>
            </w:r>
          </w:p>
          <w:p w14:paraId="2AEFE126" w14:textId="77777777" w:rsidR="0071052A" w:rsidRDefault="0071052A" w:rsidP="00E87F6E">
            <w:pPr>
              <w:spacing w:afterAutospacing="0"/>
              <w:jc w:val="both"/>
              <w:rPr>
                <w:sz w:val="20"/>
                <w:szCs w:val="20"/>
                <w:lang w:val="es-ES"/>
              </w:rPr>
            </w:pPr>
          </w:p>
          <w:p w14:paraId="4F9D498B" w14:textId="77777777" w:rsidR="0071052A" w:rsidRDefault="0071052A" w:rsidP="00E87F6E">
            <w:pPr>
              <w:spacing w:afterAutospacing="0"/>
              <w:jc w:val="both"/>
            </w:pPr>
          </w:p>
          <w:p w14:paraId="601B320F" w14:textId="77777777" w:rsidR="0071052A" w:rsidRDefault="0071052A" w:rsidP="00E87F6E">
            <w:pPr>
              <w:spacing w:afterAutospacing="0"/>
              <w:jc w:val="both"/>
            </w:pPr>
          </w:p>
        </w:tc>
      </w:tr>
    </w:tbl>
    <w:p w14:paraId="08935142" w14:textId="77777777" w:rsidR="0071052A" w:rsidRDefault="0071052A" w:rsidP="0071052A">
      <w:pPr>
        <w:spacing w:after="0" w:afterAutospacing="0"/>
        <w:jc w:val="both"/>
      </w:pPr>
    </w:p>
    <w:p w14:paraId="16A118D6" w14:textId="77777777" w:rsidR="0071052A" w:rsidRPr="009B57BF" w:rsidRDefault="0071052A" w:rsidP="0071052A">
      <w:pPr>
        <w:shd w:val="clear" w:color="auto" w:fill="D9D9D9" w:themeFill="background1" w:themeFillShade="D9"/>
        <w:spacing w:after="0" w:afterAutospacing="0"/>
        <w:jc w:val="both"/>
        <w:rPr>
          <w:b/>
        </w:rPr>
      </w:pPr>
      <w:r>
        <w:rPr>
          <w:b/>
        </w:rPr>
        <w:t>ESTRUCTURA DE LA EDT</w:t>
      </w:r>
    </w:p>
    <w:tbl>
      <w:tblPr>
        <w:tblStyle w:val="Tablaconcuadrcula"/>
        <w:tblW w:w="0" w:type="auto"/>
        <w:tblLook w:val="04A0" w:firstRow="1" w:lastRow="0" w:firstColumn="1" w:lastColumn="0" w:noHBand="0" w:noVBand="1"/>
      </w:tblPr>
      <w:tblGrid>
        <w:gridCol w:w="10940"/>
      </w:tblGrid>
      <w:tr w:rsidR="0071052A" w14:paraId="001B7A43" w14:textId="77777777" w:rsidTr="00E87F6E">
        <w:tc>
          <w:tcPr>
            <w:tcW w:w="10940" w:type="dxa"/>
          </w:tcPr>
          <w:p w14:paraId="3D4284A3" w14:textId="77777777" w:rsidR="0071052A" w:rsidRDefault="0071052A" w:rsidP="00E87F6E">
            <w:pPr>
              <w:spacing w:afterAutospacing="0"/>
              <w:jc w:val="both"/>
            </w:pPr>
          </w:p>
          <w:p w14:paraId="3BE73237" w14:textId="508A4FDF" w:rsidR="0071052A" w:rsidRPr="0025097E" w:rsidRDefault="00E33A0B" w:rsidP="00E87F6E">
            <w:pPr>
              <w:spacing w:afterAutospacing="0"/>
              <w:jc w:val="both"/>
              <w:rPr>
                <w:sz w:val="20"/>
                <w:szCs w:val="20"/>
              </w:rPr>
            </w:pPr>
            <w:r w:rsidRPr="0025097E">
              <w:rPr>
                <w:sz w:val="20"/>
                <w:szCs w:val="20"/>
              </w:rPr>
              <w:t>La EDT esta diseñada de forma que existen diferentes entregables divididos algunos por semanas, en las cuales se realizaran la entrega de diferentes paquetes de trabajo. Estos paquetes de trabajo agrupan las diferentes actividades que debemos realizar en cada fase del proyecto y hacen que su manejo y realización sea más sencillo.</w:t>
            </w:r>
          </w:p>
          <w:p w14:paraId="21906652" w14:textId="77777777" w:rsidR="00E33A0B" w:rsidRPr="0025097E" w:rsidRDefault="00E33A0B" w:rsidP="00E87F6E">
            <w:pPr>
              <w:spacing w:afterAutospacing="0"/>
              <w:jc w:val="both"/>
              <w:rPr>
                <w:sz w:val="20"/>
                <w:szCs w:val="20"/>
              </w:rPr>
            </w:pPr>
          </w:p>
          <w:p w14:paraId="382D83F6" w14:textId="3251D790" w:rsidR="00E33A0B" w:rsidRPr="0025097E" w:rsidRDefault="00E33A0B" w:rsidP="00E87F6E">
            <w:pPr>
              <w:spacing w:afterAutospacing="0"/>
              <w:jc w:val="both"/>
              <w:rPr>
                <w:sz w:val="20"/>
                <w:szCs w:val="20"/>
              </w:rPr>
            </w:pPr>
            <w:r w:rsidRPr="0025097E">
              <w:rPr>
                <w:sz w:val="20"/>
                <w:szCs w:val="20"/>
              </w:rPr>
              <w:t>Nuestra EDT sigue la sique la siguiente distribución:</w:t>
            </w:r>
          </w:p>
          <w:p w14:paraId="66C932A9" w14:textId="77777777" w:rsidR="00E33A0B" w:rsidRPr="0025097E" w:rsidRDefault="00E33A0B" w:rsidP="00E87F6E">
            <w:pPr>
              <w:spacing w:afterAutospacing="0"/>
              <w:jc w:val="both"/>
              <w:rPr>
                <w:sz w:val="20"/>
                <w:szCs w:val="20"/>
              </w:rPr>
            </w:pPr>
          </w:p>
          <w:p w14:paraId="32CB9932" w14:textId="190226B9" w:rsidR="00E33A0B" w:rsidRPr="0025097E" w:rsidRDefault="00E33A0B" w:rsidP="00E87F6E">
            <w:pPr>
              <w:spacing w:afterAutospacing="0"/>
              <w:jc w:val="both"/>
              <w:rPr>
                <w:sz w:val="20"/>
                <w:szCs w:val="20"/>
              </w:rPr>
            </w:pPr>
            <w:r w:rsidRPr="0025097E">
              <w:rPr>
                <w:b/>
                <w:bCs/>
                <w:sz w:val="20"/>
                <w:szCs w:val="20"/>
              </w:rPr>
              <w:t>Nivel 1</w:t>
            </w:r>
            <w:r w:rsidRPr="0025097E">
              <w:rPr>
                <w:sz w:val="20"/>
                <w:szCs w:val="20"/>
              </w:rPr>
              <w:t xml:space="preserve">: </w:t>
            </w:r>
            <w:r w:rsidRPr="0025097E">
              <w:rPr>
                <w:b/>
                <w:bCs/>
                <w:sz w:val="20"/>
                <w:szCs w:val="20"/>
              </w:rPr>
              <w:t>En este nivel se encuentran las</w:t>
            </w:r>
            <w:r w:rsidRPr="0025097E">
              <w:rPr>
                <w:sz w:val="20"/>
                <w:szCs w:val="20"/>
              </w:rPr>
              <w:t xml:space="preserve"> </w:t>
            </w:r>
            <w:r w:rsidRPr="0025097E">
              <w:rPr>
                <w:b/>
                <w:bCs/>
                <w:sz w:val="20"/>
                <w:szCs w:val="20"/>
              </w:rPr>
              <w:t>diferentes fases del proyecto</w:t>
            </w:r>
            <w:r w:rsidRPr="0025097E">
              <w:rPr>
                <w:sz w:val="20"/>
                <w:szCs w:val="20"/>
              </w:rPr>
              <w:t>.</w:t>
            </w:r>
          </w:p>
          <w:p w14:paraId="0EC3D8E9" w14:textId="1220367D" w:rsidR="00E33A0B" w:rsidRPr="0025097E" w:rsidRDefault="00E33A0B" w:rsidP="00E33A0B">
            <w:pPr>
              <w:pStyle w:val="Prrafodelista"/>
              <w:numPr>
                <w:ilvl w:val="0"/>
                <w:numId w:val="5"/>
              </w:numPr>
              <w:spacing w:afterAutospacing="0"/>
              <w:jc w:val="both"/>
              <w:rPr>
                <w:sz w:val="20"/>
                <w:szCs w:val="20"/>
              </w:rPr>
            </w:pPr>
            <w:r w:rsidRPr="0025097E">
              <w:rPr>
                <w:sz w:val="20"/>
                <w:szCs w:val="20"/>
              </w:rPr>
              <w:t>Iniciación</w:t>
            </w:r>
          </w:p>
          <w:p w14:paraId="139351E7" w14:textId="2BF69162" w:rsidR="00E33A0B" w:rsidRPr="0025097E" w:rsidRDefault="00E33A0B" w:rsidP="00E33A0B">
            <w:pPr>
              <w:pStyle w:val="Prrafodelista"/>
              <w:numPr>
                <w:ilvl w:val="0"/>
                <w:numId w:val="5"/>
              </w:numPr>
              <w:spacing w:afterAutospacing="0"/>
              <w:jc w:val="both"/>
              <w:rPr>
                <w:sz w:val="20"/>
                <w:szCs w:val="20"/>
              </w:rPr>
            </w:pPr>
            <w:r w:rsidRPr="0025097E">
              <w:rPr>
                <w:sz w:val="20"/>
                <w:szCs w:val="20"/>
              </w:rPr>
              <w:t xml:space="preserve">Planificación </w:t>
            </w:r>
          </w:p>
          <w:p w14:paraId="437328C1" w14:textId="7CF828F7" w:rsidR="00E33A0B" w:rsidRPr="0025097E" w:rsidRDefault="00E33A0B" w:rsidP="00E33A0B">
            <w:pPr>
              <w:pStyle w:val="Prrafodelista"/>
              <w:numPr>
                <w:ilvl w:val="0"/>
                <w:numId w:val="5"/>
              </w:numPr>
              <w:spacing w:afterAutospacing="0"/>
              <w:jc w:val="both"/>
              <w:rPr>
                <w:sz w:val="20"/>
                <w:szCs w:val="20"/>
              </w:rPr>
            </w:pPr>
            <w:r w:rsidRPr="0025097E">
              <w:rPr>
                <w:sz w:val="20"/>
                <w:szCs w:val="20"/>
              </w:rPr>
              <w:t>Ejecución</w:t>
            </w:r>
          </w:p>
          <w:p w14:paraId="4C8D7E72" w14:textId="6910D08A" w:rsidR="00E33A0B" w:rsidRPr="0025097E" w:rsidRDefault="00E33A0B" w:rsidP="00E33A0B">
            <w:pPr>
              <w:pStyle w:val="Prrafodelista"/>
              <w:numPr>
                <w:ilvl w:val="0"/>
                <w:numId w:val="5"/>
              </w:numPr>
              <w:spacing w:afterAutospacing="0"/>
              <w:jc w:val="both"/>
              <w:rPr>
                <w:sz w:val="20"/>
                <w:szCs w:val="20"/>
              </w:rPr>
            </w:pPr>
            <w:r w:rsidRPr="0025097E">
              <w:rPr>
                <w:sz w:val="20"/>
                <w:szCs w:val="20"/>
              </w:rPr>
              <w:t>Cierre</w:t>
            </w:r>
          </w:p>
          <w:p w14:paraId="55D0B687" w14:textId="77777777" w:rsidR="00E33A0B" w:rsidRPr="0025097E" w:rsidRDefault="00E33A0B" w:rsidP="00E33A0B">
            <w:pPr>
              <w:spacing w:afterAutospacing="0"/>
              <w:jc w:val="both"/>
              <w:rPr>
                <w:sz w:val="20"/>
                <w:szCs w:val="20"/>
              </w:rPr>
            </w:pPr>
          </w:p>
          <w:p w14:paraId="5E83620F" w14:textId="215C52A8" w:rsidR="0025097E" w:rsidRPr="0025097E" w:rsidRDefault="00E33A0B" w:rsidP="00E33A0B">
            <w:pPr>
              <w:spacing w:afterAutospacing="0"/>
              <w:jc w:val="both"/>
              <w:rPr>
                <w:sz w:val="20"/>
                <w:szCs w:val="20"/>
              </w:rPr>
            </w:pPr>
            <w:r w:rsidRPr="0025097E">
              <w:rPr>
                <w:b/>
                <w:bCs/>
                <w:sz w:val="20"/>
                <w:szCs w:val="20"/>
              </w:rPr>
              <w:t>Nivel 2</w:t>
            </w:r>
            <w:r w:rsidRPr="0025097E">
              <w:rPr>
                <w:sz w:val="20"/>
                <w:szCs w:val="20"/>
              </w:rPr>
              <w:t xml:space="preserve">: </w:t>
            </w:r>
            <w:r w:rsidRPr="0025097E">
              <w:rPr>
                <w:b/>
                <w:bCs/>
                <w:sz w:val="20"/>
                <w:szCs w:val="20"/>
              </w:rPr>
              <w:t>En este nivel se indican las diferentes</w:t>
            </w:r>
            <w:r w:rsidRPr="0025097E">
              <w:rPr>
                <w:sz w:val="20"/>
                <w:szCs w:val="20"/>
              </w:rPr>
              <w:t xml:space="preserve"> </w:t>
            </w:r>
            <w:r w:rsidRPr="0025097E">
              <w:rPr>
                <w:b/>
                <w:bCs/>
                <w:sz w:val="20"/>
                <w:szCs w:val="20"/>
              </w:rPr>
              <w:t>divisiones de las fases del proyecto si aplica</w:t>
            </w:r>
            <w:r w:rsidRPr="0025097E">
              <w:rPr>
                <w:sz w:val="20"/>
                <w:szCs w:val="20"/>
              </w:rPr>
              <w:t>. Es decir, si una fase se divide en varias semanas, en este nivel se indican en cuantas semanas se divide la fase.</w:t>
            </w:r>
            <w:r w:rsidR="0025097E" w:rsidRPr="0025097E">
              <w:rPr>
                <w:sz w:val="20"/>
                <w:szCs w:val="20"/>
              </w:rPr>
              <w:t xml:space="preserve"> Por ejemplo:</w:t>
            </w:r>
          </w:p>
          <w:p w14:paraId="2F7E2905" w14:textId="23F33165" w:rsidR="0071052A" w:rsidRPr="0025097E" w:rsidRDefault="0025097E" w:rsidP="0025097E">
            <w:pPr>
              <w:pStyle w:val="Prrafodelista"/>
              <w:numPr>
                <w:ilvl w:val="0"/>
                <w:numId w:val="6"/>
              </w:numPr>
              <w:spacing w:afterAutospacing="0"/>
              <w:jc w:val="both"/>
              <w:rPr>
                <w:sz w:val="20"/>
                <w:szCs w:val="20"/>
              </w:rPr>
            </w:pPr>
            <w:r w:rsidRPr="0025097E">
              <w:rPr>
                <w:sz w:val="20"/>
                <w:szCs w:val="20"/>
              </w:rPr>
              <w:t>Ejecución</w:t>
            </w:r>
          </w:p>
          <w:p w14:paraId="0744FA77" w14:textId="2270F454"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1</w:t>
            </w:r>
          </w:p>
          <w:p w14:paraId="316D5F88" w14:textId="11C5AE7E" w:rsidR="0025097E" w:rsidRPr="0025097E" w:rsidRDefault="0025097E" w:rsidP="0025097E">
            <w:pPr>
              <w:pStyle w:val="Prrafodelista"/>
              <w:numPr>
                <w:ilvl w:val="1"/>
                <w:numId w:val="6"/>
              </w:numPr>
              <w:spacing w:afterAutospacing="0"/>
              <w:jc w:val="both"/>
              <w:rPr>
                <w:sz w:val="20"/>
                <w:szCs w:val="20"/>
              </w:rPr>
            </w:pPr>
            <w:r w:rsidRPr="0025097E">
              <w:rPr>
                <w:sz w:val="20"/>
                <w:szCs w:val="20"/>
              </w:rPr>
              <w:t>Semana 2</w:t>
            </w:r>
          </w:p>
          <w:p w14:paraId="5DCF029E" w14:textId="435A526B" w:rsidR="0025097E" w:rsidRDefault="0025097E" w:rsidP="0025097E">
            <w:pPr>
              <w:pStyle w:val="Prrafodelista"/>
              <w:numPr>
                <w:ilvl w:val="1"/>
                <w:numId w:val="6"/>
              </w:numPr>
              <w:spacing w:afterAutospacing="0"/>
              <w:jc w:val="both"/>
              <w:rPr>
                <w:sz w:val="20"/>
                <w:szCs w:val="20"/>
              </w:rPr>
            </w:pPr>
            <w:r w:rsidRPr="0025097E">
              <w:rPr>
                <w:sz w:val="20"/>
                <w:szCs w:val="20"/>
              </w:rPr>
              <w:t>Semana 3</w:t>
            </w:r>
          </w:p>
          <w:p w14:paraId="1CF01A73" w14:textId="77777777" w:rsidR="00DB2D5D" w:rsidRPr="0025097E" w:rsidRDefault="00DB2D5D" w:rsidP="00DB2D5D">
            <w:pPr>
              <w:pStyle w:val="Prrafodelista"/>
              <w:spacing w:afterAutospacing="0"/>
              <w:ind w:left="1440"/>
              <w:jc w:val="both"/>
              <w:rPr>
                <w:sz w:val="20"/>
                <w:szCs w:val="20"/>
              </w:rPr>
            </w:pPr>
          </w:p>
          <w:p w14:paraId="7C25399B" w14:textId="518D1F50" w:rsidR="0025097E" w:rsidRPr="0025097E" w:rsidRDefault="0025097E" w:rsidP="0025097E">
            <w:pPr>
              <w:spacing w:afterAutospacing="0"/>
              <w:jc w:val="both"/>
              <w:rPr>
                <w:sz w:val="20"/>
                <w:szCs w:val="20"/>
              </w:rPr>
            </w:pPr>
            <w:r w:rsidRPr="0025097E">
              <w:rPr>
                <w:b/>
                <w:bCs/>
                <w:sz w:val="20"/>
                <w:szCs w:val="20"/>
              </w:rPr>
              <w:t xml:space="preserve">Nivel 3: En este nivel se indican los diferentes paquetes de trabajo que se realizaran en cada fase/semana. </w:t>
            </w:r>
            <w:r w:rsidRPr="0025097E">
              <w:rPr>
                <w:sz w:val="20"/>
                <w:szCs w:val="20"/>
              </w:rPr>
              <w:t>Normalmente en este nivel encontraremos varios paquetes por fase/semana ya que al hacer esta división en distintos paquetes el reparto de tareas y su manejo será mas sencillo pare el equipo de trabajo. Dentro de los paquetes de trabajo se incluirán los diferentes documentos o funcionalidades a realizar en esa fase/semana. Por ejemplo:</w:t>
            </w:r>
          </w:p>
          <w:p w14:paraId="55305A3F" w14:textId="77777777" w:rsidR="0025097E" w:rsidRPr="0025097E" w:rsidRDefault="0025097E" w:rsidP="0025097E">
            <w:pPr>
              <w:pStyle w:val="Prrafodelista"/>
              <w:numPr>
                <w:ilvl w:val="0"/>
                <w:numId w:val="6"/>
              </w:numPr>
              <w:spacing w:after="100" w:afterAutospacing="0" w:line="276" w:lineRule="auto"/>
              <w:jc w:val="both"/>
              <w:rPr>
                <w:sz w:val="20"/>
                <w:szCs w:val="20"/>
              </w:rPr>
            </w:pPr>
            <w:r w:rsidRPr="0025097E">
              <w:rPr>
                <w:sz w:val="20"/>
                <w:szCs w:val="20"/>
              </w:rPr>
              <w:t>Ejecución</w:t>
            </w:r>
          </w:p>
          <w:p w14:paraId="3B031035"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1</w:t>
            </w:r>
          </w:p>
          <w:p w14:paraId="615D207E" w14:textId="39A99B1B"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E1.1</w:t>
            </w:r>
          </w:p>
          <w:p w14:paraId="1342A89A" w14:textId="058BEFCD"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E1.2</w:t>
            </w:r>
          </w:p>
          <w:p w14:paraId="66D765B3" w14:textId="7E5DF6FD" w:rsidR="0025097E" w:rsidRPr="0025097E" w:rsidRDefault="0025097E" w:rsidP="0025097E">
            <w:pPr>
              <w:pStyle w:val="Prrafodelista"/>
              <w:numPr>
                <w:ilvl w:val="2"/>
                <w:numId w:val="6"/>
              </w:numPr>
              <w:spacing w:after="100" w:afterAutospacing="0" w:line="276" w:lineRule="auto"/>
              <w:jc w:val="both"/>
              <w:rPr>
                <w:sz w:val="20"/>
                <w:szCs w:val="20"/>
              </w:rPr>
            </w:pPr>
            <w:r w:rsidRPr="0025097E">
              <w:rPr>
                <w:sz w:val="20"/>
                <w:szCs w:val="20"/>
              </w:rPr>
              <w:t>Paquete de trabajo E1.3</w:t>
            </w:r>
          </w:p>
          <w:p w14:paraId="7F919B9D"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2</w:t>
            </w:r>
          </w:p>
          <w:p w14:paraId="100BD87D" w14:textId="77777777" w:rsidR="0025097E" w:rsidRPr="0025097E" w:rsidRDefault="0025097E" w:rsidP="0025097E">
            <w:pPr>
              <w:pStyle w:val="Prrafodelista"/>
              <w:numPr>
                <w:ilvl w:val="1"/>
                <w:numId w:val="6"/>
              </w:numPr>
              <w:spacing w:after="100" w:afterAutospacing="0" w:line="276" w:lineRule="auto"/>
              <w:jc w:val="both"/>
              <w:rPr>
                <w:sz w:val="20"/>
                <w:szCs w:val="20"/>
              </w:rPr>
            </w:pPr>
            <w:r w:rsidRPr="0025097E">
              <w:rPr>
                <w:sz w:val="20"/>
                <w:szCs w:val="20"/>
              </w:rPr>
              <w:t>Semana 3</w:t>
            </w:r>
          </w:p>
          <w:p w14:paraId="15F871C5" w14:textId="359D8C07" w:rsidR="0071052A" w:rsidRPr="0025097E" w:rsidRDefault="0071052A" w:rsidP="0025097E">
            <w:pPr>
              <w:tabs>
                <w:tab w:val="left" w:pos="2240"/>
              </w:tabs>
              <w:spacing w:afterAutospacing="0"/>
              <w:jc w:val="both"/>
              <w:rPr>
                <w:sz w:val="20"/>
                <w:szCs w:val="20"/>
              </w:rPr>
            </w:pPr>
          </w:p>
          <w:p w14:paraId="5813CC8C" w14:textId="3AC648CA" w:rsidR="0025097E" w:rsidRPr="0025097E" w:rsidRDefault="0025097E" w:rsidP="0025097E">
            <w:pPr>
              <w:tabs>
                <w:tab w:val="left" w:pos="2240"/>
              </w:tabs>
              <w:spacing w:afterAutospacing="0"/>
              <w:jc w:val="both"/>
              <w:rPr>
                <w:sz w:val="20"/>
                <w:szCs w:val="20"/>
              </w:rPr>
            </w:pPr>
            <w:r w:rsidRPr="0025097E">
              <w:rPr>
                <w:sz w:val="20"/>
                <w:szCs w:val="20"/>
              </w:rPr>
              <w:t xml:space="preserve">Para pasar de una fase de la EDT a otra tendrán que estar realizados todos los paquetes de trabajo de manera satisfactoria. </w:t>
            </w:r>
          </w:p>
          <w:p w14:paraId="77315AF2" w14:textId="77777777" w:rsidR="0071052A" w:rsidRDefault="0071052A" w:rsidP="00E87F6E">
            <w:pPr>
              <w:spacing w:afterAutospacing="0"/>
              <w:jc w:val="both"/>
            </w:pPr>
          </w:p>
          <w:p w14:paraId="3B7AE196" w14:textId="77777777" w:rsidR="0071052A" w:rsidRDefault="0071052A" w:rsidP="00E87F6E">
            <w:pPr>
              <w:spacing w:afterAutospacing="0"/>
              <w:jc w:val="both"/>
            </w:pPr>
          </w:p>
          <w:p w14:paraId="742D1214" w14:textId="77777777" w:rsidR="0071052A" w:rsidRDefault="0071052A" w:rsidP="00E87F6E">
            <w:pPr>
              <w:spacing w:afterAutospacing="0"/>
              <w:jc w:val="both"/>
            </w:pPr>
          </w:p>
        </w:tc>
      </w:tr>
    </w:tbl>
    <w:p w14:paraId="392E0C85" w14:textId="77777777" w:rsidR="0071052A" w:rsidRDefault="0071052A" w:rsidP="0071052A">
      <w:pPr>
        <w:spacing w:after="0" w:afterAutospacing="0"/>
        <w:jc w:val="both"/>
      </w:pPr>
    </w:p>
    <w:p w14:paraId="36A31C4A" w14:textId="77777777" w:rsidR="0071052A" w:rsidRPr="009B57BF" w:rsidRDefault="0071052A" w:rsidP="0071052A">
      <w:pPr>
        <w:shd w:val="clear" w:color="auto" w:fill="D9D9D9" w:themeFill="background1" w:themeFillShade="D9"/>
        <w:spacing w:after="0" w:afterAutospacing="0"/>
        <w:jc w:val="both"/>
        <w:rPr>
          <w:b/>
        </w:rPr>
      </w:pPr>
      <w:r>
        <w:rPr>
          <w:b/>
        </w:rPr>
        <w:t>DICCIONARIO DE LA EDT</w:t>
      </w:r>
    </w:p>
    <w:tbl>
      <w:tblPr>
        <w:tblStyle w:val="Tablaconcuadrcula"/>
        <w:tblW w:w="0" w:type="auto"/>
        <w:tblLook w:val="04A0" w:firstRow="1" w:lastRow="0" w:firstColumn="1" w:lastColumn="0" w:noHBand="0" w:noVBand="1"/>
      </w:tblPr>
      <w:tblGrid>
        <w:gridCol w:w="10940"/>
      </w:tblGrid>
      <w:tr w:rsidR="0071052A" w14:paraId="2F9F8D4A" w14:textId="77777777" w:rsidTr="00E87F6E">
        <w:tc>
          <w:tcPr>
            <w:tcW w:w="10940" w:type="dxa"/>
          </w:tcPr>
          <w:p w14:paraId="18687BDD" w14:textId="77777777" w:rsidR="003E79B6" w:rsidRDefault="0025097E" w:rsidP="00E87F6E">
            <w:pPr>
              <w:spacing w:afterAutospacing="0"/>
              <w:jc w:val="both"/>
              <w:rPr>
                <w:sz w:val="20"/>
                <w:szCs w:val="20"/>
              </w:rPr>
            </w:pPr>
            <w:r>
              <w:rPr>
                <w:sz w:val="20"/>
                <w:szCs w:val="20"/>
              </w:rPr>
              <w:t xml:space="preserve">En el diccionario de la EDT, recogeremos todos los paquetes de trabajo que componen la EDT y proporcionaremos toda la información necesaria para su comprensión, como: el nombre del paquete de trabajo, </w:t>
            </w:r>
            <w:r w:rsidR="003E79B6">
              <w:rPr>
                <w:sz w:val="20"/>
                <w:szCs w:val="20"/>
              </w:rPr>
              <w:t>la descripción de este, diferentes supuestos referentes al paquete de trabajo, restricciones que se puedan dar, el hito al que pertenecen, la fecha de vencimiento, las diferentes actividades que lo componen y un desglose de los recursos y costes necesario para realizar cada actividad de cada paquete de trabajo</w:t>
            </w:r>
            <w:r>
              <w:rPr>
                <w:sz w:val="20"/>
                <w:szCs w:val="20"/>
              </w:rPr>
              <w:t>.</w:t>
            </w:r>
            <w:r w:rsidR="003E79B6">
              <w:rPr>
                <w:sz w:val="20"/>
                <w:szCs w:val="20"/>
              </w:rPr>
              <w:t xml:space="preserve"> </w:t>
            </w:r>
          </w:p>
          <w:p w14:paraId="5DF6991C" w14:textId="77777777" w:rsidR="003E79B6" w:rsidRDefault="003E79B6" w:rsidP="00E87F6E">
            <w:pPr>
              <w:spacing w:afterAutospacing="0"/>
              <w:jc w:val="both"/>
              <w:rPr>
                <w:sz w:val="20"/>
                <w:szCs w:val="20"/>
              </w:rPr>
            </w:pPr>
          </w:p>
          <w:p w14:paraId="2A81202C" w14:textId="4A5F764F" w:rsidR="0071052A" w:rsidRDefault="0071052A" w:rsidP="00E87F6E">
            <w:pPr>
              <w:spacing w:afterAutospacing="0"/>
              <w:jc w:val="both"/>
              <w:rPr>
                <w:sz w:val="20"/>
                <w:szCs w:val="20"/>
              </w:rPr>
            </w:pPr>
            <w:r w:rsidRPr="0071052A">
              <w:rPr>
                <w:sz w:val="20"/>
                <w:szCs w:val="20"/>
              </w:rPr>
              <w:t xml:space="preserve">La información detallada sobre los </w:t>
            </w:r>
            <w:r w:rsidR="0025097E">
              <w:rPr>
                <w:sz w:val="20"/>
                <w:szCs w:val="20"/>
              </w:rPr>
              <w:t xml:space="preserve">diferentes paquetes de trabajo que componen la </w:t>
            </w:r>
            <w:r w:rsidRPr="0071052A">
              <w:rPr>
                <w:sz w:val="20"/>
                <w:szCs w:val="20"/>
              </w:rPr>
              <w:t xml:space="preserve">Estructura de Desglose del Trabajo (EDT) se </w:t>
            </w:r>
            <w:r w:rsidRPr="0071052A">
              <w:rPr>
                <w:sz w:val="20"/>
                <w:szCs w:val="20"/>
              </w:rPr>
              <w:lastRenderedPageBreak/>
              <w:t>encuentra disponible en el documento titulado "Diccionario de la EDT".</w:t>
            </w:r>
            <w:r w:rsidR="003E79B6">
              <w:rPr>
                <w:sz w:val="20"/>
                <w:szCs w:val="20"/>
              </w:rPr>
              <w:t xml:space="preserve"> Sabiendo esto, dejamos indicado aquí un ejemplo esquemático para su correcta compresión:</w:t>
            </w:r>
          </w:p>
          <w:p w14:paraId="538AA63C" w14:textId="77777777" w:rsidR="003E79B6" w:rsidRDefault="003E79B6" w:rsidP="00E87F6E">
            <w:pPr>
              <w:spacing w:afterAutospacing="0"/>
              <w:jc w:val="both"/>
            </w:pPr>
          </w:p>
          <w:p w14:paraId="01E3C7CD" w14:textId="58A1148B"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 xml:space="preserve">Nombre del paquete de trabajo: </w:t>
            </w:r>
            <w:r w:rsidRPr="003E79B6">
              <w:rPr>
                <w:sz w:val="20"/>
                <w:szCs w:val="20"/>
              </w:rPr>
              <w:t>Paquete de trabajo I1.1</w:t>
            </w:r>
          </w:p>
          <w:p w14:paraId="7C41D9DD" w14:textId="77777777" w:rsidR="003E79B6" w:rsidRPr="003E79B6" w:rsidRDefault="003E79B6" w:rsidP="003E79B6">
            <w:pPr>
              <w:pStyle w:val="Prrafodelista"/>
              <w:numPr>
                <w:ilvl w:val="0"/>
                <w:numId w:val="6"/>
              </w:numPr>
              <w:spacing w:afterAutospacing="0"/>
              <w:jc w:val="both"/>
              <w:rPr>
                <w:b/>
                <w:bCs/>
                <w:sz w:val="20"/>
                <w:szCs w:val="20"/>
                <w:lang w:val="es-ES"/>
              </w:rPr>
            </w:pPr>
            <w:r w:rsidRPr="003E79B6">
              <w:rPr>
                <w:b/>
                <w:bCs/>
                <w:sz w:val="20"/>
                <w:szCs w:val="20"/>
              </w:rPr>
              <w:t xml:space="preserve">Descripción: </w:t>
            </w:r>
            <w:r w:rsidRPr="003E79B6">
              <w:rPr>
                <w:sz w:val="20"/>
                <w:szCs w:val="20"/>
                <w:lang w:val="es-ES"/>
              </w:rPr>
              <w:t>Se crearán los elementos básicos que definirán al equipo, junto a lo acordado con el patrocinador</w:t>
            </w:r>
          </w:p>
          <w:p w14:paraId="658611FB" w14:textId="4C12D79C"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Supuestos:</w:t>
            </w:r>
            <w:r w:rsidRPr="003E79B6">
              <w:rPr>
                <w:sz w:val="20"/>
                <w:szCs w:val="20"/>
              </w:rPr>
              <w:t xml:space="preserve"> Los documentos que deben de estar correctamente firmados por el patrocinador y por parte del equipo se asumirán ya firmados.</w:t>
            </w:r>
          </w:p>
          <w:p w14:paraId="13C68774" w14:textId="18E52683"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Hito:</w:t>
            </w:r>
            <w:r w:rsidRPr="003E79B6">
              <w:rPr>
                <w:sz w:val="20"/>
                <w:szCs w:val="20"/>
              </w:rPr>
              <w:t xml:space="preserve"> Entrega del Plan de Proyecto.</w:t>
            </w:r>
          </w:p>
          <w:p w14:paraId="59338901" w14:textId="335427D5"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Fecha de Vencimiento:</w:t>
            </w:r>
            <w:r w:rsidRPr="003E79B6">
              <w:rPr>
                <w:sz w:val="20"/>
                <w:szCs w:val="20"/>
              </w:rPr>
              <w:t xml:space="preserve"> 08/11/2024</w:t>
            </w:r>
          </w:p>
          <w:p w14:paraId="26B0C34D" w14:textId="6D05B58B" w:rsidR="003E79B6" w:rsidRPr="003E79B6" w:rsidRDefault="003E79B6" w:rsidP="003E79B6">
            <w:pPr>
              <w:pStyle w:val="Prrafodelista"/>
              <w:numPr>
                <w:ilvl w:val="0"/>
                <w:numId w:val="6"/>
              </w:numPr>
              <w:spacing w:afterAutospacing="0"/>
              <w:jc w:val="both"/>
              <w:rPr>
                <w:sz w:val="20"/>
                <w:szCs w:val="20"/>
              </w:rPr>
            </w:pPr>
            <w:r w:rsidRPr="003E79B6">
              <w:rPr>
                <w:b/>
                <w:bCs/>
                <w:sz w:val="20"/>
                <w:szCs w:val="20"/>
              </w:rPr>
              <w:t>Recursos y Costes</w:t>
            </w:r>
          </w:p>
          <w:p w14:paraId="57985F41" w14:textId="35E0AC0E"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 xml:space="preserve">ID: </w:t>
            </w:r>
            <w:r w:rsidRPr="003E79B6">
              <w:rPr>
                <w:sz w:val="20"/>
                <w:szCs w:val="20"/>
              </w:rPr>
              <w:t>A1</w:t>
            </w:r>
          </w:p>
          <w:p w14:paraId="277D30D1" w14:textId="2F594AFB"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Actividad</w:t>
            </w:r>
            <w:r w:rsidRPr="003E79B6">
              <w:rPr>
                <w:sz w:val="20"/>
                <w:szCs w:val="20"/>
              </w:rPr>
              <w:t>: Acta de Constitución</w:t>
            </w:r>
          </w:p>
          <w:p w14:paraId="468846D9" w14:textId="2CFBB4D9" w:rsidR="003E79B6" w:rsidRPr="003E79B6" w:rsidRDefault="003E79B6" w:rsidP="003E79B6">
            <w:pPr>
              <w:pStyle w:val="Prrafodelista"/>
              <w:numPr>
                <w:ilvl w:val="1"/>
                <w:numId w:val="6"/>
              </w:numPr>
              <w:spacing w:afterAutospacing="0"/>
              <w:jc w:val="both"/>
              <w:rPr>
                <w:sz w:val="20"/>
                <w:szCs w:val="20"/>
              </w:rPr>
            </w:pPr>
            <w:r w:rsidRPr="003E79B6">
              <w:rPr>
                <w:b/>
                <w:bCs/>
                <w:sz w:val="20"/>
                <w:szCs w:val="20"/>
              </w:rPr>
              <w:t>Recurso</w:t>
            </w:r>
            <w:r w:rsidRPr="003E79B6">
              <w:rPr>
                <w:sz w:val="20"/>
                <w:szCs w:val="20"/>
              </w:rPr>
              <w:t>: Word</w:t>
            </w:r>
          </w:p>
          <w:p w14:paraId="36BBF0EE" w14:textId="77777777" w:rsidR="0071052A" w:rsidRDefault="0071052A" w:rsidP="00E87F6E">
            <w:pPr>
              <w:spacing w:afterAutospacing="0"/>
              <w:jc w:val="both"/>
            </w:pPr>
          </w:p>
          <w:p w14:paraId="6316B619" w14:textId="77777777" w:rsidR="0071052A" w:rsidRDefault="0071052A" w:rsidP="00E87F6E">
            <w:pPr>
              <w:spacing w:afterAutospacing="0"/>
              <w:jc w:val="both"/>
            </w:pPr>
          </w:p>
          <w:p w14:paraId="7954BC8A" w14:textId="77777777" w:rsidR="0071052A" w:rsidRDefault="0071052A" w:rsidP="00E87F6E">
            <w:pPr>
              <w:spacing w:afterAutospacing="0"/>
              <w:jc w:val="both"/>
            </w:pPr>
          </w:p>
          <w:p w14:paraId="42D1E3B5" w14:textId="77777777" w:rsidR="0071052A" w:rsidRDefault="0071052A" w:rsidP="00E87F6E">
            <w:pPr>
              <w:spacing w:afterAutospacing="0"/>
              <w:jc w:val="both"/>
            </w:pPr>
          </w:p>
          <w:p w14:paraId="09196E0D" w14:textId="77777777" w:rsidR="0071052A" w:rsidRDefault="0071052A" w:rsidP="00E87F6E">
            <w:pPr>
              <w:spacing w:afterAutospacing="0"/>
              <w:jc w:val="both"/>
            </w:pPr>
          </w:p>
        </w:tc>
      </w:tr>
    </w:tbl>
    <w:p w14:paraId="16FC1BF0" w14:textId="77777777" w:rsidR="0071052A" w:rsidRDefault="0071052A" w:rsidP="0071052A">
      <w:pPr>
        <w:spacing w:after="0" w:afterAutospacing="0"/>
        <w:jc w:val="both"/>
      </w:pPr>
    </w:p>
    <w:p w14:paraId="60C887AC" w14:textId="77777777" w:rsidR="0071052A" w:rsidRPr="009B57BF" w:rsidRDefault="0071052A" w:rsidP="0071052A">
      <w:pPr>
        <w:shd w:val="clear" w:color="auto" w:fill="D9D9D9" w:themeFill="background1" w:themeFillShade="D9"/>
        <w:spacing w:after="0" w:afterAutospacing="0"/>
        <w:jc w:val="both"/>
        <w:rPr>
          <w:b/>
        </w:rPr>
      </w:pPr>
      <w:r>
        <w:rPr>
          <w:b/>
        </w:rPr>
        <w:t>MANTENIMIENTO DE LA LÍNEA BASE DEL ALCANCE</w:t>
      </w:r>
    </w:p>
    <w:tbl>
      <w:tblPr>
        <w:tblStyle w:val="Tablaconcuadrcula"/>
        <w:tblW w:w="0" w:type="auto"/>
        <w:tblLook w:val="04A0" w:firstRow="1" w:lastRow="0" w:firstColumn="1" w:lastColumn="0" w:noHBand="0" w:noVBand="1"/>
      </w:tblPr>
      <w:tblGrid>
        <w:gridCol w:w="10940"/>
      </w:tblGrid>
      <w:tr w:rsidR="0071052A" w14:paraId="0601DC20" w14:textId="77777777" w:rsidTr="00E87F6E">
        <w:tc>
          <w:tcPr>
            <w:tcW w:w="10940" w:type="dxa"/>
          </w:tcPr>
          <w:p w14:paraId="24BB8A13" w14:textId="77777777" w:rsidR="00D14A62" w:rsidRDefault="007E7A83" w:rsidP="007E7A83">
            <w:pPr>
              <w:tabs>
                <w:tab w:val="left" w:pos="3120"/>
              </w:tabs>
              <w:spacing w:afterAutospacing="0"/>
              <w:jc w:val="both"/>
              <w:rPr>
                <w:sz w:val="20"/>
                <w:szCs w:val="20"/>
              </w:rPr>
            </w:pPr>
            <w:r w:rsidRPr="007E7A83">
              <w:rPr>
                <w:sz w:val="20"/>
                <w:szCs w:val="20"/>
              </w:rPr>
              <w:t xml:space="preserve">Dado que el ciclo de vida del proyecto es predictivo, la línea base del alcance está claramente definida desde las fases de Inicio y Planificación, lo que implica que las tareas y entregables principales ya han sido identificados y detallados. Sin embargo, en la fase de Ejecución adaptativa bajo Scrum, es necesario mantener una flexibilidad controlada, dado que el trabajo puede ajustarse según el feedback continuo. </w:t>
            </w:r>
          </w:p>
          <w:p w14:paraId="05E054E8" w14:textId="77777777" w:rsidR="00D14A62" w:rsidRDefault="00D14A62" w:rsidP="007E7A83">
            <w:pPr>
              <w:tabs>
                <w:tab w:val="left" w:pos="3120"/>
              </w:tabs>
              <w:spacing w:afterAutospacing="0"/>
              <w:jc w:val="both"/>
              <w:rPr>
                <w:sz w:val="20"/>
                <w:szCs w:val="20"/>
              </w:rPr>
            </w:pPr>
          </w:p>
          <w:p w14:paraId="2C56008A" w14:textId="77777777" w:rsidR="00D14A62" w:rsidRDefault="007E7A83" w:rsidP="007E7A83">
            <w:pPr>
              <w:tabs>
                <w:tab w:val="left" w:pos="3120"/>
              </w:tabs>
              <w:spacing w:afterAutospacing="0"/>
              <w:jc w:val="both"/>
              <w:rPr>
                <w:sz w:val="20"/>
                <w:szCs w:val="20"/>
              </w:rPr>
            </w:pPr>
            <w:r w:rsidRPr="007E7A83">
              <w:rPr>
                <w:sz w:val="20"/>
                <w:szCs w:val="20"/>
              </w:rPr>
              <w:t xml:space="preserve">Durante esta fase, la línea base del alcance deberá ser monitoreada </w:t>
            </w:r>
            <w:r w:rsidR="00D14A62">
              <w:rPr>
                <w:sz w:val="20"/>
                <w:szCs w:val="20"/>
              </w:rPr>
              <w:t>con una periodicidad de 2/3 veces por semana</w:t>
            </w:r>
            <w:r w:rsidRPr="007E7A83">
              <w:rPr>
                <w:sz w:val="20"/>
                <w:szCs w:val="20"/>
              </w:rPr>
              <w:t xml:space="preserve"> en las reuniones de Scrum (</w:t>
            </w:r>
            <w:r w:rsidR="00D14A62">
              <w:rPr>
                <w:sz w:val="20"/>
                <w:szCs w:val="20"/>
              </w:rPr>
              <w:t>“</w:t>
            </w:r>
            <w:r w:rsidRPr="007E7A83">
              <w:rPr>
                <w:sz w:val="20"/>
                <w:szCs w:val="20"/>
              </w:rPr>
              <w:t>Daily</w:t>
            </w:r>
            <w:r w:rsidR="00D14A62">
              <w:rPr>
                <w:sz w:val="20"/>
                <w:szCs w:val="20"/>
              </w:rPr>
              <w:t>”</w:t>
            </w:r>
            <w:r w:rsidRPr="007E7A83">
              <w:rPr>
                <w:sz w:val="20"/>
                <w:szCs w:val="20"/>
              </w:rPr>
              <w:t xml:space="preserve"> Stand-ups), para garantizar que las tareas y los entregables previstos no se desvíen significativamente.</w:t>
            </w:r>
            <w:r w:rsidR="00D14A62">
              <w:rPr>
                <w:sz w:val="20"/>
                <w:szCs w:val="20"/>
              </w:rPr>
              <w:t xml:space="preserve"> </w:t>
            </w:r>
            <w:r w:rsidRPr="007E7A83">
              <w:rPr>
                <w:sz w:val="20"/>
                <w:szCs w:val="20"/>
              </w:rPr>
              <w:t xml:space="preserve">Para mantener esta alineación: </w:t>
            </w:r>
          </w:p>
          <w:p w14:paraId="11FEA3A8" w14:textId="77777777" w:rsidR="00D14A62" w:rsidRDefault="00D14A62" w:rsidP="007E7A83">
            <w:pPr>
              <w:tabs>
                <w:tab w:val="left" w:pos="3120"/>
              </w:tabs>
              <w:spacing w:afterAutospacing="0"/>
              <w:jc w:val="both"/>
              <w:rPr>
                <w:sz w:val="20"/>
                <w:szCs w:val="20"/>
              </w:rPr>
            </w:pPr>
          </w:p>
          <w:p w14:paraId="547E7B5A" w14:textId="77777777" w:rsidR="00D14A62" w:rsidRDefault="007E7A83" w:rsidP="00D14A62">
            <w:pPr>
              <w:pStyle w:val="Prrafodelista"/>
              <w:numPr>
                <w:ilvl w:val="0"/>
                <w:numId w:val="7"/>
              </w:numPr>
              <w:tabs>
                <w:tab w:val="left" w:pos="3120"/>
              </w:tabs>
              <w:spacing w:afterAutospacing="0"/>
              <w:jc w:val="both"/>
              <w:rPr>
                <w:sz w:val="20"/>
                <w:szCs w:val="20"/>
              </w:rPr>
            </w:pPr>
            <w:r w:rsidRPr="00D14A62">
              <w:rPr>
                <w:b/>
                <w:bCs/>
                <w:sz w:val="20"/>
                <w:szCs w:val="20"/>
              </w:rPr>
              <w:t>Verificación constante del alcance</w:t>
            </w:r>
            <w:r w:rsidRPr="00D14A62">
              <w:rPr>
                <w:sz w:val="20"/>
                <w:szCs w:val="20"/>
              </w:rPr>
              <w:t>: Se revisarán continuamente los requisitos y tareas para asegurarse de que aún sean válidos y relevantes para los objetivos del proyecto.</w:t>
            </w:r>
          </w:p>
          <w:p w14:paraId="3201DA7C" w14:textId="77777777" w:rsidR="00D14A62" w:rsidRDefault="00D14A62" w:rsidP="00D14A62">
            <w:pPr>
              <w:pStyle w:val="Prrafodelista"/>
              <w:tabs>
                <w:tab w:val="left" w:pos="3120"/>
              </w:tabs>
              <w:spacing w:afterAutospacing="0"/>
              <w:jc w:val="both"/>
              <w:rPr>
                <w:sz w:val="20"/>
                <w:szCs w:val="20"/>
              </w:rPr>
            </w:pPr>
          </w:p>
          <w:p w14:paraId="393720D2" w14:textId="77777777" w:rsidR="00D14A62" w:rsidRDefault="007E7A83" w:rsidP="00D14A62">
            <w:pPr>
              <w:pStyle w:val="Prrafodelista"/>
              <w:numPr>
                <w:ilvl w:val="0"/>
                <w:numId w:val="7"/>
              </w:numPr>
              <w:tabs>
                <w:tab w:val="left" w:pos="3120"/>
              </w:tabs>
              <w:spacing w:afterAutospacing="0"/>
              <w:jc w:val="both"/>
              <w:rPr>
                <w:sz w:val="20"/>
                <w:szCs w:val="20"/>
              </w:rPr>
            </w:pPr>
            <w:r w:rsidRPr="00D14A62">
              <w:rPr>
                <w:b/>
                <w:bCs/>
                <w:sz w:val="20"/>
                <w:szCs w:val="20"/>
              </w:rPr>
              <w:t>Evaluación de la importancia de los requisitos</w:t>
            </w:r>
            <w:r w:rsidRPr="00D14A62">
              <w:rPr>
                <w:sz w:val="20"/>
                <w:szCs w:val="20"/>
              </w:rPr>
              <w:t>: A través del uso de gráficos Burndown, se podrá identificar si algún requisito está tomando más tiempo del previsto. Si es así, el equipo deberá analizar si dicho requisito sigue siendo funcional y rentable para el cliente, y tomar decisiones oportunas para evitar retrasos innecesarios.</w:t>
            </w:r>
          </w:p>
          <w:p w14:paraId="12F2FBCC" w14:textId="77777777" w:rsidR="00D14A62" w:rsidRPr="00D14A62" w:rsidRDefault="00D14A62" w:rsidP="00D14A62">
            <w:pPr>
              <w:pStyle w:val="Prrafodelista"/>
              <w:rPr>
                <w:sz w:val="20"/>
                <w:szCs w:val="20"/>
              </w:rPr>
            </w:pPr>
          </w:p>
          <w:p w14:paraId="1EB05A91" w14:textId="5D435BB3" w:rsidR="0071052A" w:rsidRPr="00D14A62" w:rsidRDefault="007E7A83" w:rsidP="00E87F6E">
            <w:pPr>
              <w:pStyle w:val="Prrafodelista"/>
              <w:numPr>
                <w:ilvl w:val="0"/>
                <w:numId w:val="7"/>
              </w:numPr>
              <w:tabs>
                <w:tab w:val="left" w:pos="3120"/>
              </w:tabs>
              <w:spacing w:afterAutospacing="0"/>
              <w:jc w:val="both"/>
              <w:rPr>
                <w:sz w:val="20"/>
                <w:szCs w:val="20"/>
              </w:rPr>
            </w:pPr>
            <w:r w:rsidRPr="00D14A62">
              <w:rPr>
                <w:b/>
                <w:bCs/>
                <w:sz w:val="20"/>
                <w:szCs w:val="20"/>
              </w:rPr>
              <w:t>Revisiones del Product Backlog</w:t>
            </w:r>
            <w:r w:rsidRPr="00D14A62">
              <w:rPr>
                <w:sz w:val="20"/>
                <w:szCs w:val="20"/>
              </w:rPr>
              <w:t>: Durante las sesiones de Sprint Planning, el equipo de trabajo se asegurará de que las nuevas tareas incluidas en el backlog se mantengan dentro del alcance aprobado o se ajuste formalmente mediante el proceso de cambio.</w:t>
            </w:r>
          </w:p>
          <w:p w14:paraId="6E8F2EC3" w14:textId="77777777" w:rsidR="0071052A" w:rsidRDefault="0071052A" w:rsidP="00E87F6E">
            <w:pPr>
              <w:spacing w:afterAutospacing="0"/>
              <w:jc w:val="both"/>
            </w:pPr>
          </w:p>
        </w:tc>
      </w:tr>
    </w:tbl>
    <w:p w14:paraId="10667B70" w14:textId="77777777" w:rsidR="0071052A" w:rsidRDefault="0071052A" w:rsidP="0071052A">
      <w:pPr>
        <w:spacing w:after="0" w:afterAutospacing="0"/>
        <w:jc w:val="both"/>
      </w:pPr>
    </w:p>
    <w:p w14:paraId="469A39ED" w14:textId="77777777" w:rsidR="0071052A" w:rsidRPr="009B57BF" w:rsidRDefault="0071052A" w:rsidP="0071052A">
      <w:pPr>
        <w:shd w:val="clear" w:color="auto" w:fill="D9D9D9" w:themeFill="background1" w:themeFillShade="D9"/>
        <w:spacing w:after="0" w:afterAutospacing="0"/>
        <w:jc w:val="both"/>
        <w:rPr>
          <w:b/>
        </w:rPr>
      </w:pPr>
      <w:r>
        <w:rPr>
          <w:b/>
        </w:rPr>
        <w:t>CAMBIOS AL ALCANCE</w:t>
      </w:r>
    </w:p>
    <w:tbl>
      <w:tblPr>
        <w:tblStyle w:val="Tablaconcuadrcula"/>
        <w:tblW w:w="0" w:type="auto"/>
        <w:tblLook w:val="04A0" w:firstRow="1" w:lastRow="0" w:firstColumn="1" w:lastColumn="0" w:noHBand="0" w:noVBand="1"/>
      </w:tblPr>
      <w:tblGrid>
        <w:gridCol w:w="10940"/>
      </w:tblGrid>
      <w:tr w:rsidR="0071052A" w:rsidRPr="00D14A62" w14:paraId="4F952DC1" w14:textId="77777777" w:rsidTr="00E87F6E">
        <w:tc>
          <w:tcPr>
            <w:tcW w:w="10940" w:type="dxa"/>
          </w:tcPr>
          <w:p w14:paraId="20C24D25" w14:textId="77777777" w:rsidR="00442D21" w:rsidRDefault="00D14A62" w:rsidP="00E87F6E">
            <w:pPr>
              <w:spacing w:afterAutospacing="0"/>
              <w:jc w:val="both"/>
              <w:rPr>
                <w:sz w:val="20"/>
                <w:szCs w:val="20"/>
              </w:rPr>
            </w:pPr>
            <w:r w:rsidRPr="00D14A62">
              <w:rPr>
                <w:sz w:val="20"/>
                <w:szCs w:val="20"/>
              </w:rPr>
              <w:t xml:space="preserve">La gestión de cambios en el alcance en un proyecto con ciclo de vida predictivo tiene como objetivo mantener el control sobre el impacto de cualquier modificación sobre los resultados esperados. No obstante, en la fase de Ejecución adaptativa (Scrum), es común que los requisitos evolucionen a lo largo del desarrollo del proyecto. </w:t>
            </w:r>
          </w:p>
          <w:p w14:paraId="454C39F5" w14:textId="77777777" w:rsidR="00442D21" w:rsidRDefault="00442D21" w:rsidP="00E87F6E">
            <w:pPr>
              <w:spacing w:afterAutospacing="0"/>
              <w:jc w:val="both"/>
              <w:rPr>
                <w:sz w:val="20"/>
                <w:szCs w:val="20"/>
              </w:rPr>
            </w:pPr>
          </w:p>
          <w:p w14:paraId="0B3D5B02" w14:textId="77777777" w:rsidR="00442D21" w:rsidRDefault="00D14A62" w:rsidP="00E87F6E">
            <w:pPr>
              <w:spacing w:afterAutospacing="0"/>
              <w:jc w:val="both"/>
              <w:rPr>
                <w:sz w:val="20"/>
                <w:szCs w:val="20"/>
              </w:rPr>
            </w:pPr>
            <w:r w:rsidRPr="00D14A62">
              <w:rPr>
                <w:sz w:val="20"/>
                <w:szCs w:val="20"/>
              </w:rPr>
              <w:t xml:space="preserve">Para garantizar que los cambios necesarios se gestionen sin comprometer el alcance original del proyecto, se implementarán los siguientes mecanismos: </w:t>
            </w:r>
          </w:p>
          <w:p w14:paraId="7B4AF8AF" w14:textId="77777777" w:rsidR="00442D21" w:rsidRDefault="00442D21" w:rsidP="00E87F6E">
            <w:pPr>
              <w:spacing w:afterAutospacing="0"/>
              <w:jc w:val="both"/>
              <w:rPr>
                <w:sz w:val="20"/>
                <w:szCs w:val="20"/>
              </w:rPr>
            </w:pPr>
          </w:p>
          <w:p w14:paraId="7B26EF20" w14:textId="10F31267" w:rsidR="00442D21" w:rsidRDefault="00D14A62" w:rsidP="00442D21">
            <w:pPr>
              <w:pStyle w:val="Prrafodelista"/>
              <w:numPr>
                <w:ilvl w:val="0"/>
                <w:numId w:val="7"/>
              </w:numPr>
              <w:spacing w:afterAutospacing="0"/>
              <w:jc w:val="both"/>
              <w:rPr>
                <w:sz w:val="20"/>
                <w:szCs w:val="20"/>
              </w:rPr>
            </w:pPr>
            <w:r w:rsidRPr="00442D21">
              <w:rPr>
                <w:b/>
                <w:bCs/>
                <w:sz w:val="20"/>
                <w:szCs w:val="20"/>
              </w:rPr>
              <w:t>Proceso claro para solicitud de cambios</w:t>
            </w:r>
            <w:r w:rsidRPr="00442D21">
              <w:rPr>
                <w:sz w:val="20"/>
                <w:szCs w:val="20"/>
              </w:rPr>
              <w:t xml:space="preserve">: Si se detectan posibles desviaciones o se requiere modificar el alcance, estos cambios deben ser formalmente aprobados. Se realizarán revisiones regulares del backlog, y el equipo, junto con el </w:t>
            </w:r>
            <w:r w:rsidR="00725532">
              <w:rPr>
                <w:sz w:val="20"/>
                <w:szCs w:val="20"/>
              </w:rPr>
              <w:t>patrocinador</w:t>
            </w:r>
            <w:r w:rsidR="00725532" w:rsidRPr="00442D21">
              <w:rPr>
                <w:sz w:val="20"/>
                <w:szCs w:val="20"/>
              </w:rPr>
              <w:t xml:space="preserve">, </w:t>
            </w:r>
            <w:r w:rsidR="00725532">
              <w:rPr>
                <w:sz w:val="20"/>
                <w:szCs w:val="20"/>
              </w:rPr>
              <w:t>deberá</w:t>
            </w:r>
            <w:r w:rsidRPr="00442D21">
              <w:rPr>
                <w:sz w:val="20"/>
                <w:szCs w:val="20"/>
              </w:rPr>
              <w:t xml:space="preserve"> votar y discutir si los ajustes propuestos están alineados con los objetivos iniciales o si requieren una </w:t>
            </w:r>
            <w:r w:rsidRPr="00442D21">
              <w:rPr>
                <w:sz w:val="20"/>
                <w:szCs w:val="20"/>
              </w:rPr>
              <w:lastRenderedPageBreak/>
              <w:t>reevaluación del alcance global.</w:t>
            </w:r>
          </w:p>
          <w:p w14:paraId="495C36F7" w14:textId="77777777" w:rsidR="00442D21" w:rsidRPr="00442D21" w:rsidRDefault="00442D21" w:rsidP="00442D21">
            <w:pPr>
              <w:spacing w:afterAutospacing="0"/>
              <w:ind w:left="360"/>
              <w:jc w:val="both"/>
              <w:rPr>
                <w:sz w:val="20"/>
                <w:szCs w:val="20"/>
              </w:rPr>
            </w:pPr>
          </w:p>
          <w:p w14:paraId="4B77BBF9" w14:textId="0A540D42" w:rsidR="00442D21" w:rsidRDefault="00D14A62" w:rsidP="00442D21">
            <w:pPr>
              <w:pStyle w:val="Prrafodelista"/>
              <w:numPr>
                <w:ilvl w:val="0"/>
                <w:numId w:val="7"/>
              </w:numPr>
              <w:spacing w:afterAutospacing="0"/>
              <w:jc w:val="both"/>
              <w:rPr>
                <w:sz w:val="20"/>
                <w:szCs w:val="20"/>
              </w:rPr>
            </w:pPr>
            <w:r w:rsidRPr="00442D21">
              <w:rPr>
                <w:b/>
                <w:bCs/>
                <w:sz w:val="20"/>
                <w:szCs w:val="20"/>
              </w:rPr>
              <w:t>Priorización del alcance</w:t>
            </w:r>
            <w:r w:rsidRPr="00442D21">
              <w:rPr>
                <w:sz w:val="20"/>
                <w:szCs w:val="20"/>
              </w:rPr>
              <w:t>: Los cambios que surjan durante la fase de ejecución deberán ser cuidadosamente priorizados y evaluados. Si un cambio no es crítico o no aporta un valor significativo, deberá ser pospuesto o descartado para evitar alterar la línea base innecesariamente.</w:t>
            </w:r>
          </w:p>
          <w:p w14:paraId="4B7310E7" w14:textId="77777777" w:rsidR="00442D21" w:rsidRPr="00442D21" w:rsidRDefault="00442D21" w:rsidP="00442D21">
            <w:pPr>
              <w:pStyle w:val="Prrafodelista"/>
              <w:rPr>
                <w:sz w:val="20"/>
                <w:szCs w:val="20"/>
              </w:rPr>
            </w:pPr>
          </w:p>
          <w:p w14:paraId="366E2E44" w14:textId="1938C1FF" w:rsidR="00442D21" w:rsidRDefault="00D14A62" w:rsidP="00442D21">
            <w:pPr>
              <w:pStyle w:val="Prrafodelista"/>
              <w:numPr>
                <w:ilvl w:val="0"/>
                <w:numId w:val="7"/>
              </w:numPr>
              <w:spacing w:afterAutospacing="0"/>
              <w:jc w:val="both"/>
              <w:rPr>
                <w:sz w:val="20"/>
                <w:szCs w:val="20"/>
              </w:rPr>
            </w:pPr>
            <w:r w:rsidRPr="00442D21">
              <w:rPr>
                <w:b/>
                <w:bCs/>
                <w:sz w:val="20"/>
                <w:szCs w:val="20"/>
              </w:rPr>
              <w:t>Aprobaciones formales en cada Sprint Review</w:t>
            </w:r>
            <w:r w:rsidRPr="00442D21">
              <w:rPr>
                <w:sz w:val="20"/>
                <w:szCs w:val="20"/>
              </w:rPr>
              <w:t>: Al finalizar cada Sprint</w:t>
            </w:r>
            <w:r w:rsidR="00442D21">
              <w:rPr>
                <w:sz w:val="20"/>
                <w:szCs w:val="20"/>
              </w:rPr>
              <w:t xml:space="preserve">, entendiendo por Sprint 1 semana (para adaptarnos a nuestra planificación) </w:t>
            </w:r>
            <w:r w:rsidRPr="00442D21">
              <w:rPr>
                <w:sz w:val="20"/>
                <w:szCs w:val="20"/>
              </w:rPr>
              <w:t xml:space="preserve">se revisará con el </w:t>
            </w:r>
            <w:r w:rsidR="00442D21">
              <w:rPr>
                <w:sz w:val="20"/>
                <w:szCs w:val="20"/>
              </w:rPr>
              <w:t>patrocinador</w:t>
            </w:r>
            <w:r w:rsidRPr="00442D21">
              <w:rPr>
                <w:sz w:val="20"/>
                <w:szCs w:val="20"/>
              </w:rPr>
              <w:t xml:space="preserve"> el avance de las funcionalidades y requisitos completados. Si hay modificaciones que afecten el alcance, estas deberán ser formalmente aprobadas antes de proceder con su implementación.</w:t>
            </w:r>
          </w:p>
          <w:p w14:paraId="3BF1BD52" w14:textId="77777777" w:rsidR="00442D21" w:rsidRPr="00442D21" w:rsidRDefault="00442D21" w:rsidP="00442D21">
            <w:pPr>
              <w:pStyle w:val="Prrafodelista"/>
              <w:rPr>
                <w:sz w:val="20"/>
                <w:szCs w:val="20"/>
              </w:rPr>
            </w:pPr>
          </w:p>
          <w:p w14:paraId="25AD0274" w14:textId="3432F081" w:rsidR="0071052A" w:rsidRPr="00442D21" w:rsidRDefault="00D14A62" w:rsidP="00442D21">
            <w:pPr>
              <w:pStyle w:val="Prrafodelista"/>
              <w:numPr>
                <w:ilvl w:val="0"/>
                <w:numId w:val="7"/>
              </w:numPr>
              <w:spacing w:afterAutospacing="0"/>
              <w:jc w:val="both"/>
              <w:rPr>
                <w:sz w:val="20"/>
                <w:szCs w:val="20"/>
              </w:rPr>
            </w:pPr>
            <w:r w:rsidRPr="00442D21">
              <w:rPr>
                <w:b/>
                <w:bCs/>
                <w:sz w:val="20"/>
                <w:szCs w:val="20"/>
              </w:rPr>
              <w:t>Documentación de cambios</w:t>
            </w:r>
            <w:r w:rsidRPr="00442D21">
              <w:rPr>
                <w:sz w:val="20"/>
                <w:szCs w:val="20"/>
              </w:rPr>
              <w:t xml:space="preserve">: Todos los cambios en el alcance se registrarán y documentarán detalladamente, asegurando que tanto el equipo como el </w:t>
            </w:r>
            <w:r w:rsidR="00442D21">
              <w:rPr>
                <w:sz w:val="20"/>
                <w:szCs w:val="20"/>
              </w:rPr>
              <w:t>patrocinador</w:t>
            </w:r>
            <w:r w:rsidRPr="00442D21">
              <w:rPr>
                <w:sz w:val="20"/>
                <w:szCs w:val="20"/>
              </w:rPr>
              <w:t xml:space="preserve"> comprendan las implicaciones en términos de tiempo, costo y entregables</w:t>
            </w:r>
            <w:r w:rsidR="00442D21">
              <w:rPr>
                <w:sz w:val="20"/>
                <w:szCs w:val="20"/>
              </w:rPr>
              <w:t>.</w:t>
            </w:r>
          </w:p>
          <w:p w14:paraId="7943EF4F" w14:textId="77777777" w:rsidR="0071052A" w:rsidRPr="00D14A62" w:rsidRDefault="0071052A" w:rsidP="00E87F6E">
            <w:pPr>
              <w:spacing w:afterAutospacing="0"/>
              <w:jc w:val="both"/>
              <w:rPr>
                <w:sz w:val="20"/>
                <w:szCs w:val="20"/>
              </w:rPr>
            </w:pPr>
          </w:p>
          <w:p w14:paraId="3E409B5E" w14:textId="77777777" w:rsidR="0071052A" w:rsidRPr="00D14A62" w:rsidRDefault="0071052A" w:rsidP="00E87F6E">
            <w:pPr>
              <w:spacing w:afterAutospacing="0"/>
              <w:jc w:val="both"/>
              <w:rPr>
                <w:sz w:val="20"/>
                <w:szCs w:val="20"/>
              </w:rPr>
            </w:pPr>
          </w:p>
        </w:tc>
      </w:tr>
    </w:tbl>
    <w:p w14:paraId="29091F54" w14:textId="77777777" w:rsidR="0071052A" w:rsidRPr="00D14A62" w:rsidRDefault="0071052A" w:rsidP="0071052A">
      <w:pPr>
        <w:spacing w:after="0" w:afterAutospacing="0"/>
        <w:jc w:val="both"/>
        <w:rPr>
          <w:sz w:val="20"/>
          <w:szCs w:val="20"/>
        </w:rPr>
      </w:pPr>
    </w:p>
    <w:p w14:paraId="5E03A7AA" w14:textId="77777777" w:rsidR="0071052A" w:rsidRDefault="0071052A" w:rsidP="0071052A">
      <w:pPr>
        <w:spacing w:after="0" w:afterAutospacing="0"/>
        <w:jc w:val="both"/>
      </w:pPr>
    </w:p>
    <w:p w14:paraId="4D440FE8" w14:textId="77777777" w:rsidR="0071052A" w:rsidRDefault="0071052A" w:rsidP="0071052A">
      <w:pPr>
        <w:spacing w:after="0" w:afterAutospacing="0"/>
        <w:jc w:val="both"/>
      </w:pPr>
    </w:p>
    <w:p w14:paraId="47230761" w14:textId="77777777" w:rsidR="0071052A" w:rsidRPr="009B57BF" w:rsidRDefault="0071052A" w:rsidP="0071052A">
      <w:pPr>
        <w:shd w:val="clear" w:color="auto" w:fill="D9D9D9" w:themeFill="background1" w:themeFillShade="D9"/>
        <w:spacing w:after="0" w:afterAutospacing="0"/>
        <w:jc w:val="both"/>
        <w:rPr>
          <w:b/>
        </w:rPr>
      </w:pPr>
      <w:r>
        <w:rPr>
          <w:b/>
        </w:rPr>
        <w:t>ACEPTACIÓN DE LOS ENTREGABLES</w:t>
      </w:r>
    </w:p>
    <w:tbl>
      <w:tblPr>
        <w:tblStyle w:val="Tablaconcuadrcula"/>
        <w:tblW w:w="0" w:type="auto"/>
        <w:tblLook w:val="04A0" w:firstRow="1" w:lastRow="0" w:firstColumn="1" w:lastColumn="0" w:noHBand="0" w:noVBand="1"/>
      </w:tblPr>
      <w:tblGrid>
        <w:gridCol w:w="10940"/>
      </w:tblGrid>
      <w:tr w:rsidR="0071052A" w14:paraId="75601B6D" w14:textId="77777777" w:rsidTr="00E87F6E">
        <w:tc>
          <w:tcPr>
            <w:tcW w:w="10940" w:type="dxa"/>
          </w:tcPr>
          <w:p w14:paraId="25DEF4BF" w14:textId="77777777" w:rsidR="0071052A" w:rsidRDefault="0071052A" w:rsidP="00E87F6E">
            <w:pPr>
              <w:spacing w:afterAutospacing="0"/>
              <w:jc w:val="both"/>
            </w:pPr>
            <w:r w:rsidRPr="0071052A">
              <w:rPr>
                <w:sz w:val="20"/>
                <w:szCs w:val="20"/>
              </w:rPr>
              <w:t>Tras la finalización de cada entregable, estos serán sometidos a un proceso iterativo de revisión de calidad por parte del director de proyecto. El director se encargará de validar los entregables conforme a los criterios de aceptación establecidos en el registro de requisitos. Una vez superada esta revisión, y si corresponde, los entregables serán presentados a los interesados pertinentes, siguiendo lo estipulado en dicho registro.</w:t>
            </w:r>
          </w:p>
        </w:tc>
      </w:tr>
    </w:tbl>
    <w:p w14:paraId="03090EDA" w14:textId="77777777" w:rsidR="0071052A" w:rsidRDefault="0071052A" w:rsidP="0071052A">
      <w:pPr>
        <w:spacing w:after="0" w:afterAutospacing="0"/>
        <w:jc w:val="both"/>
      </w:pPr>
    </w:p>
    <w:p w14:paraId="0D8B6431" w14:textId="77777777" w:rsidR="0071052A" w:rsidRPr="009B57BF" w:rsidRDefault="0071052A" w:rsidP="0071052A">
      <w:pPr>
        <w:shd w:val="clear" w:color="auto" w:fill="D9D9D9" w:themeFill="background1" w:themeFillShade="D9"/>
        <w:spacing w:after="0" w:afterAutospacing="0"/>
        <w:jc w:val="both"/>
        <w:rPr>
          <w:b/>
        </w:rPr>
      </w:pPr>
      <w:r>
        <w:rPr>
          <w:b/>
        </w:rPr>
        <w:t>INTEGRACIÓN DE LOS REQUISITOS Y EL ALCANCE</w:t>
      </w:r>
    </w:p>
    <w:tbl>
      <w:tblPr>
        <w:tblStyle w:val="Tablaconcuadrcula"/>
        <w:tblW w:w="0" w:type="auto"/>
        <w:tblLook w:val="04A0" w:firstRow="1" w:lastRow="0" w:firstColumn="1" w:lastColumn="0" w:noHBand="0" w:noVBand="1"/>
      </w:tblPr>
      <w:tblGrid>
        <w:gridCol w:w="10940"/>
      </w:tblGrid>
      <w:tr w:rsidR="0071052A" w14:paraId="0F18487F" w14:textId="77777777" w:rsidTr="00E87F6E">
        <w:tc>
          <w:tcPr>
            <w:tcW w:w="10940" w:type="dxa"/>
          </w:tcPr>
          <w:p w14:paraId="27AC1116" w14:textId="164C31CF" w:rsidR="0071052A" w:rsidRPr="00442D21" w:rsidRDefault="00442D21" w:rsidP="00442D21">
            <w:pPr>
              <w:tabs>
                <w:tab w:val="left" w:pos="4400"/>
              </w:tabs>
              <w:spacing w:afterAutospacing="0"/>
              <w:jc w:val="both"/>
              <w:rPr>
                <w:sz w:val="20"/>
                <w:szCs w:val="20"/>
              </w:rPr>
            </w:pPr>
            <w:r w:rsidRPr="00442D21">
              <w:rPr>
                <w:sz w:val="20"/>
                <w:szCs w:val="20"/>
              </w:rPr>
              <w:t xml:space="preserve">Los requisitos recopilados durante la fase de planificación serán completamente integrados en el alcance del proyecto. Esto asegura que todas las funcionalidades solicitadas por el </w:t>
            </w:r>
            <w:r>
              <w:rPr>
                <w:sz w:val="20"/>
                <w:szCs w:val="20"/>
              </w:rPr>
              <w:t>patrocinador</w:t>
            </w:r>
            <w:r w:rsidRPr="00442D21">
              <w:rPr>
                <w:sz w:val="20"/>
                <w:szCs w:val="20"/>
              </w:rPr>
              <w:t xml:space="preserve"> est</w:t>
            </w:r>
            <w:r>
              <w:rPr>
                <w:sz w:val="20"/>
                <w:szCs w:val="20"/>
              </w:rPr>
              <w:t>é</w:t>
            </w:r>
            <w:r w:rsidRPr="00442D21">
              <w:rPr>
                <w:sz w:val="20"/>
                <w:szCs w:val="20"/>
              </w:rPr>
              <w:t>n alineadas con los entregables del proyecto y se gestionan dentro de los límites definidos.</w:t>
            </w:r>
          </w:p>
        </w:tc>
      </w:tr>
    </w:tbl>
    <w:p w14:paraId="31A1D8E6" w14:textId="77777777" w:rsidR="0071052A" w:rsidRDefault="0071052A" w:rsidP="0071052A">
      <w:pPr>
        <w:spacing w:after="0" w:afterAutospacing="0"/>
        <w:jc w:val="both"/>
      </w:pPr>
    </w:p>
    <w:p w14:paraId="4BDB619B" w14:textId="77777777" w:rsidR="00DB2D5D" w:rsidRDefault="00DB2D5D" w:rsidP="0071052A">
      <w:pPr>
        <w:spacing w:after="0" w:afterAutospacing="0"/>
        <w:jc w:val="both"/>
      </w:pPr>
    </w:p>
    <w:p w14:paraId="3A1B4CC9" w14:textId="77777777" w:rsidR="00DB2D5D" w:rsidRDefault="00DB2D5D" w:rsidP="0071052A">
      <w:pPr>
        <w:spacing w:after="0" w:afterAutospacing="0"/>
        <w:jc w:val="both"/>
      </w:pPr>
    </w:p>
    <w:p w14:paraId="290AC234" w14:textId="77777777" w:rsidR="0071052A" w:rsidRPr="009B57BF" w:rsidRDefault="0071052A" w:rsidP="0071052A">
      <w:pPr>
        <w:shd w:val="clear" w:color="auto" w:fill="D9D9D9" w:themeFill="background1" w:themeFillShade="D9"/>
        <w:spacing w:after="0" w:afterAutospacing="0"/>
        <w:jc w:val="both"/>
        <w:rPr>
          <w:b/>
        </w:rPr>
      </w:pPr>
      <w:r>
        <w:rPr>
          <w:b/>
        </w:rPr>
        <w:t>CONTROL DEL ALCANCE</w:t>
      </w:r>
    </w:p>
    <w:tbl>
      <w:tblPr>
        <w:tblStyle w:val="Tablaconcuadrcula"/>
        <w:tblW w:w="0" w:type="auto"/>
        <w:tblLook w:val="04A0" w:firstRow="1" w:lastRow="0" w:firstColumn="1" w:lastColumn="0" w:noHBand="0" w:noVBand="1"/>
      </w:tblPr>
      <w:tblGrid>
        <w:gridCol w:w="10940"/>
      </w:tblGrid>
      <w:tr w:rsidR="0071052A" w14:paraId="45980513" w14:textId="77777777" w:rsidTr="00E87F6E">
        <w:tc>
          <w:tcPr>
            <w:tcW w:w="10940" w:type="dxa"/>
          </w:tcPr>
          <w:p w14:paraId="6733B447" w14:textId="35C98EA8" w:rsidR="00442D21" w:rsidRDefault="00442D21" w:rsidP="00E87F6E">
            <w:pPr>
              <w:spacing w:afterAutospacing="0"/>
              <w:jc w:val="both"/>
            </w:pPr>
            <w:r w:rsidRPr="00442D21">
              <w:t xml:space="preserve">El control del alcance se llevará a cabo a través de revisiones periódicas con </w:t>
            </w:r>
            <w:r w:rsidR="00725532">
              <w:t>patrocinador</w:t>
            </w:r>
            <w:r w:rsidRPr="00442D21">
              <w:t>. Se monitorearán las actividades del proyecto para asegurarse de que el trabajo se mantenga dentro del alcance aprobado</w:t>
            </w:r>
            <w:r w:rsidR="00725532">
              <w:t xml:space="preserve"> (mediante Burndowns)</w:t>
            </w:r>
            <w:r w:rsidRPr="00442D21">
              <w:t>. Cualquier desviación se gestionará según el proceso de gestión de cambios.</w:t>
            </w:r>
          </w:p>
        </w:tc>
      </w:tr>
    </w:tbl>
    <w:p w14:paraId="74077859" w14:textId="77777777" w:rsidR="0071052A" w:rsidRDefault="0071052A" w:rsidP="0071052A">
      <w:pPr>
        <w:spacing w:after="0" w:afterAutospacing="0"/>
        <w:rPr>
          <w:sz w:val="20"/>
        </w:rPr>
      </w:pPr>
    </w:p>
    <w:p w14:paraId="3513310C" w14:textId="77777777" w:rsidR="0071052A" w:rsidRDefault="0071052A" w:rsidP="00AD0847">
      <w:pPr>
        <w:spacing w:after="0" w:afterAutospacing="0"/>
        <w:rPr>
          <w:sz w:val="20"/>
        </w:rPr>
      </w:pPr>
    </w:p>
    <w:sectPr w:rsidR="0071052A"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FE715" w14:textId="77777777" w:rsidR="003E6ECA" w:rsidRDefault="003E6ECA" w:rsidP="00837F2F">
      <w:pPr>
        <w:spacing w:after="0" w:line="240" w:lineRule="auto"/>
      </w:pPr>
      <w:r>
        <w:separator/>
      </w:r>
    </w:p>
  </w:endnote>
  <w:endnote w:type="continuationSeparator" w:id="0">
    <w:p w14:paraId="01750C7B" w14:textId="77777777" w:rsidR="003E6ECA" w:rsidRDefault="003E6ECA"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AA6C" w14:textId="7D376E3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8F6C6F">
      <w:rPr>
        <w:noProof/>
      </w:rPr>
      <w:t>1</w:t>
    </w:r>
    <w:r>
      <w:rPr>
        <w:noProof/>
      </w:rPr>
      <w:fldChar w:fldCharType="end"/>
    </w:r>
    <w:r w:rsidR="009D27C9">
      <w:t xml:space="preserve"> de </w:t>
    </w:r>
    <w:fldSimple w:instr=" NUMPAGES   \* MERGEFORMAT ">
      <w:r w:rsidR="008F6C6F">
        <w:rPr>
          <w:noProof/>
        </w:rPr>
        <w:t>1</w:t>
      </w:r>
    </w:fldSimple>
  </w:p>
  <w:p w14:paraId="1A23EE24" w14:textId="3BB9ECD7" w:rsidR="00837F2F" w:rsidRPr="00837F2F" w:rsidRDefault="00BC0CF2"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12CD0" w14:textId="77777777" w:rsidR="003E6ECA" w:rsidRDefault="003E6ECA" w:rsidP="00837F2F">
      <w:pPr>
        <w:spacing w:after="0" w:line="240" w:lineRule="auto"/>
      </w:pPr>
      <w:r>
        <w:separator/>
      </w:r>
    </w:p>
  </w:footnote>
  <w:footnote w:type="continuationSeparator" w:id="0">
    <w:p w14:paraId="481ACAE1" w14:textId="77777777" w:rsidR="003E6ECA" w:rsidRDefault="003E6ECA"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49EA" w14:textId="29D0C42E" w:rsidR="00837F2F" w:rsidRPr="00924DFE" w:rsidRDefault="007D1CA4" w:rsidP="00924DFE">
    <w:pPr>
      <w:pStyle w:val="Encabezado"/>
      <w:pBdr>
        <w:bottom w:val="single" w:sz="4" w:space="1" w:color="auto"/>
      </w:pBdr>
      <w:spacing w:afterAutospacing="0"/>
      <w:jc w:val="center"/>
      <w:rPr>
        <w:b/>
        <w:sz w:val="36"/>
      </w:rPr>
    </w:pPr>
    <w:r>
      <w:rPr>
        <w:b/>
        <w:sz w:val="36"/>
      </w:rPr>
      <w:t>PLAN DE GESTIÓN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5D1"/>
    <w:multiLevelType w:val="hybridMultilevel"/>
    <w:tmpl w:val="D97AA7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A4E64F9"/>
    <w:multiLevelType w:val="hybridMultilevel"/>
    <w:tmpl w:val="C6E24D5E"/>
    <w:lvl w:ilvl="0" w:tplc="FBBE3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07528"/>
    <w:multiLevelType w:val="hybridMultilevel"/>
    <w:tmpl w:val="D7EE6FCA"/>
    <w:lvl w:ilvl="0" w:tplc="2BE0A3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07CBA"/>
    <w:multiLevelType w:val="hybridMultilevel"/>
    <w:tmpl w:val="BFB40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46D78"/>
    <w:multiLevelType w:val="hybridMultilevel"/>
    <w:tmpl w:val="2354C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7478A0"/>
    <w:multiLevelType w:val="hybridMultilevel"/>
    <w:tmpl w:val="3E3CF3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D44A10"/>
    <w:multiLevelType w:val="hybridMultilevel"/>
    <w:tmpl w:val="0278E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2751830">
    <w:abstractNumId w:val="4"/>
  </w:num>
  <w:num w:numId="2" w16cid:durableId="1397432811">
    <w:abstractNumId w:val="3"/>
  </w:num>
  <w:num w:numId="3" w16cid:durableId="1410883236">
    <w:abstractNumId w:val="2"/>
  </w:num>
  <w:num w:numId="4" w16cid:durableId="22219926">
    <w:abstractNumId w:val="0"/>
  </w:num>
  <w:num w:numId="5" w16cid:durableId="456411616">
    <w:abstractNumId w:val="6"/>
  </w:num>
  <w:num w:numId="6" w16cid:durableId="1161895669">
    <w:abstractNumId w:val="5"/>
  </w:num>
  <w:num w:numId="7" w16cid:durableId="23366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D05CB"/>
    <w:rsid w:val="00131E1D"/>
    <w:rsid w:val="0014628C"/>
    <w:rsid w:val="00162139"/>
    <w:rsid w:val="00196506"/>
    <w:rsid w:val="001D06F7"/>
    <w:rsid w:val="00217C94"/>
    <w:rsid w:val="0025097E"/>
    <w:rsid w:val="0028298D"/>
    <w:rsid w:val="00284F50"/>
    <w:rsid w:val="002A226E"/>
    <w:rsid w:val="002C10CB"/>
    <w:rsid w:val="003346DB"/>
    <w:rsid w:val="00353FC9"/>
    <w:rsid w:val="003D218D"/>
    <w:rsid w:val="003E6ECA"/>
    <w:rsid w:val="003E79B6"/>
    <w:rsid w:val="00405300"/>
    <w:rsid w:val="00442D21"/>
    <w:rsid w:val="004C0916"/>
    <w:rsid w:val="004C691C"/>
    <w:rsid w:val="004D078B"/>
    <w:rsid w:val="004F5F61"/>
    <w:rsid w:val="0051331B"/>
    <w:rsid w:val="00517F6E"/>
    <w:rsid w:val="0055087B"/>
    <w:rsid w:val="00566587"/>
    <w:rsid w:val="0058376B"/>
    <w:rsid w:val="005C6798"/>
    <w:rsid w:val="006305C7"/>
    <w:rsid w:val="00635609"/>
    <w:rsid w:val="00687F10"/>
    <w:rsid w:val="006B191B"/>
    <w:rsid w:val="006B2A51"/>
    <w:rsid w:val="006D4279"/>
    <w:rsid w:val="0071052A"/>
    <w:rsid w:val="00725532"/>
    <w:rsid w:val="007309AE"/>
    <w:rsid w:val="0079596E"/>
    <w:rsid w:val="00796E26"/>
    <w:rsid w:val="007C620A"/>
    <w:rsid w:val="007D1CA4"/>
    <w:rsid w:val="007E7A83"/>
    <w:rsid w:val="007F6872"/>
    <w:rsid w:val="00837F2F"/>
    <w:rsid w:val="00891B24"/>
    <w:rsid w:val="008958E4"/>
    <w:rsid w:val="008F6C6F"/>
    <w:rsid w:val="0092294E"/>
    <w:rsid w:val="00924DFE"/>
    <w:rsid w:val="0095401D"/>
    <w:rsid w:val="0099587A"/>
    <w:rsid w:val="009B57BF"/>
    <w:rsid w:val="009C5646"/>
    <w:rsid w:val="009D27C9"/>
    <w:rsid w:val="009E509B"/>
    <w:rsid w:val="00A163E7"/>
    <w:rsid w:val="00A17A27"/>
    <w:rsid w:val="00A443EB"/>
    <w:rsid w:val="00A6018F"/>
    <w:rsid w:val="00A95442"/>
    <w:rsid w:val="00AD0847"/>
    <w:rsid w:val="00B16801"/>
    <w:rsid w:val="00B43969"/>
    <w:rsid w:val="00B95FB6"/>
    <w:rsid w:val="00BC0CF2"/>
    <w:rsid w:val="00C1470A"/>
    <w:rsid w:val="00C7232F"/>
    <w:rsid w:val="00C8782E"/>
    <w:rsid w:val="00CA62F0"/>
    <w:rsid w:val="00CC1D15"/>
    <w:rsid w:val="00D12D98"/>
    <w:rsid w:val="00D14A62"/>
    <w:rsid w:val="00DB2D5D"/>
    <w:rsid w:val="00DE17A2"/>
    <w:rsid w:val="00DF09F4"/>
    <w:rsid w:val="00E157FC"/>
    <w:rsid w:val="00E33A0B"/>
    <w:rsid w:val="00E36E24"/>
    <w:rsid w:val="00E7123D"/>
    <w:rsid w:val="00EA4A2A"/>
    <w:rsid w:val="00EC1089"/>
    <w:rsid w:val="00F277C4"/>
    <w:rsid w:val="00F303DB"/>
    <w:rsid w:val="00F64777"/>
    <w:rsid w:val="00F76F0A"/>
    <w:rsid w:val="00F90956"/>
    <w:rsid w:val="00FA06C6"/>
    <w:rsid w:val="00FF7C5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E56C5"/>
  <w15:docId w15:val="{54F1E35A-8D0B-4056-A0E9-B26971C4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0D05CB"/>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E7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1985">
      <w:bodyDiv w:val="1"/>
      <w:marLeft w:val="0"/>
      <w:marRight w:val="0"/>
      <w:marTop w:val="0"/>
      <w:marBottom w:val="0"/>
      <w:divBdr>
        <w:top w:val="none" w:sz="0" w:space="0" w:color="auto"/>
        <w:left w:val="none" w:sz="0" w:space="0" w:color="auto"/>
        <w:bottom w:val="none" w:sz="0" w:space="0" w:color="auto"/>
        <w:right w:val="none" w:sz="0" w:space="0" w:color="auto"/>
      </w:divBdr>
    </w:div>
    <w:div w:id="1181628393">
      <w:bodyDiv w:val="1"/>
      <w:marLeft w:val="0"/>
      <w:marRight w:val="0"/>
      <w:marTop w:val="0"/>
      <w:marBottom w:val="0"/>
      <w:divBdr>
        <w:top w:val="none" w:sz="0" w:space="0" w:color="auto"/>
        <w:left w:val="none" w:sz="0" w:space="0" w:color="auto"/>
        <w:bottom w:val="none" w:sz="0" w:space="0" w:color="auto"/>
        <w:right w:val="none" w:sz="0" w:space="0" w:color="auto"/>
      </w:divBdr>
    </w:div>
    <w:div w:id="1217547899">
      <w:bodyDiv w:val="1"/>
      <w:marLeft w:val="0"/>
      <w:marRight w:val="0"/>
      <w:marTop w:val="0"/>
      <w:marBottom w:val="0"/>
      <w:divBdr>
        <w:top w:val="none" w:sz="0" w:space="0" w:color="auto"/>
        <w:left w:val="none" w:sz="0" w:space="0" w:color="auto"/>
        <w:bottom w:val="none" w:sz="0" w:space="0" w:color="auto"/>
        <w:right w:val="none" w:sz="0" w:space="0" w:color="auto"/>
      </w:divBdr>
    </w:div>
    <w:div w:id="1321426956">
      <w:bodyDiv w:val="1"/>
      <w:marLeft w:val="0"/>
      <w:marRight w:val="0"/>
      <w:marTop w:val="0"/>
      <w:marBottom w:val="0"/>
      <w:divBdr>
        <w:top w:val="none" w:sz="0" w:space="0" w:color="auto"/>
        <w:left w:val="none" w:sz="0" w:space="0" w:color="auto"/>
        <w:bottom w:val="none" w:sz="0" w:space="0" w:color="auto"/>
        <w:right w:val="none" w:sz="0" w:space="0" w:color="auto"/>
      </w:divBdr>
    </w:div>
    <w:div w:id="1437747424">
      <w:bodyDiv w:val="1"/>
      <w:marLeft w:val="0"/>
      <w:marRight w:val="0"/>
      <w:marTop w:val="0"/>
      <w:marBottom w:val="0"/>
      <w:divBdr>
        <w:top w:val="none" w:sz="0" w:space="0" w:color="auto"/>
        <w:left w:val="none" w:sz="0" w:space="0" w:color="auto"/>
        <w:bottom w:val="none" w:sz="0" w:space="0" w:color="auto"/>
        <w:right w:val="none" w:sz="0" w:space="0" w:color="auto"/>
      </w:divBdr>
    </w:div>
    <w:div w:id="1562324733">
      <w:bodyDiv w:val="1"/>
      <w:marLeft w:val="0"/>
      <w:marRight w:val="0"/>
      <w:marTop w:val="0"/>
      <w:marBottom w:val="0"/>
      <w:divBdr>
        <w:top w:val="none" w:sz="0" w:space="0" w:color="auto"/>
        <w:left w:val="none" w:sz="0" w:space="0" w:color="auto"/>
        <w:bottom w:val="none" w:sz="0" w:space="0" w:color="auto"/>
        <w:right w:val="none" w:sz="0" w:space="0" w:color="auto"/>
      </w:divBdr>
    </w:div>
    <w:div w:id="1868177115">
      <w:bodyDiv w:val="1"/>
      <w:marLeft w:val="0"/>
      <w:marRight w:val="0"/>
      <w:marTop w:val="0"/>
      <w:marBottom w:val="0"/>
      <w:divBdr>
        <w:top w:val="none" w:sz="0" w:space="0" w:color="auto"/>
        <w:left w:val="none" w:sz="0" w:space="0" w:color="auto"/>
        <w:bottom w:val="none" w:sz="0" w:space="0" w:color="auto"/>
        <w:right w:val="none" w:sz="0" w:space="0" w:color="auto"/>
      </w:divBdr>
    </w:div>
    <w:div w:id="202913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1474</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DANIEL RUIZ LOPEZ</cp:lastModifiedBy>
  <cp:revision>33</cp:revision>
  <cp:lastPrinted>2024-10-19T09:19:00Z</cp:lastPrinted>
  <dcterms:created xsi:type="dcterms:W3CDTF">2015-10-20T22:35:00Z</dcterms:created>
  <dcterms:modified xsi:type="dcterms:W3CDTF">2024-10-19T09:19:00Z</dcterms:modified>
</cp:coreProperties>
</file>