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ED7F" w14:textId="488AD2F0" w:rsidR="00817C4B" w:rsidRPr="00F467F4" w:rsidRDefault="00481FA5" w:rsidP="00817C4B">
      <w:pPr>
        <w:shd w:val="clear" w:color="auto" w:fill="FFFFFF"/>
        <w:spacing w:after="160"/>
        <w:jc w:val="center"/>
        <w:rPr>
          <w:b/>
          <w:sz w:val="52"/>
          <w:szCs w:val="52"/>
        </w:rPr>
      </w:pPr>
      <w:r w:rsidRPr="00F467F4">
        <w:rPr>
          <w:b/>
          <w:sz w:val="52"/>
          <w:szCs w:val="52"/>
        </w:rPr>
        <w:t>PROYECTO INGENIERIA DE DATOS</w:t>
      </w:r>
    </w:p>
    <w:p w14:paraId="5A7F9139" w14:textId="6AF31DC2" w:rsidR="00481FA5" w:rsidRPr="00F467F4" w:rsidRDefault="00481FA5" w:rsidP="00481FA5">
      <w:pPr>
        <w:shd w:val="clear" w:color="auto" w:fill="FFFFFF"/>
        <w:spacing w:after="160"/>
        <w:jc w:val="center"/>
        <w:rPr>
          <w:b/>
          <w:sz w:val="44"/>
          <w:szCs w:val="44"/>
        </w:rPr>
      </w:pPr>
      <w:r w:rsidRPr="00F467F4">
        <w:rPr>
          <w:b/>
          <w:sz w:val="44"/>
          <w:szCs w:val="44"/>
        </w:rPr>
        <w:t>EMPRESA INVERTRANS</w:t>
      </w:r>
    </w:p>
    <w:p w14:paraId="4CEB1C0C" w14:textId="77777777" w:rsidR="00481FA5" w:rsidRDefault="00481FA5" w:rsidP="00481FA5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3D578AE1" w14:textId="77777777" w:rsidR="00F467F4" w:rsidRPr="00F467F4" w:rsidRDefault="00481FA5" w:rsidP="00817C4B">
      <w:pPr>
        <w:shd w:val="clear" w:color="auto" w:fill="FFFFFF"/>
        <w:spacing w:after="160"/>
        <w:jc w:val="center"/>
        <w:rPr>
          <w:b/>
          <w:sz w:val="36"/>
          <w:szCs w:val="36"/>
        </w:rPr>
      </w:pPr>
      <w:r w:rsidRPr="00F467F4">
        <w:rPr>
          <w:b/>
          <w:sz w:val="36"/>
          <w:szCs w:val="36"/>
        </w:rPr>
        <w:t xml:space="preserve">INTEGRANTES: </w:t>
      </w:r>
    </w:p>
    <w:p w14:paraId="6110D796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598502AB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26F92254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65F1F8A8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4429D83D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7949F81A" w14:textId="5E2B74B9" w:rsidR="00817C4B" w:rsidRPr="00F467F4" w:rsidRDefault="00481FA5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  <w:r w:rsidRPr="00F467F4">
        <w:rPr>
          <w:bCs/>
          <w:sz w:val="24"/>
          <w:szCs w:val="24"/>
        </w:rPr>
        <w:t xml:space="preserve">Héctor </w:t>
      </w:r>
      <w:r w:rsidR="00F467F4" w:rsidRPr="00F467F4">
        <w:rPr>
          <w:bCs/>
          <w:sz w:val="24"/>
          <w:szCs w:val="24"/>
        </w:rPr>
        <w:t>Rafael León Molina</w:t>
      </w:r>
    </w:p>
    <w:p w14:paraId="35AA3CE4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0B2D0829" w14:textId="76AF1449" w:rsidR="00F467F4" w:rsidRP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  <w:r w:rsidRPr="00F467F4">
        <w:rPr>
          <w:bCs/>
          <w:sz w:val="24"/>
          <w:szCs w:val="24"/>
        </w:rPr>
        <w:t>Juan Nicolas Arévalo Lemus</w:t>
      </w:r>
    </w:p>
    <w:p w14:paraId="08669D37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50674727" w14:textId="5EEEC0C8" w:rsidR="00817C4B" w:rsidRP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  <w:r w:rsidRPr="00F467F4">
        <w:rPr>
          <w:bCs/>
          <w:sz w:val="24"/>
          <w:szCs w:val="24"/>
        </w:rPr>
        <w:t>William Alejandro Ramírez Montaña</w:t>
      </w:r>
    </w:p>
    <w:p w14:paraId="099B7BF5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6C3B4F25" w14:textId="14EB785B" w:rsidR="00F467F4" w:rsidRPr="00F467F4" w:rsidRDefault="00F467F4" w:rsidP="00F467F4">
      <w:pPr>
        <w:shd w:val="clear" w:color="auto" w:fill="FFFFFF"/>
        <w:spacing w:after="1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Juan Sebastian Arroyo Zúñiga</w:t>
      </w:r>
    </w:p>
    <w:p w14:paraId="0A5A62BE" w14:textId="77777777" w:rsidR="00481FA5" w:rsidRDefault="00481FA5" w:rsidP="00481FA5">
      <w:pPr>
        <w:shd w:val="clear" w:color="auto" w:fill="FFFFFF"/>
        <w:spacing w:after="160"/>
        <w:rPr>
          <w:b/>
          <w:sz w:val="24"/>
          <w:szCs w:val="24"/>
        </w:rPr>
      </w:pPr>
    </w:p>
    <w:p w14:paraId="6C6A015D" w14:textId="67E8D231" w:rsidR="00817C4B" w:rsidRDefault="00817C4B" w:rsidP="00F467F4">
      <w:pPr>
        <w:shd w:val="clear" w:color="auto" w:fill="FFFFFF"/>
        <w:tabs>
          <w:tab w:val="left" w:pos="5955"/>
        </w:tabs>
        <w:spacing w:after="160"/>
        <w:rPr>
          <w:b/>
          <w:sz w:val="24"/>
          <w:szCs w:val="24"/>
        </w:rPr>
      </w:pPr>
    </w:p>
    <w:p w14:paraId="101209D7" w14:textId="77777777" w:rsidR="00817C4B" w:rsidRDefault="00817C4B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4A473FC2" w14:textId="77777777" w:rsidR="00817C4B" w:rsidRDefault="00817C4B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204D76E6" w14:textId="77777777" w:rsidR="00817C4B" w:rsidRDefault="00817C4B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790B218C" w14:textId="77777777" w:rsidR="00817C4B" w:rsidRDefault="00817C4B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01A1FC34" w14:textId="77777777" w:rsidR="00F467F4" w:rsidRDefault="00F467F4" w:rsidP="00F467F4">
      <w:pPr>
        <w:shd w:val="clear" w:color="auto" w:fill="FFFFFF"/>
        <w:spacing w:after="160"/>
        <w:rPr>
          <w:b/>
          <w:sz w:val="24"/>
          <w:szCs w:val="24"/>
        </w:rPr>
      </w:pPr>
    </w:p>
    <w:p w14:paraId="433E8086" w14:textId="77777777" w:rsidR="00F467F4" w:rsidRPr="00F467F4" w:rsidRDefault="00F467F4" w:rsidP="00F467F4">
      <w:pPr>
        <w:shd w:val="clear" w:color="auto" w:fill="FFFFFF"/>
        <w:spacing w:after="160"/>
        <w:jc w:val="center"/>
        <w:rPr>
          <w:b/>
          <w:sz w:val="36"/>
          <w:szCs w:val="36"/>
        </w:rPr>
      </w:pPr>
      <w:r w:rsidRPr="00F467F4">
        <w:rPr>
          <w:b/>
          <w:sz w:val="36"/>
          <w:szCs w:val="36"/>
        </w:rPr>
        <w:t>Bogotá D.C</w:t>
      </w:r>
    </w:p>
    <w:p w14:paraId="2269F5A5" w14:textId="14597FBE" w:rsidR="00817C4B" w:rsidRPr="00F467F4" w:rsidRDefault="00F467F4" w:rsidP="00F467F4">
      <w:pPr>
        <w:shd w:val="clear" w:color="auto" w:fill="FFFFFF"/>
        <w:spacing w:after="160"/>
        <w:jc w:val="center"/>
        <w:rPr>
          <w:b/>
          <w:sz w:val="36"/>
          <w:szCs w:val="36"/>
        </w:rPr>
      </w:pPr>
      <w:r w:rsidRPr="00F467F4">
        <w:rPr>
          <w:b/>
          <w:sz w:val="36"/>
          <w:szCs w:val="36"/>
        </w:rPr>
        <w:t xml:space="preserve"> 25/02/2025</w:t>
      </w:r>
    </w:p>
    <w:p w14:paraId="00000001" w14:textId="261583B1" w:rsidR="00F16141" w:rsidRPr="00817C4B" w:rsidRDefault="0080346D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  <w:r w:rsidRPr="00FE6EC8">
        <w:rPr>
          <w:b/>
          <w:sz w:val="24"/>
          <w:szCs w:val="24"/>
        </w:rPr>
        <w:lastRenderedPageBreak/>
        <w:t>NECESIDAD Y CONTEXTUALIZACION DE LA NECESIDAD</w:t>
      </w:r>
    </w:p>
    <w:p w14:paraId="00000002" w14:textId="46F276CA" w:rsidR="00F16141" w:rsidRDefault="00000000">
      <w:pPr>
        <w:shd w:val="clear" w:color="auto" w:fill="FFFFFF"/>
        <w:spacing w:after="160"/>
      </w:pPr>
      <w:r>
        <w:t xml:space="preserve">Nuestro cliente posee una empresa de transporte, y actualmente almacena toda la información como gastos, ganancias, nombre de clientes, conductores y placa de los vehículos en un Excel lo cual es un problema ya que no permite realizar comparaciones que determinarían decisiones como escoger entre uno u otro cliente, despedir conductores etc. Además, las búsquedas en Excel no son precisas ya que el registro de información da lugar a duplicados que significan lo mismo, un ejemplo de esto es la variación de la palabra “gastos parqueadero” que también se puede encontrar como “gasto parqueadero” “gastos parqueo” o simplemente “parqueo”. Lo que queremos brindarle a nuestro cliente es una base </w:t>
      </w:r>
      <w:r w:rsidR="00817C4B">
        <w:t>de</w:t>
      </w:r>
      <w:r>
        <w:t xml:space="preserve"> datos que le permita realizar consultas y comparaciones con datos limpios para que así pueda generar reportes que le ayudaran a tomar decisiones clave. </w:t>
      </w:r>
    </w:p>
    <w:p w14:paraId="55714F6D" w14:textId="3949325D" w:rsidR="0080346D" w:rsidRPr="00FE6EC8" w:rsidRDefault="0080346D" w:rsidP="0080346D">
      <w:pPr>
        <w:shd w:val="clear" w:color="auto" w:fill="FFFFFF"/>
        <w:spacing w:after="160"/>
        <w:jc w:val="center"/>
        <w:rPr>
          <w:b/>
          <w:bCs/>
          <w:sz w:val="24"/>
          <w:szCs w:val="24"/>
        </w:rPr>
      </w:pPr>
      <w:r w:rsidRPr="00FE6EC8">
        <w:rPr>
          <w:b/>
          <w:bCs/>
          <w:sz w:val="24"/>
          <w:szCs w:val="24"/>
        </w:rPr>
        <w:t>DEFINICIÓN DEL PROBLEMA</w:t>
      </w:r>
    </w:p>
    <w:p w14:paraId="00000003" w14:textId="23DACAB5" w:rsidR="00F16141" w:rsidRDefault="0080346D">
      <w:pPr>
        <w:shd w:val="clear" w:color="auto" w:fill="FFFFFF"/>
        <w:spacing w:after="160"/>
      </w:pPr>
      <w:r>
        <w:t xml:space="preserve">Nuestro cliente posee una base de datos en Excel, </w:t>
      </w:r>
      <w:r w:rsidR="006D483F">
        <w:t>que,</w:t>
      </w:r>
      <w:r>
        <w:t xml:space="preserve"> a pesar de tener información completa, no permite consultas eficientes, ya que tiene datos duplicados lo cual complica tomar decisiones basadas en la información obtenida por la poca fiabilidad de esta</w:t>
      </w:r>
    </w:p>
    <w:p w14:paraId="00000004" w14:textId="477FDFC7" w:rsidR="00F16141" w:rsidRPr="00FE6EC8" w:rsidRDefault="00000000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OBJETIVOS</w:t>
      </w:r>
    </w:p>
    <w:p w14:paraId="00000005" w14:textId="0393B6EF" w:rsidR="00F16141" w:rsidRDefault="00787271" w:rsidP="00DE296A">
      <w:pPr>
        <w:shd w:val="clear" w:color="auto" w:fill="FFFFFF"/>
        <w:spacing w:after="160"/>
        <w:rPr>
          <w:b/>
          <w:bCs/>
        </w:rPr>
      </w:pPr>
      <w:r>
        <w:rPr>
          <w:b/>
          <w:bCs/>
        </w:rPr>
        <w:t>OBJETIVO GENERAL</w:t>
      </w:r>
    </w:p>
    <w:p w14:paraId="627250B7" w14:textId="72281A78" w:rsidR="00DE296A" w:rsidRDefault="002D3F7A" w:rsidP="00DE296A">
      <w:pPr>
        <w:shd w:val="clear" w:color="auto" w:fill="FFFFFF"/>
        <w:spacing w:after="160"/>
      </w:pPr>
      <w:r>
        <w:t>Construir</w:t>
      </w:r>
      <w:r w:rsidR="00DE296A">
        <w:t xml:space="preserve"> una base de datos que facilite </w:t>
      </w:r>
      <w:r>
        <w:t>la comparación y consulta de información clave de una empresa de transporte, como viajes más rentables, vehículos con mayor cantidad de reparaciones o conductores con mayor numero de infracciones de transito</w:t>
      </w:r>
    </w:p>
    <w:p w14:paraId="2EC21ADC" w14:textId="16213220" w:rsidR="002D3F7A" w:rsidRDefault="00787271" w:rsidP="00DE296A">
      <w:pPr>
        <w:shd w:val="clear" w:color="auto" w:fill="FFFFFF"/>
        <w:spacing w:after="160"/>
        <w:rPr>
          <w:b/>
          <w:bCs/>
        </w:rPr>
      </w:pPr>
      <w:r>
        <w:rPr>
          <w:b/>
          <w:bCs/>
        </w:rPr>
        <w:t>OBJETIVOS ESPECIFICOS</w:t>
      </w:r>
    </w:p>
    <w:p w14:paraId="7AF49571" w14:textId="62679225" w:rsidR="002D3F7A" w:rsidRPr="002D3F7A" w:rsidRDefault="002D3F7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</w:pPr>
      <w:r>
        <w:t>Construir el diagrama de clases para la base de datos de una empresa de transporte</w:t>
      </w:r>
    </w:p>
    <w:p w14:paraId="00000006" w14:textId="426F873D" w:rsidR="00F16141" w:rsidRPr="002D3F7A" w:rsidRDefault="00000000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 w:rsidRPr="002D3F7A">
        <w:rPr>
          <w:bCs/>
        </w:rPr>
        <w:t xml:space="preserve">Proporcionar una base de datos limpia y organizada que centralice la información de la empresa de transporte </w:t>
      </w:r>
    </w:p>
    <w:p w14:paraId="00000008" w14:textId="00A82441" w:rsidR="00F16141" w:rsidRDefault="00000000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 w:rsidRPr="002D3F7A">
        <w:rPr>
          <w:bCs/>
        </w:rPr>
        <w:t xml:space="preserve">Garantizar la capacidad de modificación y actualización </w:t>
      </w:r>
      <w:r w:rsidR="002D3F7A">
        <w:rPr>
          <w:bCs/>
        </w:rPr>
        <w:t>de la base de datos</w:t>
      </w:r>
    </w:p>
    <w:p w14:paraId="26918181" w14:textId="77777777" w:rsidR="00787271" w:rsidRDefault="00787271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 w:rsidRPr="00787271">
        <w:t>Habilitar</w:t>
      </w:r>
      <w:r w:rsidRPr="00787271">
        <w:rPr>
          <w:bCs/>
        </w:rPr>
        <w:t xml:space="preserve"> la consulta de facturas por datos esenciales como ganancias o cliente.</w:t>
      </w:r>
    </w:p>
    <w:p w14:paraId="7E3B4B00" w14:textId="778C5A8B" w:rsidR="00DA734A" w:rsidRDefault="00787271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Facilitar</w:t>
      </w:r>
      <w:r w:rsidR="00DA734A">
        <w:rPr>
          <w:bCs/>
        </w:rPr>
        <w:t xml:space="preserve"> la consulta de conductores por cedula de ciudadanía</w:t>
      </w:r>
    </w:p>
    <w:p w14:paraId="060A70BB" w14:textId="5E498F46" w:rsidR="00DA734A" w:rsidRDefault="00DA734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Brindar la capacidad de consulta de vehículos por placa</w:t>
      </w:r>
    </w:p>
    <w:p w14:paraId="70A41039" w14:textId="13F65B46" w:rsidR="00DA734A" w:rsidRDefault="00787271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Autorizar</w:t>
      </w:r>
      <w:r w:rsidR="00DA734A">
        <w:rPr>
          <w:bCs/>
        </w:rPr>
        <w:t xml:space="preserve"> la consulta de clientes por Id </w:t>
      </w:r>
    </w:p>
    <w:p w14:paraId="04D972A3" w14:textId="2486CDD4" w:rsidR="00DA734A" w:rsidRDefault="00787271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Conceder</w:t>
      </w:r>
      <w:r w:rsidR="00DA734A">
        <w:rPr>
          <w:bCs/>
        </w:rPr>
        <w:t xml:space="preserve"> la consulta de conductores por número de multas</w:t>
      </w:r>
    </w:p>
    <w:p w14:paraId="322C0093" w14:textId="7D2DFE66" w:rsidR="00DA734A" w:rsidRPr="00DA734A" w:rsidRDefault="00DA734A" w:rsidP="00DA734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Permitir consultar el valor promedio de un gasto por Id</w:t>
      </w:r>
    </w:p>
    <w:p w14:paraId="04AF450B" w14:textId="1E9FF5BE" w:rsidR="0080346D" w:rsidRPr="00FE6EC8" w:rsidRDefault="0080346D" w:rsidP="0080346D">
      <w:pPr>
        <w:shd w:val="clear" w:color="auto" w:fill="FFFFFF"/>
        <w:spacing w:after="160"/>
        <w:jc w:val="center"/>
        <w:rPr>
          <w:b/>
          <w:sz w:val="24"/>
          <w:szCs w:val="24"/>
        </w:rPr>
      </w:pPr>
      <w:r w:rsidRPr="00FE6EC8">
        <w:rPr>
          <w:b/>
          <w:sz w:val="24"/>
          <w:szCs w:val="24"/>
        </w:rPr>
        <w:t>ALTERNATIVAS DE SOLUCIÓN</w:t>
      </w:r>
    </w:p>
    <w:p w14:paraId="44F9798A" w14:textId="734DC4E2" w:rsidR="00FE6EC8" w:rsidRPr="00787271" w:rsidRDefault="00787271" w:rsidP="00FE6EC8">
      <w:pPr>
        <w:shd w:val="clear" w:color="auto" w:fill="FFFFFF"/>
        <w:spacing w:after="160"/>
        <w:jc w:val="center"/>
        <w:rPr>
          <w:b/>
        </w:rPr>
      </w:pPr>
      <w:r w:rsidRPr="00787271">
        <w:rPr>
          <w:b/>
        </w:rPr>
        <w:t>SOLUCIONES SIMILARES</w:t>
      </w:r>
    </w:p>
    <w:p w14:paraId="2AA4360E" w14:textId="1E2C4835" w:rsidR="00FE6EC8" w:rsidRPr="00787271" w:rsidRDefault="00787271" w:rsidP="00FE6EC8">
      <w:pPr>
        <w:shd w:val="clear" w:color="auto" w:fill="FFFFFF"/>
        <w:spacing w:after="160"/>
        <w:jc w:val="center"/>
        <w:rPr>
          <w:b/>
        </w:rPr>
      </w:pPr>
      <w:r w:rsidRPr="00787271">
        <w:rPr>
          <w:b/>
        </w:rPr>
        <w:t>SOLUCIONES POSIBLES</w:t>
      </w:r>
    </w:p>
    <w:p w14:paraId="1EA2B241" w14:textId="35E970D3" w:rsidR="00FE6EC8" w:rsidRPr="00FE6EC8" w:rsidRDefault="00787271" w:rsidP="00FE6EC8">
      <w:pPr>
        <w:shd w:val="clear" w:color="auto" w:fill="FFFFFF"/>
        <w:spacing w:after="160"/>
        <w:rPr>
          <w:bCs/>
        </w:rPr>
      </w:pPr>
      <w:r>
        <w:rPr>
          <w:bCs/>
        </w:rPr>
        <w:t>S</w:t>
      </w:r>
      <w:r w:rsidR="00AF0176">
        <w:rPr>
          <w:bCs/>
        </w:rPr>
        <w:t xml:space="preserve">e </w:t>
      </w:r>
      <w:r w:rsidR="00DE296A">
        <w:rPr>
          <w:bCs/>
        </w:rPr>
        <w:t>escogió como</w:t>
      </w:r>
      <w:r w:rsidR="00AF0176">
        <w:rPr>
          <w:bCs/>
        </w:rPr>
        <w:t xml:space="preserve"> </w:t>
      </w:r>
      <w:r w:rsidR="00DE296A">
        <w:rPr>
          <w:bCs/>
        </w:rPr>
        <w:t>solución</w:t>
      </w:r>
      <w:r w:rsidR="00AF0176">
        <w:rPr>
          <w:bCs/>
        </w:rPr>
        <w:t xml:space="preserve"> una aplicación que solo </w:t>
      </w:r>
      <w:r w:rsidR="00DE296A">
        <w:rPr>
          <w:bCs/>
        </w:rPr>
        <w:t>será</w:t>
      </w:r>
      <w:r w:rsidR="00AF0176">
        <w:rPr>
          <w:bCs/>
        </w:rPr>
        <w:t xml:space="preserve"> de uso para administradores y supervisores, esta </w:t>
      </w:r>
      <w:r w:rsidR="00133CC7">
        <w:rPr>
          <w:bCs/>
        </w:rPr>
        <w:t>contará</w:t>
      </w:r>
      <w:r w:rsidR="00AF0176">
        <w:rPr>
          <w:bCs/>
        </w:rPr>
        <w:t xml:space="preserve"> con 6 </w:t>
      </w:r>
      <w:r w:rsidR="00DE296A">
        <w:rPr>
          <w:bCs/>
        </w:rPr>
        <w:t>módulos</w:t>
      </w:r>
      <w:r w:rsidR="00AF0176">
        <w:rPr>
          <w:bCs/>
        </w:rPr>
        <w:t xml:space="preserve">, siendo estos: cliente, usuario, factura, </w:t>
      </w:r>
      <w:r w:rsidR="00DE296A">
        <w:rPr>
          <w:bCs/>
        </w:rPr>
        <w:t>gastos, conductor</w:t>
      </w:r>
      <w:r w:rsidR="00AF0176">
        <w:rPr>
          <w:bCs/>
        </w:rPr>
        <w:t xml:space="preserve">, </w:t>
      </w:r>
      <w:r>
        <w:rPr>
          <w:bCs/>
        </w:rPr>
        <w:t>vehículo, viaje</w:t>
      </w:r>
      <w:r w:rsidR="00AF0176">
        <w:rPr>
          <w:bCs/>
        </w:rPr>
        <w:t xml:space="preserve">. Cada </w:t>
      </w:r>
      <w:r w:rsidR="00DE296A">
        <w:rPr>
          <w:bCs/>
        </w:rPr>
        <w:t>módulo</w:t>
      </w:r>
      <w:r w:rsidR="00AF0176">
        <w:rPr>
          <w:bCs/>
        </w:rPr>
        <w:t xml:space="preserve"> tiene </w:t>
      </w:r>
      <w:r w:rsidR="00DE296A">
        <w:rPr>
          <w:bCs/>
        </w:rPr>
        <w:t>información</w:t>
      </w:r>
      <w:r w:rsidR="00AF0176">
        <w:rPr>
          <w:bCs/>
        </w:rPr>
        <w:t xml:space="preserve"> relevante que se relaciona en </w:t>
      </w:r>
      <w:r w:rsidR="00AF0176">
        <w:rPr>
          <w:bCs/>
        </w:rPr>
        <w:lastRenderedPageBreak/>
        <w:t xml:space="preserve">factura, donde </w:t>
      </w:r>
      <w:r w:rsidR="00DE296A">
        <w:rPr>
          <w:bCs/>
        </w:rPr>
        <w:t>estará</w:t>
      </w:r>
      <w:r w:rsidR="00AF0176">
        <w:rPr>
          <w:bCs/>
        </w:rPr>
        <w:t xml:space="preserve"> </w:t>
      </w:r>
      <w:r w:rsidR="00DE296A">
        <w:rPr>
          <w:bCs/>
        </w:rPr>
        <w:t>registrada</w:t>
      </w:r>
      <w:r w:rsidR="00AF0176">
        <w:rPr>
          <w:bCs/>
        </w:rPr>
        <w:t xml:space="preserve"> </w:t>
      </w:r>
      <w:r w:rsidR="00DE296A">
        <w:rPr>
          <w:bCs/>
        </w:rPr>
        <w:t>información</w:t>
      </w:r>
      <w:r w:rsidR="00AF0176">
        <w:rPr>
          <w:bCs/>
        </w:rPr>
        <w:t xml:space="preserve"> de viajes como el documento del conductor, la placa del </w:t>
      </w:r>
      <w:r w:rsidR="00DE296A">
        <w:rPr>
          <w:bCs/>
        </w:rPr>
        <w:t>vehículo</w:t>
      </w:r>
      <w:r w:rsidR="00AF0176">
        <w:rPr>
          <w:bCs/>
        </w:rPr>
        <w:t xml:space="preserve">, el identificador del cliente y lo mas relevante para nuestro cliente las utilidades y los gastos. La idea de esta aplicación es que los usuarios puedan consultar </w:t>
      </w:r>
      <w:r w:rsidR="00DA734A">
        <w:rPr>
          <w:bCs/>
        </w:rPr>
        <w:t xml:space="preserve">información como multas de un conductor, valor de un </w:t>
      </w:r>
      <w:proofErr w:type="spellStart"/>
      <w:r w:rsidR="00DA734A">
        <w:rPr>
          <w:bCs/>
        </w:rPr>
        <w:t>Soat</w:t>
      </w:r>
      <w:proofErr w:type="spellEnd"/>
      <w:r w:rsidR="00DA734A">
        <w:rPr>
          <w:bCs/>
        </w:rPr>
        <w:t>, reparaciones de un vehículo etc. Con el fin de tomar decisiones importantes tales como despedir un conductor, vender un vehículo o fijar el precio de determinado viaje basándose en los gastos que este conlleva</w:t>
      </w:r>
    </w:p>
    <w:p w14:paraId="5BBD3536" w14:textId="77777777" w:rsidR="0080346D" w:rsidRDefault="0080346D">
      <w:pPr>
        <w:shd w:val="clear" w:color="auto" w:fill="FFFFFF"/>
        <w:spacing w:after="160"/>
      </w:pPr>
    </w:p>
    <w:p w14:paraId="0000000E" w14:textId="3B1A24CC" w:rsidR="00F16141" w:rsidRDefault="00F16141">
      <w:pPr>
        <w:shd w:val="clear" w:color="auto" w:fill="FFFFFF"/>
        <w:spacing w:after="160"/>
      </w:pPr>
    </w:p>
    <w:p w14:paraId="0000000F" w14:textId="24272793" w:rsidR="00F16141" w:rsidRPr="00FE6EC8" w:rsidRDefault="0080346D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ALCANCE DE LA APLICACIÓN</w:t>
      </w:r>
    </w:p>
    <w:p w14:paraId="00000010" w14:textId="77777777" w:rsidR="00F16141" w:rsidRDefault="00000000">
      <w:pPr>
        <w:shd w:val="clear" w:color="auto" w:fill="FFFFFF"/>
        <w:spacing w:after="160"/>
      </w:pPr>
      <w:r>
        <w:t xml:space="preserve"> </w:t>
      </w:r>
    </w:p>
    <w:p w14:paraId="00000011" w14:textId="77777777" w:rsidR="00F16141" w:rsidRDefault="00000000">
      <w:pPr>
        <w:numPr>
          <w:ilvl w:val="0"/>
          <w:numId w:val="29"/>
        </w:numPr>
        <w:ind w:left="1080"/>
      </w:pPr>
      <w:r>
        <w:rPr>
          <w:b/>
        </w:rPr>
        <w:t>Gestión de Usuarios</w:t>
      </w:r>
      <w:r>
        <w:t xml:space="preserve"> </w:t>
      </w:r>
    </w:p>
    <w:p w14:paraId="00000012" w14:textId="77777777" w:rsidR="00F16141" w:rsidRDefault="00000000">
      <w:pPr>
        <w:numPr>
          <w:ilvl w:val="0"/>
          <w:numId w:val="11"/>
        </w:numPr>
        <w:ind w:left="1080"/>
      </w:pPr>
      <w:r>
        <w:rPr>
          <w:i/>
        </w:rPr>
        <w:t>Objetivo:</w:t>
      </w:r>
      <w:r>
        <w:t xml:space="preserve"> permitir la administración de cuentas de acceso y controlar quién puede iniciar sesión en el sistema. </w:t>
      </w:r>
    </w:p>
    <w:p w14:paraId="00000013" w14:textId="77777777" w:rsidR="00F16141" w:rsidRDefault="00000000">
      <w:pPr>
        <w:numPr>
          <w:ilvl w:val="0"/>
          <w:numId w:val="5"/>
        </w:numPr>
        <w:ind w:left="1080"/>
      </w:pPr>
      <w:r>
        <w:rPr>
          <w:i/>
        </w:rPr>
        <w:t>Alcance:</w:t>
      </w:r>
      <w:r>
        <w:t xml:space="preserve"> </w:t>
      </w:r>
    </w:p>
    <w:p w14:paraId="00000014" w14:textId="77777777" w:rsidR="00F16141" w:rsidRDefault="00000000">
      <w:pPr>
        <w:numPr>
          <w:ilvl w:val="0"/>
          <w:numId w:val="42"/>
        </w:numPr>
        <w:ind w:left="1800"/>
      </w:pPr>
      <w:r>
        <w:t xml:space="preserve">Registro, actualización y eliminación de usuarios. </w:t>
      </w:r>
    </w:p>
    <w:p w14:paraId="00000015" w14:textId="77777777" w:rsidR="00F16141" w:rsidRDefault="00000000">
      <w:pPr>
        <w:numPr>
          <w:ilvl w:val="0"/>
          <w:numId w:val="21"/>
        </w:numPr>
        <w:ind w:left="1800"/>
      </w:pPr>
      <w:r>
        <w:t xml:space="preserve">Inicio de sesión con validación de credenciales. </w:t>
      </w:r>
    </w:p>
    <w:p w14:paraId="00000016" w14:textId="77777777" w:rsidR="00F16141" w:rsidRDefault="00000000">
      <w:pPr>
        <w:numPr>
          <w:ilvl w:val="0"/>
          <w:numId w:val="43"/>
        </w:numPr>
        <w:ind w:left="1800"/>
      </w:pPr>
      <w:r>
        <w:t xml:space="preserve">Asignación de roles (por ejemplo, administrador, usuario estándar) y estado (activo/inactivo). </w:t>
      </w:r>
    </w:p>
    <w:p w14:paraId="00000017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18" w14:textId="77777777" w:rsidR="00F16141" w:rsidRDefault="00000000">
      <w:pPr>
        <w:numPr>
          <w:ilvl w:val="0"/>
          <w:numId w:val="22"/>
        </w:numPr>
        <w:ind w:left="1080"/>
      </w:pPr>
      <w:r>
        <w:rPr>
          <w:b/>
        </w:rPr>
        <w:t>Módulo de Conductores</w:t>
      </w:r>
      <w:r>
        <w:t xml:space="preserve"> </w:t>
      </w:r>
    </w:p>
    <w:p w14:paraId="00000019" w14:textId="77777777" w:rsidR="00F16141" w:rsidRDefault="00000000">
      <w:pPr>
        <w:numPr>
          <w:ilvl w:val="0"/>
          <w:numId w:val="45"/>
        </w:numPr>
        <w:ind w:left="1080"/>
      </w:pPr>
      <w:r>
        <w:rPr>
          <w:i/>
        </w:rPr>
        <w:t>Objetivo:</w:t>
      </w:r>
      <w:r>
        <w:t xml:space="preserve"> almacenar y consultar la información detallada de cada conductor. </w:t>
      </w:r>
    </w:p>
    <w:p w14:paraId="0000001A" w14:textId="77777777" w:rsidR="00F16141" w:rsidRDefault="00000000">
      <w:pPr>
        <w:numPr>
          <w:ilvl w:val="0"/>
          <w:numId w:val="47"/>
        </w:numPr>
        <w:ind w:left="1080"/>
      </w:pPr>
      <w:r>
        <w:rPr>
          <w:i/>
        </w:rPr>
        <w:t>Alcance:</w:t>
      </w:r>
      <w:r>
        <w:t xml:space="preserve"> </w:t>
      </w:r>
    </w:p>
    <w:p w14:paraId="0000001B" w14:textId="77777777" w:rsidR="00F16141" w:rsidRDefault="00000000">
      <w:pPr>
        <w:numPr>
          <w:ilvl w:val="0"/>
          <w:numId w:val="36"/>
        </w:numPr>
        <w:ind w:left="1800"/>
      </w:pPr>
      <w:r>
        <w:t xml:space="preserve">Datos personales: nombre, documento, número de licencia, etc. </w:t>
      </w:r>
    </w:p>
    <w:p w14:paraId="0000001C" w14:textId="77777777" w:rsidR="00F16141" w:rsidRDefault="00000000">
      <w:pPr>
        <w:numPr>
          <w:ilvl w:val="0"/>
          <w:numId w:val="6"/>
        </w:numPr>
        <w:ind w:left="1800"/>
      </w:pPr>
      <w:r>
        <w:t xml:space="preserve">Historial de viajes, gastos asociados y estado del conductor (activo, inactivo). </w:t>
      </w:r>
    </w:p>
    <w:p w14:paraId="0000001D" w14:textId="77777777" w:rsidR="00F16141" w:rsidRDefault="00000000">
      <w:pPr>
        <w:numPr>
          <w:ilvl w:val="0"/>
          <w:numId w:val="12"/>
        </w:numPr>
        <w:ind w:left="1800"/>
      </w:pPr>
      <w:r>
        <w:t xml:space="preserve">Posibilidad de consultar y filtrar conductores según rendimiento o gastos. </w:t>
      </w:r>
    </w:p>
    <w:p w14:paraId="0000001E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1F" w14:textId="77777777" w:rsidR="00F16141" w:rsidRDefault="00000000">
      <w:pPr>
        <w:numPr>
          <w:ilvl w:val="0"/>
          <w:numId w:val="20"/>
        </w:numPr>
        <w:ind w:left="1080"/>
      </w:pPr>
      <w:r>
        <w:rPr>
          <w:b/>
        </w:rPr>
        <w:t>Módulo de Vehículos</w:t>
      </w:r>
      <w:r>
        <w:t xml:space="preserve"> </w:t>
      </w:r>
    </w:p>
    <w:p w14:paraId="00000020" w14:textId="77777777" w:rsidR="00F16141" w:rsidRDefault="00000000">
      <w:pPr>
        <w:numPr>
          <w:ilvl w:val="0"/>
          <w:numId w:val="56"/>
        </w:numPr>
        <w:ind w:left="1080"/>
      </w:pPr>
      <w:r>
        <w:rPr>
          <w:i/>
        </w:rPr>
        <w:t>Objetivo:</w:t>
      </w:r>
      <w:r>
        <w:t xml:space="preserve"> gestionar la información de cada vehículo de la empresa. </w:t>
      </w:r>
    </w:p>
    <w:p w14:paraId="00000021" w14:textId="77777777" w:rsidR="00F16141" w:rsidRDefault="00000000">
      <w:pPr>
        <w:numPr>
          <w:ilvl w:val="0"/>
          <w:numId w:val="50"/>
        </w:numPr>
        <w:ind w:left="1080"/>
      </w:pPr>
      <w:r>
        <w:rPr>
          <w:i/>
        </w:rPr>
        <w:t>Alcance:</w:t>
      </w:r>
      <w:r>
        <w:t xml:space="preserve"> </w:t>
      </w:r>
    </w:p>
    <w:p w14:paraId="00000022" w14:textId="77777777" w:rsidR="00F16141" w:rsidRDefault="00000000">
      <w:pPr>
        <w:numPr>
          <w:ilvl w:val="0"/>
          <w:numId w:val="39"/>
        </w:numPr>
        <w:ind w:left="1800"/>
      </w:pPr>
      <w:r>
        <w:t xml:space="preserve">Registro de datos básicos: placa, modelo, tipo de vehículo, estado, etc. </w:t>
      </w:r>
    </w:p>
    <w:p w14:paraId="00000023" w14:textId="77777777" w:rsidR="00F16141" w:rsidRDefault="00000000">
      <w:pPr>
        <w:numPr>
          <w:ilvl w:val="0"/>
          <w:numId w:val="48"/>
        </w:numPr>
        <w:ind w:left="1800"/>
      </w:pPr>
      <w:r>
        <w:t xml:space="preserve">Control de gastos asociados al vehículo (mantenimientos, reparaciones, impuestos). </w:t>
      </w:r>
    </w:p>
    <w:p w14:paraId="00000024" w14:textId="77777777" w:rsidR="00F16141" w:rsidRDefault="00000000">
      <w:pPr>
        <w:numPr>
          <w:ilvl w:val="0"/>
          <w:numId w:val="55"/>
        </w:numPr>
        <w:ind w:left="1800"/>
      </w:pPr>
      <w:r>
        <w:t xml:space="preserve">Asignación de un conductor responsable y actualización del estado (disponible/en servicio/fuera de servicio). </w:t>
      </w:r>
    </w:p>
    <w:p w14:paraId="00000025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26" w14:textId="77777777" w:rsidR="00F16141" w:rsidRDefault="00000000">
      <w:pPr>
        <w:numPr>
          <w:ilvl w:val="0"/>
          <w:numId w:val="3"/>
        </w:numPr>
        <w:ind w:left="1080"/>
      </w:pPr>
      <w:r>
        <w:rPr>
          <w:b/>
        </w:rPr>
        <w:t>Módulo de Clientes</w:t>
      </w:r>
      <w:r>
        <w:t xml:space="preserve"> </w:t>
      </w:r>
    </w:p>
    <w:p w14:paraId="00000027" w14:textId="77777777" w:rsidR="00F16141" w:rsidRDefault="00000000">
      <w:pPr>
        <w:numPr>
          <w:ilvl w:val="0"/>
          <w:numId w:val="38"/>
        </w:numPr>
        <w:ind w:left="1080"/>
      </w:pPr>
      <w:r>
        <w:rPr>
          <w:i/>
        </w:rPr>
        <w:t>Objetivo:</w:t>
      </w:r>
      <w:r>
        <w:t xml:space="preserve"> llevar un registro de los clientes y sus datos de contacto, así como un historial de interacciones. </w:t>
      </w:r>
    </w:p>
    <w:p w14:paraId="00000028" w14:textId="77777777" w:rsidR="00F16141" w:rsidRDefault="00000000">
      <w:pPr>
        <w:numPr>
          <w:ilvl w:val="0"/>
          <w:numId w:val="37"/>
        </w:numPr>
        <w:ind w:left="1080"/>
      </w:pPr>
      <w:r>
        <w:rPr>
          <w:i/>
        </w:rPr>
        <w:t>Alcance:</w:t>
      </w:r>
      <w:r>
        <w:t xml:space="preserve"> </w:t>
      </w:r>
    </w:p>
    <w:p w14:paraId="00000029" w14:textId="77777777" w:rsidR="00F16141" w:rsidRDefault="00000000">
      <w:pPr>
        <w:numPr>
          <w:ilvl w:val="0"/>
          <w:numId w:val="26"/>
        </w:numPr>
        <w:ind w:left="1800"/>
      </w:pPr>
      <w:r>
        <w:t xml:space="preserve">Alta, baja y modificación de información de clientes. </w:t>
      </w:r>
    </w:p>
    <w:p w14:paraId="0000002A" w14:textId="77777777" w:rsidR="00F16141" w:rsidRDefault="00000000">
      <w:pPr>
        <w:numPr>
          <w:ilvl w:val="0"/>
          <w:numId w:val="7"/>
        </w:numPr>
        <w:ind w:left="1800"/>
      </w:pPr>
      <w:r>
        <w:t xml:space="preserve">Gestión de contactos y métodos de pago. </w:t>
      </w:r>
    </w:p>
    <w:p w14:paraId="0000002B" w14:textId="77777777" w:rsidR="00F16141" w:rsidRDefault="00000000">
      <w:pPr>
        <w:numPr>
          <w:ilvl w:val="0"/>
          <w:numId w:val="4"/>
        </w:numPr>
        <w:ind w:left="1800"/>
      </w:pPr>
      <w:r>
        <w:lastRenderedPageBreak/>
        <w:t xml:space="preserve">Integración con facturación y viajes para consultar consumo histórico de servicios. </w:t>
      </w:r>
    </w:p>
    <w:p w14:paraId="0000002C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2D" w14:textId="77777777" w:rsidR="00F16141" w:rsidRDefault="00000000">
      <w:pPr>
        <w:numPr>
          <w:ilvl w:val="0"/>
          <w:numId w:val="35"/>
        </w:numPr>
        <w:ind w:left="1080"/>
      </w:pPr>
      <w:r>
        <w:rPr>
          <w:b/>
        </w:rPr>
        <w:t>Módulo de Viajes</w:t>
      </w:r>
      <w:r>
        <w:t xml:space="preserve"> </w:t>
      </w:r>
    </w:p>
    <w:p w14:paraId="0000002E" w14:textId="77777777" w:rsidR="00F16141" w:rsidRDefault="00000000">
      <w:pPr>
        <w:numPr>
          <w:ilvl w:val="0"/>
          <w:numId w:val="58"/>
        </w:numPr>
        <w:ind w:left="1080"/>
      </w:pPr>
      <w:r>
        <w:rPr>
          <w:i/>
        </w:rPr>
        <w:t>Objetivo:</w:t>
      </w:r>
      <w:r>
        <w:t xml:space="preserve"> capturar y administrar la información de cada trayecto realizado por la empresa de transporte. </w:t>
      </w:r>
    </w:p>
    <w:p w14:paraId="0000002F" w14:textId="77777777" w:rsidR="00F16141" w:rsidRDefault="00000000">
      <w:pPr>
        <w:numPr>
          <w:ilvl w:val="0"/>
          <w:numId w:val="32"/>
        </w:numPr>
        <w:ind w:left="1080"/>
      </w:pPr>
      <w:r>
        <w:rPr>
          <w:i/>
        </w:rPr>
        <w:t>Alcance:</w:t>
      </w:r>
      <w:r>
        <w:t xml:space="preserve"> </w:t>
      </w:r>
    </w:p>
    <w:p w14:paraId="00000030" w14:textId="77777777" w:rsidR="00F16141" w:rsidRDefault="00000000">
      <w:pPr>
        <w:numPr>
          <w:ilvl w:val="0"/>
          <w:numId w:val="30"/>
        </w:numPr>
        <w:ind w:left="1800"/>
      </w:pPr>
      <w:r>
        <w:t xml:space="preserve">Registro de origen, destino, duración, fechas y conductor asignado. </w:t>
      </w:r>
    </w:p>
    <w:p w14:paraId="00000031" w14:textId="77777777" w:rsidR="00F16141" w:rsidRDefault="00000000">
      <w:pPr>
        <w:numPr>
          <w:ilvl w:val="0"/>
          <w:numId w:val="59"/>
        </w:numPr>
        <w:ind w:left="1800"/>
      </w:pPr>
      <w:r>
        <w:t xml:space="preserve">Asociación con facturas y gastos específicos. </w:t>
      </w:r>
    </w:p>
    <w:p w14:paraId="00000032" w14:textId="77777777" w:rsidR="00F16141" w:rsidRDefault="00000000">
      <w:pPr>
        <w:numPr>
          <w:ilvl w:val="0"/>
          <w:numId w:val="44"/>
        </w:numPr>
        <w:ind w:left="1800"/>
      </w:pPr>
      <w:r>
        <w:t xml:space="preserve">Consulta de viajes por fecha, conductor, vehículo o cliente para fines de control y reportes. </w:t>
      </w:r>
    </w:p>
    <w:p w14:paraId="00000033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34" w14:textId="77777777" w:rsidR="00F16141" w:rsidRDefault="00000000">
      <w:pPr>
        <w:numPr>
          <w:ilvl w:val="0"/>
          <w:numId w:val="24"/>
        </w:numPr>
        <w:ind w:left="1080"/>
      </w:pPr>
      <w:r>
        <w:rPr>
          <w:b/>
        </w:rPr>
        <w:t>Módulo de Facturas</w:t>
      </w:r>
      <w:r>
        <w:t xml:space="preserve"> </w:t>
      </w:r>
    </w:p>
    <w:p w14:paraId="00000035" w14:textId="77777777" w:rsidR="00F16141" w:rsidRDefault="00000000">
      <w:pPr>
        <w:numPr>
          <w:ilvl w:val="0"/>
          <w:numId w:val="33"/>
        </w:numPr>
        <w:ind w:left="1080"/>
      </w:pPr>
      <w:r>
        <w:rPr>
          <w:i/>
        </w:rPr>
        <w:t>Objetivo:</w:t>
      </w:r>
      <w:r>
        <w:t xml:space="preserve"> emitir, almacenar y consultar la información relacionada con los cobros por servicios de transporte. </w:t>
      </w:r>
    </w:p>
    <w:p w14:paraId="00000036" w14:textId="77777777" w:rsidR="00F16141" w:rsidRDefault="00000000">
      <w:pPr>
        <w:numPr>
          <w:ilvl w:val="0"/>
          <w:numId w:val="34"/>
        </w:numPr>
        <w:ind w:left="1080"/>
      </w:pPr>
      <w:r>
        <w:rPr>
          <w:i/>
        </w:rPr>
        <w:t>Alcance:</w:t>
      </w:r>
      <w:r>
        <w:t xml:space="preserve"> </w:t>
      </w:r>
    </w:p>
    <w:p w14:paraId="00000037" w14:textId="77777777" w:rsidR="00F16141" w:rsidRDefault="00000000">
      <w:pPr>
        <w:numPr>
          <w:ilvl w:val="0"/>
          <w:numId w:val="19"/>
        </w:numPr>
        <w:ind w:left="1800"/>
      </w:pPr>
      <w:r>
        <w:t xml:space="preserve">Creación de facturas vinculadas a viajes y clientes. </w:t>
      </w:r>
    </w:p>
    <w:p w14:paraId="00000038" w14:textId="77777777" w:rsidR="00F16141" w:rsidRDefault="00000000">
      <w:pPr>
        <w:numPr>
          <w:ilvl w:val="0"/>
          <w:numId w:val="14"/>
        </w:numPr>
        <w:ind w:left="1800"/>
      </w:pPr>
      <w:r>
        <w:t xml:space="preserve">Cálculo de “ganancia del viaje” y relación con gastos. </w:t>
      </w:r>
    </w:p>
    <w:p w14:paraId="00000039" w14:textId="77777777" w:rsidR="00F16141" w:rsidRDefault="00000000">
      <w:pPr>
        <w:numPr>
          <w:ilvl w:val="0"/>
          <w:numId w:val="16"/>
        </w:numPr>
        <w:ind w:left="1800"/>
      </w:pPr>
      <w:r>
        <w:t xml:space="preserve">Reportes de facturación general y por cliente. </w:t>
      </w:r>
    </w:p>
    <w:p w14:paraId="0000003A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3B" w14:textId="77777777" w:rsidR="00F16141" w:rsidRDefault="00000000">
      <w:pPr>
        <w:numPr>
          <w:ilvl w:val="0"/>
          <w:numId w:val="15"/>
        </w:numPr>
        <w:ind w:left="1080"/>
      </w:pPr>
      <w:r>
        <w:rPr>
          <w:b/>
        </w:rPr>
        <w:t>Módulo de Gastos</w:t>
      </w:r>
      <w:r>
        <w:t xml:space="preserve"> </w:t>
      </w:r>
    </w:p>
    <w:p w14:paraId="0000003C" w14:textId="77777777" w:rsidR="00F16141" w:rsidRDefault="00000000">
      <w:pPr>
        <w:numPr>
          <w:ilvl w:val="0"/>
          <w:numId w:val="18"/>
        </w:numPr>
        <w:ind w:left="1080"/>
      </w:pPr>
      <w:r>
        <w:rPr>
          <w:i/>
        </w:rPr>
        <w:t>Objetivo:</w:t>
      </w:r>
      <w:r>
        <w:t xml:space="preserve"> controlar los gastos operativos y administrativos de la empresa (combustible, reparaciones, multas, etc.). </w:t>
      </w:r>
    </w:p>
    <w:p w14:paraId="0000003D" w14:textId="77777777" w:rsidR="00F16141" w:rsidRDefault="00000000">
      <w:pPr>
        <w:numPr>
          <w:ilvl w:val="0"/>
          <w:numId w:val="1"/>
        </w:numPr>
        <w:ind w:left="1080"/>
      </w:pPr>
      <w:r>
        <w:rPr>
          <w:i/>
        </w:rPr>
        <w:t>Alcance:</w:t>
      </w:r>
      <w:r>
        <w:t xml:space="preserve"> </w:t>
      </w:r>
    </w:p>
    <w:p w14:paraId="0000003E" w14:textId="77777777" w:rsidR="00F16141" w:rsidRDefault="00000000">
      <w:pPr>
        <w:numPr>
          <w:ilvl w:val="0"/>
          <w:numId w:val="8"/>
        </w:numPr>
        <w:ind w:left="1800"/>
      </w:pPr>
      <w:r>
        <w:t xml:space="preserve">Registro de tipo de gasto, valor, fecha y relación con vehículo o viaje, según corresponda. </w:t>
      </w:r>
    </w:p>
    <w:p w14:paraId="0000003F" w14:textId="77777777" w:rsidR="00F16141" w:rsidRDefault="00000000">
      <w:pPr>
        <w:numPr>
          <w:ilvl w:val="0"/>
          <w:numId w:val="2"/>
        </w:numPr>
        <w:ind w:left="1800"/>
      </w:pPr>
      <w:r>
        <w:t xml:space="preserve">Posibilidad de agrupar y consultar los gastos totales por conductor, vehículo o período. </w:t>
      </w:r>
    </w:p>
    <w:p w14:paraId="00000040" w14:textId="77777777" w:rsidR="00F16141" w:rsidRDefault="00000000">
      <w:pPr>
        <w:numPr>
          <w:ilvl w:val="0"/>
          <w:numId w:val="46"/>
        </w:numPr>
        <w:ind w:left="1800"/>
      </w:pPr>
      <w:r>
        <w:t xml:space="preserve">Análisis de impacto en la rentabilidad de la empresa (por integración con el módulo de Facturas). </w:t>
      </w:r>
    </w:p>
    <w:p w14:paraId="00000041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42" w14:textId="77777777" w:rsidR="00F16141" w:rsidRDefault="00000000">
      <w:pPr>
        <w:numPr>
          <w:ilvl w:val="0"/>
          <w:numId w:val="10"/>
        </w:numPr>
        <w:ind w:left="1080"/>
      </w:pPr>
      <w:r>
        <w:rPr>
          <w:b/>
        </w:rPr>
        <w:t>Reportes y análisis de datos</w:t>
      </w:r>
      <w:r>
        <w:t xml:space="preserve"> </w:t>
      </w:r>
    </w:p>
    <w:p w14:paraId="00000043" w14:textId="77777777" w:rsidR="00F16141" w:rsidRDefault="00000000">
      <w:pPr>
        <w:numPr>
          <w:ilvl w:val="0"/>
          <w:numId w:val="17"/>
        </w:numPr>
        <w:ind w:left="1080"/>
      </w:pPr>
      <w:r>
        <w:rPr>
          <w:i/>
        </w:rPr>
        <w:t>Objetivo:</w:t>
      </w:r>
      <w:r>
        <w:t xml:space="preserve"> apoyar la toma de decisiones estratégicas del dueño de la empresa. </w:t>
      </w:r>
    </w:p>
    <w:p w14:paraId="00000044" w14:textId="77777777" w:rsidR="00F16141" w:rsidRDefault="00000000">
      <w:pPr>
        <w:numPr>
          <w:ilvl w:val="0"/>
          <w:numId w:val="53"/>
        </w:numPr>
        <w:ind w:left="1080"/>
      </w:pPr>
      <w:r>
        <w:rPr>
          <w:i/>
        </w:rPr>
        <w:t>Alcance:</w:t>
      </w:r>
      <w:r>
        <w:t xml:space="preserve"> </w:t>
      </w:r>
    </w:p>
    <w:p w14:paraId="00000045" w14:textId="77777777" w:rsidR="00F16141" w:rsidRDefault="00000000">
      <w:pPr>
        <w:numPr>
          <w:ilvl w:val="0"/>
          <w:numId w:val="23"/>
        </w:numPr>
        <w:ind w:left="1800"/>
      </w:pPr>
      <w:r>
        <w:t xml:space="preserve">Generación de reportes de ganancias, gastos, uso de vehículos, desempeño de conductores y rentabilidad por cliente. </w:t>
      </w:r>
    </w:p>
    <w:p w14:paraId="00000046" w14:textId="77777777" w:rsidR="00F16141" w:rsidRDefault="00000000">
      <w:pPr>
        <w:numPr>
          <w:ilvl w:val="0"/>
          <w:numId w:val="41"/>
        </w:numPr>
        <w:ind w:left="1800"/>
      </w:pPr>
      <w:r>
        <w:t xml:space="preserve">Búsquedas avanzadas evitando ambigüedades y duplicaciones de información. </w:t>
      </w:r>
    </w:p>
    <w:p w14:paraId="00000047" w14:textId="77777777" w:rsidR="00F16141" w:rsidRDefault="00000000">
      <w:pPr>
        <w:numPr>
          <w:ilvl w:val="0"/>
          <w:numId w:val="54"/>
        </w:numPr>
        <w:ind w:left="1800"/>
      </w:pPr>
      <w:r>
        <w:t xml:space="preserve">Exportación de datos (CSV, PDF, etc.) para auditorías o análisis externos. </w:t>
      </w:r>
    </w:p>
    <w:p w14:paraId="00000048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49" w14:textId="77777777" w:rsidR="00F16141" w:rsidRDefault="00000000">
      <w:pPr>
        <w:numPr>
          <w:ilvl w:val="0"/>
          <w:numId w:val="52"/>
        </w:numPr>
        <w:ind w:left="1080"/>
      </w:pPr>
      <w:r>
        <w:rPr>
          <w:b/>
        </w:rPr>
        <w:t>Seguridad y control de accesos</w:t>
      </w:r>
      <w:r>
        <w:t xml:space="preserve"> </w:t>
      </w:r>
    </w:p>
    <w:p w14:paraId="0000004A" w14:textId="77777777" w:rsidR="00F16141" w:rsidRDefault="00000000">
      <w:pPr>
        <w:numPr>
          <w:ilvl w:val="0"/>
          <w:numId w:val="9"/>
        </w:numPr>
        <w:ind w:left="1080"/>
      </w:pPr>
      <w:r>
        <w:rPr>
          <w:i/>
        </w:rPr>
        <w:t>Objetivo:</w:t>
      </w:r>
      <w:r>
        <w:t xml:space="preserve"> garantizar la confidencialidad e integridad de la información. </w:t>
      </w:r>
    </w:p>
    <w:p w14:paraId="0000004B" w14:textId="77777777" w:rsidR="00F16141" w:rsidRDefault="00000000">
      <w:pPr>
        <w:numPr>
          <w:ilvl w:val="0"/>
          <w:numId w:val="27"/>
        </w:numPr>
        <w:ind w:left="1080"/>
      </w:pPr>
      <w:r>
        <w:rPr>
          <w:i/>
        </w:rPr>
        <w:t>Alcance:</w:t>
      </w:r>
      <w:r>
        <w:t xml:space="preserve"> </w:t>
      </w:r>
    </w:p>
    <w:p w14:paraId="0000004C" w14:textId="77777777" w:rsidR="00F16141" w:rsidRDefault="00000000">
      <w:pPr>
        <w:numPr>
          <w:ilvl w:val="0"/>
          <w:numId w:val="40"/>
        </w:numPr>
        <w:ind w:left="1800"/>
      </w:pPr>
      <w:r>
        <w:t xml:space="preserve">Mecanismos de autenticación para usuarios. </w:t>
      </w:r>
    </w:p>
    <w:p w14:paraId="0000004D" w14:textId="77777777" w:rsidR="00F16141" w:rsidRDefault="00000000">
      <w:pPr>
        <w:numPr>
          <w:ilvl w:val="0"/>
          <w:numId w:val="25"/>
        </w:numPr>
        <w:ind w:left="1800"/>
      </w:pPr>
      <w:r>
        <w:lastRenderedPageBreak/>
        <w:t xml:space="preserve">Permisos de lectura/escritura basados en roles, con privilegios totales para el dueño o administrador principal. </w:t>
      </w:r>
    </w:p>
    <w:p w14:paraId="0000004E" w14:textId="77777777" w:rsidR="00F16141" w:rsidRDefault="00000000">
      <w:pPr>
        <w:numPr>
          <w:ilvl w:val="0"/>
          <w:numId w:val="31"/>
        </w:numPr>
        <w:ind w:left="1800"/>
      </w:pPr>
      <w:r>
        <w:t xml:space="preserve">Seguimiento de cambios críticos (fecha, usuario que modificó, etc.). </w:t>
      </w:r>
    </w:p>
    <w:p w14:paraId="0000004F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4259E372" w14:textId="77777777" w:rsidR="00DE296A" w:rsidRDefault="00000000" w:rsidP="00DE296A">
      <w:pPr>
        <w:jc w:val="center"/>
        <w:rPr>
          <w:b/>
        </w:rPr>
      </w:pPr>
      <w:r>
        <w:rPr>
          <w:b/>
        </w:rPr>
        <w:t xml:space="preserve">Limitaciones </w:t>
      </w:r>
    </w:p>
    <w:p w14:paraId="00000051" w14:textId="7ABD8B44" w:rsidR="00F16141" w:rsidRDefault="00000000" w:rsidP="00DE296A">
      <w:pPr>
        <w:pStyle w:val="Prrafodelista"/>
        <w:numPr>
          <w:ilvl w:val="0"/>
          <w:numId w:val="62"/>
        </w:numPr>
        <w:jc w:val="both"/>
      </w:pPr>
      <w:r>
        <w:t>No se contempla la localización en tiempo real de vehículos ni</w:t>
      </w:r>
      <w:r w:rsidR="00DE296A">
        <w:t xml:space="preserve"> pasajeros</w:t>
      </w:r>
    </w:p>
    <w:p w14:paraId="00000052" w14:textId="4C9DC326" w:rsidR="00F16141" w:rsidRDefault="00DE296A" w:rsidP="00DE296A">
      <w:pPr>
        <w:numPr>
          <w:ilvl w:val="0"/>
          <w:numId w:val="62"/>
        </w:numPr>
        <w:jc w:val="both"/>
      </w:pPr>
      <w:r>
        <w:t xml:space="preserve">La información de cada viaje es definida por lugar de salida y llegada junto con duración, no se </w:t>
      </w:r>
      <w:r w:rsidR="00787271">
        <w:t>especificará</w:t>
      </w:r>
      <w:r>
        <w:t xml:space="preserve"> cual es la ruta a tomar</w:t>
      </w:r>
    </w:p>
    <w:p w14:paraId="00000053" w14:textId="76845E0E" w:rsidR="00F16141" w:rsidRDefault="00DE296A" w:rsidP="00DE296A">
      <w:pPr>
        <w:numPr>
          <w:ilvl w:val="0"/>
          <w:numId w:val="62"/>
        </w:numPr>
        <w:jc w:val="both"/>
      </w:pPr>
      <w:r>
        <w:t>El cliente de la empresa de transporte no tendrá acceso a la aplicación</w:t>
      </w:r>
    </w:p>
    <w:p w14:paraId="00000054" w14:textId="7E56224B" w:rsidR="00F16141" w:rsidRDefault="00F16141" w:rsidP="00DE296A">
      <w:pPr>
        <w:shd w:val="clear" w:color="auto" w:fill="FFFFFF"/>
        <w:spacing w:after="160"/>
        <w:ind w:firstLine="60"/>
        <w:jc w:val="both"/>
      </w:pPr>
    </w:p>
    <w:p w14:paraId="00000055" w14:textId="496E8C49" w:rsidR="00F16141" w:rsidRDefault="00F16141" w:rsidP="00DE296A">
      <w:pPr>
        <w:shd w:val="clear" w:color="auto" w:fill="FFFFFF"/>
        <w:spacing w:after="160"/>
        <w:ind w:firstLine="60"/>
        <w:jc w:val="both"/>
      </w:pPr>
    </w:p>
    <w:p w14:paraId="00000058" w14:textId="6AC35F94" w:rsidR="00F16141" w:rsidRDefault="00F16141">
      <w:pPr>
        <w:shd w:val="clear" w:color="auto" w:fill="FFFFFF"/>
        <w:spacing w:after="160"/>
      </w:pPr>
    </w:p>
    <w:p w14:paraId="00000059" w14:textId="77777777" w:rsidR="00F16141" w:rsidRDefault="00000000">
      <w:pPr>
        <w:shd w:val="clear" w:color="auto" w:fill="FFFFFF"/>
        <w:spacing w:after="160"/>
      </w:pPr>
      <w:r>
        <w:rPr>
          <w:b/>
        </w:rPr>
        <w:t>Alternativas de solución</w:t>
      </w:r>
      <w:r>
        <w:t xml:space="preserve"> </w:t>
      </w:r>
    </w:p>
    <w:p w14:paraId="59475E3C" w14:textId="77777777" w:rsidR="00AF0176" w:rsidRDefault="00000000">
      <w:pPr>
        <w:shd w:val="clear" w:color="auto" w:fill="FFFFFF"/>
        <w:spacing w:after="160"/>
      </w:pPr>
      <w:r>
        <w:rPr>
          <w:b/>
        </w:rPr>
        <w:t>Alternativa de solución seleccionada</w:t>
      </w:r>
      <w:r>
        <w:t xml:space="preserve"> </w:t>
      </w:r>
    </w:p>
    <w:p w14:paraId="0000005C" w14:textId="051D8A18" w:rsidR="00F16141" w:rsidRPr="00AF0176" w:rsidRDefault="00000000">
      <w:pPr>
        <w:shd w:val="clear" w:color="auto" w:fill="FFFFFF"/>
        <w:spacing w:after="160"/>
      </w:pPr>
      <w:r w:rsidRPr="000C637B">
        <w:rPr>
          <w:b/>
          <w:color w:val="FF0000"/>
        </w:rPr>
        <w:t>Requisitos funcionales</w:t>
      </w:r>
      <w:r w:rsidRPr="000C637B">
        <w:rPr>
          <w:color w:val="FF0000"/>
        </w:rPr>
        <w:t xml:space="preserve"> </w:t>
      </w:r>
    </w:p>
    <w:p w14:paraId="0000005D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Historias de usuario</w:t>
      </w:r>
      <w:r w:rsidRPr="000C637B">
        <w:rPr>
          <w:color w:val="FF0000"/>
        </w:rPr>
        <w:t xml:space="preserve"> </w:t>
      </w:r>
    </w:p>
    <w:p w14:paraId="0000005E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Diagrama de clases</w:t>
      </w:r>
      <w:r w:rsidRPr="000C637B">
        <w:rPr>
          <w:color w:val="FF0000"/>
        </w:rPr>
        <w:t xml:space="preserve"> </w:t>
      </w:r>
    </w:p>
    <w:p w14:paraId="0000005F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Modelo conceptual</w:t>
      </w:r>
      <w:r w:rsidRPr="000C637B">
        <w:rPr>
          <w:color w:val="FF0000"/>
        </w:rPr>
        <w:t xml:space="preserve"> </w:t>
      </w:r>
    </w:p>
    <w:p w14:paraId="00000060" w14:textId="77777777" w:rsidR="00F16141" w:rsidRDefault="00F16141"/>
    <w:sectPr w:rsidR="00F161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7DAAE" w14:textId="77777777" w:rsidR="007B637A" w:rsidRDefault="007B637A" w:rsidP="00E53D9A">
      <w:pPr>
        <w:spacing w:line="240" w:lineRule="auto"/>
      </w:pPr>
      <w:r>
        <w:separator/>
      </w:r>
    </w:p>
  </w:endnote>
  <w:endnote w:type="continuationSeparator" w:id="0">
    <w:p w14:paraId="280012C7" w14:textId="77777777" w:rsidR="007B637A" w:rsidRDefault="007B637A" w:rsidP="00E53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A56EE" w14:textId="77777777" w:rsidR="007B637A" w:rsidRDefault="007B637A" w:rsidP="00E53D9A">
      <w:pPr>
        <w:spacing w:line="240" w:lineRule="auto"/>
      </w:pPr>
      <w:r>
        <w:separator/>
      </w:r>
    </w:p>
  </w:footnote>
  <w:footnote w:type="continuationSeparator" w:id="0">
    <w:p w14:paraId="6273B44F" w14:textId="77777777" w:rsidR="007B637A" w:rsidRDefault="007B637A" w:rsidP="00E53D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092"/>
    <w:multiLevelType w:val="multilevel"/>
    <w:tmpl w:val="553A26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D16E3"/>
    <w:multiLevelType w:val="multilevel"/>
    <w:tmpl w:val="5D7CD3F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CD1DD6"/>
    <w:multiLevelType w:val="multilevel"/>
    <w:tmpl w:val="82F678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7F19DE"/>
    <w:multiLevelType w:val="multilevel"/>
    <w:tmpl w:val="0294275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55EAB"/>
    <w:multiLevelType w:val="multilevel"/>
    <w:tmpl w:val="02A0F2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B054EA"/>
    <w:multiLevelType w:val="multilevel"/>
    <w:tmpl w:val="9C609A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966DAB"/>
    <w:multiLevelType w:val="multilevel"/>
    <w:tmpl w:val="EFB0B28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6B5E0C"/>
    <w:multiLevelType w:val="multilevel"/>
    <w:tmpl w:val="6616C75E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FE4D64"/>
    <w:multiLevelType w:val="multilevel"/>
    <w:tmpl w:val="9B2A452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E5475"/>
    <w:multiLevelType w:val="multilevel"/>
    <w:tmpl w:val="CA9678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336E45"/>
    <w:multiLevelType w:val="multilevel"/>
    <w:tmpl w:val="35D214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B151B8"/>
    <w:multiLevelType w:val="multilevel"/>
    <w:tmpl w:val="A2A2B66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1E4511"/>
    <w:multiLevelType w:val="multilevel"/>
    <w:tmpl w:val="DABCD73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672A17"/>
    <w:multiLevelType w:val="multilevel"/>
    <w:tmpl w:val="C42A2A6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F97CB0"/>
    <w:multiLevelType w:val="multilevel"/>
    <w:tmpl w:val="748E100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2472793"/>
    <w:multiLevelType w:val="multilevel"/>
    <w:tmpl w:val="E8D030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F05A4D"/>
    <w:multiLevelType w:val="multilevel"/>
    <w:tmpl w:val="04CE939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EC097C"/>
    <w:multiLevelType w:val="multilevel"/>
    <w:tmpl w:val="2CE24C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BD5368"/>
    <w:multiLevelType w:val="multilevel"/>
    <w:tmpl w:val="F8C41C6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F773CD"/>
    <w:multiLevelType w:val="multilevel"/>
    <w:tmpl w:val="A204DC96"/>
    <w:lvl w:ilvl="0">
      <w:start w:val="1"/>
      <w:numFmt w:val="bullet"/>
      <w:lvlText w:val="●"/>
      <w:lvlJc w:val="left"/>
      <w:pPr>
        <w:ind w:left="108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0" w15:restartNumberingAfterBreak="0">
    <w:nsid w:val="2B7F6B6A"/>
    <w:multiLevelType w:val="multilevel"/>
    <w:tmpl w:val="FD2AD7D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BD963B8"/>
    <w:multiLevelType w:val="multilevel"/>
    <w:tmpl w:val="BFD2806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384CE4"/>
    <w:multiLevelType w:val="multilevel"/>
    <w:tmpl w:val="161ED18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EE53B2A"/>
    <w:multiLevelType w:val="multilevel"/>
    <w:tmpl w:val="FC726AF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3A04887"/>
    <w:multiLevelType w:val="multilevel"/>
    <w:tmpl w:val="2AC4066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1E40C9"/>
    <w:multiLevelType w:val="multilevel"/>
    <w:tmpl w:val="6086722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0879A6"/>
    <w:multiLevelType w:val="multilevel"/>
    <w:tmpl w:val="644872E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ED11E08"/>
    <w:multiLevelType w:val="multilevel"/>
    <w:tmpl w:val="B3EAA31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012318F"/>
    <w:multiLevelType w:val="multilevel"/>
    <w:tmpl w:val="D9A4E1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2C302FD"/>
    <w:multiLevelType w:val="multilevel"/>
    <w:tmpl w:val="92E4C5F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606C67"/>
    <w:multiLevelType w:val="multilevel"/>
    <w:tmpl w:val="CE3423E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53A7322"/>
    <w:multiLevelType w:val="multilevel"/>
    <w:tmpl w:val="662E4BA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6FD1A8A"/>
    <w:multiLevelType w:val="hybridMultilevel"/>
    <w:tmpl w:val="D0526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44562"/>
    <w:multiLevelType w:val="multilevel"/>
    <w:tmpl w:val="02CCBB5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B0A11C5"/>
    <w:multiLevelType w:val="multilevel"/>
    <w:tmpl w:val="CE8ED95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B1A7725"/>
    <w:multiLevelType w:val="multilevel"/>
    <w:tmpl w:val="5594945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B681FC6"/>
    <w:multiLevelType w:val="multilevel"/>
    <w:tmpl w:val="27EA871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F3A30D6"/>
    <w:multiLevelType w:val="multilevel"/>
    <w:tmpl w:val="77569F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F8A30C0"/>
    <w:multiLevelType w:val="multilevel"/>
    <w:tmpl w:val="EC4229A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0FD3DAE"/>
    <w:multiLevelType w:val="hybridMultilevel"/>
    <w:tmpl w:val="E12AC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D47366"/>
    <w:multiLevelType w:val="hybridMultilevel"/>
    <w:tmpl w:val="958CB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E9591A"/>
    <w:multiLevelType w:val="multilevel"/>
    <w:tmpl w:val="F23C928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3F07061"/>
    <w:multiLevelType w:val="multilevel"/>
    <w:tmpl w:val="233C341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5D75400"/>
    <w:multiLevelType w:val="multilevel"/>
    <w:tmpl w:val="A4608C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7C13FE7"/>
    <w:multiLevelType w:val="multilevel"/>
    <w:tmpl w:val="7EA26AD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0D51E24"/>
    <w:multiLevelType w:val="multilevel"/>
    <w:tmpl w:val="244019F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18E5BBE"/>
    <w:multiLevelType w:val="multilevel"/>
    <w:tmpl w:val="7EF618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1A8422E"/>
    <w:multiLevelType w:val="multilevel"/>
    <w:tmpl w:val="33163A3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3E649D8"/>
    <w:multiLevelType w:val="multilevel"/>
    <w:tmpl w:val="63FACE7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9900E2F"/>
    <w:multiLevelType w:val="multilevel"/>
    <w:tmpl w:val="C974F1E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AEE6867"/>
    <w:multiLevelType w:val="multilevel"/>
    <w:tmpl w:val="13981D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01942FD"/>
    <w:multiLevelType w:val="multilevel"/>
    <w:tmpl w:val="646048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0484FDB"/>
    <w:multiLevelType w:val="multilevel"/>
    <w:tmpl w:val="A3CC4C7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0CF0D58"/>
    <w:multiLevelType w:val="multilevel"/>
    <w:tmpl w:val="12C0C3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34C041A"/>
    <w:multiLevelType w:val="multilevel"/>
    <w:tmpl w:val="3460CA4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67B1D43"/>
    <w:multiLevelType w:val="multilevel"/>
    <w:tmpl w:val="8E0607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69754AE"/>
    <w:multiLevelType w:val="multilevel"/>
    <w:tmpl w:val="E1A4E48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6D3468B"/>
    <w:multiLevelType w:val="multilevel"/>
    <w:tmpl w:val="0DA49D4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863441B"/>
    <w:multiLevelType w:val="multilevel"/>
    <w:tmpl w:val="05BC54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9144F50"/>
    <w:multiLevelType w:val="multilevel"/>
    <w:tmpl w:val="EB7207B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A7366DB"/>
    <w:multiLevelType w:val="multilevel"/>
    <w:tmpl w:val="73980C7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AE86606"/>
    <w:multiLevelType w:val="hybridMultilevel"/>
    <w:tmpl w:val="78561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C86536"/>
    <w:multiLevelType w:val="multilevel"/>
    <w:tmpl w:val="3B905EF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7337016">
    <w:abstractNumId w:val="50"/>
  </w:num>
  <w:num w:numId="2" w16cid:durableId="77560928">
    <w:abstractNumId w:val="62"/>
  </w:num>
  <w:num w:numId="3" w16cid:durableId="2009288525">
    <w:abstractNumId w:val="34"/>
  </w:num>
  <w:num w:numId="4" w16cid:durableId="1884973574">
    <w:abstractNumId w:val="35"/>
  </w:num>
  <w:num w:numId="5" w16cid:durableId="1112438535">
    <w:abstractNumId w:val="2"/>
  </w:num>
  <w:num w:numId="6" w16cid:durableId="995261824">
    <w:abstractNumId w:val="23"/>
  </w:num>
  <w:num w:numId="7" w16cid:durableId="1984265159">
    <w:abstractNumId w:val="21"/>
  </w:num>
  <w:num w:numId="8" w16cid:durableId="794183086">
    <w:abstractNumId w:val="26"/>
  </w:num>
  <w:num w:numId="9" w16cid:durableId="235215206">
    <w:abstractNumId w:val="46"/>
  </w:num>
  <w:num w:numId="10" w16cid:durableId="1286693454">
    <w:abstractNumId w:val="10"/>
  </w:num>
  <w:num w:numId="11" w16cid:durableId="1506479199">
    <w:abstractNumId w:val="58"/>
  </w:num>
  <w:num w:numId="12" w16cid:durableId="1943493862">
    <w:abstractNumId w:val="7"/>
  </w:num>
  <w:num w:numId="13" w16cid:durableId="1754934175">
    <w:abstractNumId w:val="48"/>
  </w:num>
  <w:num w:numId="14" w16cid:durableId="1509253300">
    <w:abstractNumId w:val="29"/>
  </w:num>
  <w:num w:numId="15" w16cid:durableId="1621640519">
    <w:abstractNumId w:val="55"/>
  </w:num>
  <w:num w:numId="16" w16cid:durableId="138041594">
    <w:abstractNumId w:val="38"/>
  </w:num>
  <w:num w:numId="17" w16cid:durableId="754133255">
    <w:abstractNumId w:val="6"/>
  </w:num>
  <w:num w:numId="18" w16cid:durableId="54083503">
    <w:abstractNumId w:val="28"/>
  </w:num>
  <w:num w:numId="19" w16cid:durableId="152644760">
    <w:abstractNumId w:val="27"/>
  </w:num>
  <w:num w:numId="20" w16cid:durableId="1243763174">
    <w:abstractNumId w:val="43"/>
  </w:num>
  <w:num w:numId="21" w16cid:durableId="200636658">
    <w:abstractNumId w:val="22"/>
  </w:num>
  <w:num w:numId="22" w16cid:durableId="43914798">
    <w:abstractNumId w:val="47"/>
  </w:num>
  <w:num w:numId="23" w16cid:durableId="1271352737">
    <w:abstractNumId w:val="30"/>
  </w:num>
  <w:num w:numId="24" w16cid:durableId="1485582551">
    <w:abstractNumId w:val="53"/>
  </w:num>
  <w:num w:numId="25" w16cid:durableId="272056030">
    <w:abstractNumId w:val="16"/>
  </w:num>
  <w:num w:numId="26" w16cid:durableId="1190945807">
    <w:abstractNumId w:val="49"/>
  </w:num>
  <w:num w:numId="27" w16cid:durableId="1027831141">
    <w:abstractNumId w:val="52"/>
  </w:num>
  <w:num w:numId="28" w16cid:durableId="2069650421">
    <w:abstractNumId w:val="9"/>
  </w:num>
  <w:num w:numId="29" w16cid:durableId="777722395">
    <w:abstractNumId w:val="18"/>
  </w:num>
  <w:num w:numId="30" w16cid:durableId="155924459">
    <w:abstractNumId w:val="3"/>
  </w:num>
  <w:num w:numId="31" w16cid:durableId="1685590647">
    <w:abstractNumId w:val="57"/>
  </w:num>
  <w:num w:numId="32" w16cid:durableId="351884495">
    <w:abstractNumId w:val="15"/>
  </w:num>
  <w:num w:numId="33" w16cid:durableId="671227032">
    <w:abstractNumId w:val="41"/>
  </w:num>
  <w:num w:numId="34" w16cid:durableId="262996822">
    <w:abstractNumId w:val="1"/>
  </w:num>
  <w:num w:numId="35" w16cid:durableId="1636061208">
    <w:abstractNumId w:val="17"/>
  </w:num>
  <w:num w:numId="36" w16cid:durableId="469784201">
    <w:abstractNumId w:val="8"/>
  </w:num>
  <w:num w:numId="37" w16cid:durableId="265845866">
    <w:abstractNumId w:val="14"/>
  </w:num>
  <w:num w:numId="38" w16cid:durableId="551620680">
    <w:abstractNumId w:val="51"/>
  </w:num>
  <w:num w:numId="39" w16cid:durableId="1190141029">
    <w:abstractNumId w:val="31"/>
  </w:num>
  <w:num w:numId="40" w16cid:durableId="1429692690">
    <w:abstractNumId w:val="44"/>
  </w:num>
  <w:num w:numId="41" w16cid:durableId="254947077">
    <w:abstractNumId w:val="56"/>
  </w:num>
  <w:num w:numId="42" w16cid:durableId="1989242646">
    <w:abstractNumId w:val="60"/>
  </w:num>
  <w:num w:numId="43" w16cid:durableId="21444325">
    <w:abstractNumId w:val="25"/>
  </w:num>
  <w:num w:numId="44" w16cid:durableId="247691601">
    <w:abstractNumId w:val="54"/>
  </w:num>
  <w:num w:numId="45" w16cid:durableId="1616015758">
    <w:abstractNumId w:val="24"/>
  </w:num>
  <w:num w:numId="46" w16cid:durableId="526256462">
    <w:abstractNumId w:val="45"/>
  </w:num>
  <w:num w:numId="47" w16cid:durableId="429009755">
    <w:abstractNumId w:val="4"/>
  </w:num>
  <w:num w:numId="48" w16cid:durableId="2131320713">
    <w:abstractNumId w:val="59"/>
  </w:num>
  <w:num w:numId="49" w16cid:durableId="617957172">
    <w:abstractNumId w:val="0"/>
  </w:num>
  <w:num w:numId="50" w16cid:durableId="404229578">
    <w:abstractNumId w:val="5"/>
  </w:num>
  <w:num w:numId="51" w16cid:durableId="419450231">
    <w:abstractNumId w:val="19"/>
  </w:num>
  <w:num w:numId="52" w16cid:durableId="73673292">
    <w:abstractNumId w:val="42"/>
  </w:num>
  <w:num w:numId="53" w16cid:durableId="804393735">
    <w:abstractNumId w:val="37"/>
  </w:num>
  <w:num w:numId="54" w16cid:durableId="1438600623">
    <w:abstractNumId w:val="12"/>
  </w:num>
  <w:num w:numId="55" w16cid:durableId="818576851">
    <w:abstractNumId w:val="36"/>
  </w:num>
  <w:num w:numId="56" w16cid:durableId="998729505">
    <w:abstractNumId w:val="20"/>
  </w:num>
  <w:num w:numId="57" w16cid:durableId="820316666">
    <w:abstractNumId w:val="11"/>
  </w:num>
  <w:num w:numId="58" w16cid:durableId="1388920928">
    <w:abstractNumId w:val="13"/>
  </w:num>
  <w:num w:numId="59" w16cid:durableId="161707122">
    <w:abstractNumId w:val="33"/>
  </w:num>
  <w:num w:numId="60" w16cid:durableId="1851602735">
    <w:abstractNumId w:val="39"/>
  </w:num>
  <w:num w:numId="61" w16cid:durableId="1712731819">
    <w:abstractNumId w:val="61"/>
  </w:num>
  <w:num w:numId="62" w16cid:durableId="178586058">
    <w:abstractNumId w:val="32"/>
  </w:num>
  <w:num w:numId="63" w16cid:durableId="13889183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41"/>
    <w:rsid w:val="000C637B"/>
    <w:rsid w:val="00133CC7"/>
    <w:rsid w:val="002D3F7A"/>
    <w:rsid w:val="00481FA5"/>
    <w:rsid w:val="00617D50"/>
    <w:rsid w:val="006D483F"/>
    <w:rsid w:val="00787271"/>
    <w:rsid w:val="007B637A"/>
    <w:rsid w:val="0080346D"/>
    <w:rsid w:val="00817C4B"/>
    <w:rsid w:val="00871DE9"/>
    <w:rsid w:val="00916A3E"/>
    <w:rsid w:val="00AD3D4E"/>
    <w:rsid w:val="00AF0176"/>
    <w:rsid w:val="00DA734A"/>
    <w:rsid w:val="00DB745C"/>
    <w:rsid w:val="00DE296A"/>
    <w:rsid w:val="00E5072C"/>
    <w:rsid w:val="00E53D9A"/>
    <w:rsid w:val="00EE1CEF"/>
    <w:rsid w:val="00F07D6B"/>
    <w:rsid w:val="00F16141"/>
    <w:rsid w:val="00F467F4"/>
    <w:rsid w:val="00F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24F8"/>
  <w15:docId w15:val="{FE53E602-B597-4B58-B0C8-DDF1656A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6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E29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3D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D9A"/>
  </w:style>
  <w:style w:type="paragraph" w:styleId="Piedepgina">
    <w:name w:val="footer"/>
    <w:basedOn w:val="Normal"/>
    <w:link w:val="PiedepginaCar"/>
    <w:uiPriority w:val="99"/>
    <w:unhideWhenUsed/>
    <w:rsid w:val="00E53D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1053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Sebastián Arroyo Zúniga</cp:lastModifiedBy>
  <cp:revision>15</cp:revision>
  <dcterms:created xsi:type="dcterms:W3CDTF">2025-02-25T23:14:00Z</dcterms:created>
  <dcterms:modified xsi:type="dcterms:W3CDTF">2025-02-26T01:36:00Z</dcterms:modified>
</cp:coreProperties>
</file>