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HELPORT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nwjg19q1ctpj" w:id="0"/>
      <w:bookmarkEnd w:id="0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Descrição</w:t>
        <w:br w:type="textWrapping"/>
        <w:tab/>
      </w:r>
      <w:r w:rsidDel="00000000" w:rsidR="00000000" w:rsidRPr="00000000">
        <w:rPr>
          <w:rtl w:val="0"/>
        </w:rPr>
        <w:t xml:space="preserve">Helport é um aplicativo gameficado onde através do uso da geolocalização, os jogadores podem reportar problemas reais do mundo como: informações, problemas na educação, saúde, buraco de rua, pessoa sumidas e etc. Após reportar um problema, será criado um marcador no mapa que outros jogadores poderão visualizá-lo e interagir com o mesmo, solucionado-o ou propondo uma solução.</w:t>
      </w:r>
    </w:p>
    <w:p w:rsidR="00000000" w:rsidDel="00000000" w:rsidP="00000000" w:rsidRDefault="00000000" w:rsidRPr="00000000">
      <w:pPr>
        <w:contextualSpacing w:val="0"/>
      </w:pPr>
      <w:bookmarkStart w:colFirst="0" w:colLast="0" w:name="_d5cwh12tu8ks" w:id="1"/>
      <w:bookmarkEnd w:id="1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Soluções</w:t>
        <w:br w:type="textWrapping"/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o clicar em um problema no mapa, o jogador poderá escolher entre 3 opções, que são elas: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ln6khb707id5" w:id="2"/>
      <w:bookmarkEnd w:id="2"/>
      <w:r w:rsidDel="00000000" w:rsidR="00000000" w:rsidRPr="00000000">
        <w:rPr>
          <w:b w:val="1"/>
          <w:rtl w:val="0"/>
        </w:rPr>
        <w:t xml:space="preserve">Solucionar Problema</w:t>
      </w:r>
      <w:r w:rsidDel="00000000" w:rsidR="00000000" w:rsidRPr="00000000">
        <w:rPr>
          <w:rtl w:val="0"/>
        </w:rPr>
        <w:t xml:space="preserve">: caso o jogador acredite possa solucionar o problema facilmente sozinho ou com ajuda de outro jogador próximo, ele poderá resolver a situação e gravar um vídeo curto mostrando o seu feito e então enviar sua submissão de problema resolvido para ser posteriormente avaliado.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ur9ltpampi3r" w:id="3"/>
      <w:bookmarkEnd w:id="3"/>
      <w:r w:rsidDel="00000000" w:rsidR="00000000" w:rsidRPr="00000000">
        <w:rPr>
          <w:b w:val="1"/>
          <w:rtl w:val="0"/>
        </w:rPr>
        <w:t xml:space="preserve">Propor Solução</w:t>
      </w:r>
      <w:r w:rsidDel="00000000" w:rsidR="00000000" w:rsidRPr="00000000">
        <w:rPr>
          <w:rtl w:val="0"/>
        </w:rPr>
        <w:t xml:space="preserve">: caso o jogador acredite que não consiga resolver o problema rapidamente ou seja um problema que demande muito recurso, ele pode propor uma solução, digitando sua ideia e enviando para a avaliação.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1rz4h7s0j3ji" w:id="4"/>
      <w:bookmarkEnd w:id="4"/>
      <w:r w:rsidDel="00000000" w:rsidR="00000000" w:rsidRPr="00000000">
        <w:rPr>
          <w:b w:val="1"/>
          <w:rtl w:val="0"/>
        </w:rPr>
        <w:t xml:space="preserve">Avaliar soluções</w:t>
      </w:r>
      <w:r w:rsidDel="00000000" w:rsidR="00000000" w:rsidRPr="00000000">
        <w:rPr>
          <w:rtl w:val="0"/>
        </w:rPr>
        <w:t xml:space="preserve">: Ao clicar no problema, outros jogadores ja podem ter submetido ou proposto soluções para o mesmo, então existe a opção de avaliar as soluções. O jogador pode ver o vídeo da pessoa que submeteu sua solução votar nela como resolvida ou não resolvida e caso a solução ganha uma quantidade considerável de likes, o jogador que a propôs é nomeado como o solucionador do problema. E da mesma forma ele também pode votar na melhor proposta para solucionar o problema, destacando ela das demais como melhor ideia para a resolução do problema.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7lmc9kgfngn5" w:id="5"/>
      <w:bookmarkEnd w:id="5"/>
      <w:r w:rsidDel="00000000" w:rsidR="00000000" w:rsidRPr="00000000">
        <w:rPr>
          <w:b w:val="1"/>
          <w:rtl w:val="0"/>
        </w:rPr>
        <w:t xml:space="preserve">Propor solução financiada:</w:t>
      </w:r>
      <w:r w:rsidDel="00000000" w:rsidR="00000000" w:rsidRPr="00000000">
        <w:rPr>
          <w:rtl w:val="0"/>
        </w:rPr>
        <w:t xml:space="preserve"> Quando um problema que não foi resolvido mas tem propostas avaliadas, Pessoas jurídicas e empresas que tenham seu perfil no jogo e acreditam que podem solucionar o problema com o seu trabalho  como construir um muro, mas não pode arcar com o recurso necessário para tal, ele pode propor uma solução paga, onde descreve o trabalho a ser feito e o dinheiro que precisará para pagar os recursos materiais para o executá-lo, então outros jogadores poderão doar dinheiro real através do aplicativo para financiar o trabalho da empresa e também ajudar com a mão de obra no dia, de forma que ao final do trabalho, a empresa que o fez seria reconhecida como a solucionadora e todos os demais participantes voluntários como ajudantes.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_lrq8yisp9j87" w:id="6"/>
      <w:bookmarkEnd w:id="6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Sistema de recompensa</w:t>
        <w:br w:type="textWrapping"/>
      </w:r>
      <w:r w:rsidDel="00000000" w:rsidR="00000000" w:rsidRPr="00000000">
        <w:rPr>
          <w:rtl w:val="0"/>
        </w:rPr>
        <w:tab/>
        <w:t xml:space="preserve">Cada Jogador criará ao se registrar no jogo o seu próprio avatar, que pode ser facilmente importado com foto e dados de sua rede social como facebook, twitter e etc ou pode ser criado por ele mesmo com um nome fictício. Este avatar terá um nível que começa no 0 e vai crescendo conforme o jogador ganha experiência jogando e concluindo as missões e desafios  apresentados no game. Os jogadores que solucionarem os problemas terão seu perfil destacado no problema solucionado por um tempo antes que ele suma do jogo e fique apenas no registro de problemas solucionados no local e no perfil do solucionador de forma que o jogador compartilhar com amigos e ser reconhecido pelos seus feitos no jogo. Quanto mais problemas resolvidos, mais o jogador é destacado e pode até entrar no top de solucionadores da região ou global.</w:t>
      </w:r>
    </w:p>
    <w:p w:rsidR="00000000" w:rsidDel="00000000" w:rsidP="00000000" w:rsidRDefault="00000000" w:rsidRPr="00000000">
      <w:pPr>
        <w:contextualSpacing w:val="0"/>
      </w:pPr>
      <w:bookmarkStart w:colFirst="0" w:colLast="0" w:name="_hxwcajdvc8pn" w:id="7"/>
      <w:bookmarkEnd w:id="7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Missões, Desafios e conquistas</w:t>
        <w:br w:type="textWrapping"/>
        <w:tab/>
      </w:r>
      <w:r w:rsidDel="00000000" w:rsidR="00000000" w:rsidRPr="00000000">
        <w:rPr>
          <w:rtl w:val="0"/>
        </w:rPr>
        <w:t xml:space="preserve">Além de ganhar experienciar ao reportar e solucionar problemas, o jogo também tem um sistema de missões e conquistas que o jogador poderá solucionar para avançar mais rapidamente no jogo.</w:t>
      </w:r>
    </w:p>
    <w:p w:rsidR="00000000" w:rsidDel="00000000" w:rsidP="00000000" w:rsidRDefault="00000000" w:rsidRPr="00000000">
      <w:pPr>
        <w:contextualSpacing w:val="0"/>
      </w:pPr>
      <w:bookmarkStart w:colFirst="0" w:colLast="0" w:name="_brlt9r52iw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o8c802b2zlh9" w:id="9"/>
      <w:bookmarkEnd w:id="9"/>
      <w:r w:rsidDel="00000000" w:rsidR="00000000" w:rsidRPr="00000000">
        <w:rPr>
          <w:b w:val="1"/>
          <w:rtl w:val="0"/>
        </w:rPr>
        <w:t xml:space="preserve">Missões</w:t>
      </w:r>
      <w:r w:rsidDel="00000000" w:rsidR="00000000" w:rsidRPr="00000000">
        <w:rPr>
          <w:rtl w:val="0"/>
        </w:rPr>
        <w:t xml:space="preserve">: A cada nível do jogador ele terá uma lista de missões para serem resolvidas para que ele possa avançar e ganhar mais experiências no jogo, como por exemplo:  “reporte 10 problemas, proponha 10 soluções, solucione um problema, participe da solução de um problema” e etc. De forma que a cada nível alcançado, mais difícil se tornar as missões.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qa9110uuc0ym" w:id="10"/>
      <w:bookmarkEnd w:id="10"/>
      <w:r w:rsidDel="00000000" w:rsidR="00000000" w:rsidRPr="00000000">
        <w:rPr>
          <w:b w:val="1"/>
          <w:rtl w:val="0"/>
        </w:rPr>
        <w:t xml:space="preserve">Conquistas:</w:t>
      </w:r>
      <w:r w:rsidDel="00000000" w:rsidR="00000000" w:rsidRPr="00000000">
        <w:rPr>
          <w:rtl w:val="0"/>
        </w:rPr>
        <w:t xml:space="preserve"> Além das missões, o jogo terá conquistas que serão desbloqueadas ao longo da jogatina, que não são obrigatórias para continuar jogando mas dá o direito de ganhar “alcunhas” que poderá ser colocada e exibida abaixo do nick do jogador ex: “Henrique - Solucionador Master”. As conquistas serão mais complexas, como solucione 10 problemas, alcance tal nível, seja recomendado por x jogadores e etc.</w:t>
      </w:r>
    </w:p>
    <w:p w:rsidR="00000000" w:rsidDel="00000000" w:rsidP="00000000" w:rsidRDefault="00000000" w:rsidRPr="00000000">
      <w:pPr>
        <w:contextualSpacing w:val="0"/>
      </w:pPr>
      <w:bookmarkStart w:colFirst="0" w:colLast="0" w:name="_p7auk1lm1xue" w:id="11"/>
      <w:bookmarkEnd w:id="11"/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Contribuições para o mundo real</w:t>
      </w:r>
      <w:r w:rsidDel="00000000" w:rsidR="00000000" w:rsidRPr="00000000">
        <w:rPr>
          <w:rtl w:val="0"/>
        </w:rPr>
        <w:br w:type="textWrapping"/>
        <w:tab/>
        <w:t xml:space="preserve">Através deste aplicativo, as próprias pessoas poderão reportar problemas reais da sociedade e também ajudar a solucioná-lo, tudo isso com interação social, consentimento e entretenimento. Pessoas jurídicas e empresas poderão propor soluções pagas que serão apoiadas pelos jogadores, financiando seu trabalho, promovendo a empresa e o mais importante, solucionando o problema do local.</w:t>
      </w:r>
    </w:p>
    <w:p w:rsidR="00000000" w:rsidDel="00000000" w:rsidP="00000000" w:rsidRDefault="00000000" w:rsidRPr="00000000">
      <w:pPr>
        <w:contextualSpacing w:val="0"/>
      </w:pPr>
      <w:bookmarkStart w:colFirst="0" w:colLast="0" w:name="_mq3qpuphunm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fo2u21w0k4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qsqq1oqhja1v" w:id="14"/>
      <w:bookmarkEnd w:id="14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