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47" w:rsidRDefault="003E0B47">
      <w:bookmarkStart w:id="0" w:name="_GoBack"/>
      <w:bookmarkEnd w:id="0"/>
    </w:p>
    <w:sectPr w:rsidR="003E0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DB"/>
    <w:rsid w:val="002D26D6"/>
    <w:rsid w:val="002F5237"/>
    <w:rsid w:val="003E0B47"/>
    <w:rsid w:val="00492515"/>
    <w:rsid w:val="00B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34FB"/>
  <w15:chartTrackingRefBased/>
  <w15:docId w15:val="{67C770CC-C7AA-41C8-B762-B69C63A6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 Caro</dc:creator>
  <cp:keywords/>
  <dc:description/>
  <cp:lastModifiedBy>Juan Rodriguez Caro</cp:lastModifiedBy>
  <cp:revision>3</cp:revision>
  <dcterms:created xsi:type="dcterms:W3CDTF">2019-06-22T02:56:00Z</dcterms:created>
  <dcterms:modified xsi:type="dcterms:W3CDTF">2019-06-22T04:21:00Z</dcterms:modified>
</cp:coreProperties>
</file>