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91" w:rsidRPr="007D0F91" w:rsidRDefault="007D0F91" w:rsidP="00BB2ED4">
      <w:pPr>
        <w:pStyle w:val="Prrafodelista"/>
        <w:numPr>
          <w:ilvl w:val="0"/>
          <w:numId w:val="1"/>
        </w:numPr>
        <w:shd w:val="clear" w:color="auto" w:fill="FFFF00"/>
        <w:adjustRightInd w:val="0"/>
        <w:ind w:left="360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7D0F91">
        <w:rPr>
          <w:rFonts w:ascii="Arial" w:hAnsi="Arial" w:cs="Arial"/>
          <w:b/>
          <w:sz w:val="24"/>
          <w:szCs w:val="24"/>
          <w:lang w:val="es-CO"/>
        </w:rPr>
        <w:t>VER ANEXO FORMATO C. SEGUIMIENTO TRABAJADORES CERTIFICADOS.</w:t>
      </w:r>
    </w:p>
    <w:p w:rsidR="007D0F91" w:rsidRPr="007D0F91" w:rsidRDefault="007D0F91" w:rsidP="007D0F91">
      <w:pPr>
        <w:pStyle w:val="Prrafodelista"/>
        <w:numPr>
          <w:ilvl w:val="0"/>
          <w:numId w:val="1"/>
        </w:numPr>
        <w:adjustRightInd w:val="0"/>
        <w:ind w:left="360"/>
        <w:jc w:val="both"/>
        <w:rPr>
          <w:rFonts w:ascii="Arial" w:hAnsi="Arial" w:cs="Arial"/>
          <w:b/>
          <w:sz w:val="24"/>
          <w:szCs w:val="24"/>
          <w:shd w:val="clear" w:color="auto" w:fill="FFFF00"/>
          <w:lang w:val="es-CO"/>
        </w:rPr>
      </w:pPr>
      <w:r w:rsidRPr="007D0F91">
        <w:rPr>
          <w:rFonts w:ascii="Arial" w:hAnsi="Arial" w:cs="Arial"/>
          <w:b/>
          <w:sz w:val="24"/>
          <w:szCs w:val="24"/>
          <w:lang w:val="es-CO"/>
        </w:rPr>
        <w:t xml:space="preserve">VER ANEXO, MATRIZ DE PELIGROS: </w:t>
      </w:r>
    </w:p>
    <w:p w:rsidR="007D0F91" w:rsidRP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bCs/>
          <w:sz w:val="24"/>
          <w:szCs w:val="24"/>
          <w:lang w:val="es-CO"/>
        </w:rPr>
        <w:t>VER ANEXO FORMATO DE PERMISO DE TRABAJO EN ALTURAS.</w:t>
      </w:r>
    </w:p>
    <w:p w:rsidR="007D0F91" w:rsidRP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bCs/>
          <w:sz w:val="24"/>
          <w:szCs w:val="24"/>
          <w:lang w:val="es-CO"/>
        </w:rPr>
        <w:t>VER ANEXO FORMATO DE LISTA DE CHEQUEO</w:t>
      </w:r>
    </w:p>
    <w:p w:rsidR="007D0F91" w:rsidRP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sz w:val="24"/>
          <w:szCs w:val="24"/>
          <w:lang w:val="es-CO"/>
        </w:rPr>
        <w:t>VER ANEXO FORMATO DE</w:t>
      </w:r>
      <w:bookmarkStart w:id="0" w:name="_GoBack"/>
      <w:bookmarkEnd w:id="0"/>
      <w:r w:rsidRPr="007D0F91">
        <w:rPr>
          <w:rFonts w:ascii="Arial" w:eastAsiaTheme="minorHAnsi" w:hAnsi="Arial" w:cs="Arial"/>
          <w:b/>
          <w:sz w:val="24"/>
          <w:szCs w:val="24"/>
          <w:lang w:val="es-CO"/>
        </w:rPr>
        <w:t xml:space="preserve"> ANÁLISIS DE TRABAJO SEGURO – ATS</w:t>
      </w:r>
    </w:p>
    <w:p w:rsidR="007D0F91" w:rsidRP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bCs/>
          <w:sz w:val="24"/>
          <w:szCs w:val="24"/>
          <w:lang w:val="es-CO"/>
        </w:rPr>
        <w:t>VER ANEXO PROCEDIMIENTO DE SEGURIDAD PARA EL USO DE ESCALERAS.</w:t>
      </w:r>
    </w:p>
    <w:p w:rsidR="007D0F91" w:rsidRP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bCs/>
          <w:sz w:val="24"/>
          <w:szCs w:val="24"/>
          <w:lang w:val="es-CO"/>
        </w:rPr>
        <w:t>VER ANEXO PROCEDIMIENTO DE SEGURIDAD PARA TRABAJOS EN POSTES.</w:t>
      </w:r>
    </w:p>
    <w:p w:rsidR="007D0F91" w:rsidRP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bCs/>
          <w:sz w:val="24"/>
          <w:szCs w:val="24"/>
          <w:lang w:val="es-CO"/>
        </w:rPr>
        <w:t>VER ANEXO MATRIZ DE ELEMENTOS DE PROTECCIÓN PERSONAL</w:t>
      </w:r>
    </w:p>
    <w:p w:rsidR="007D0F91" w:rsidRP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bCs/>
          <w:sz w:val="24"/>
          <w:szCs w:val="24"/>
          <w:lang w:val="es-CO"/>
        </w:rPr>
        <w:t>VER ANEXO MANUAL O PROCEDIMIENTOS DE CONTRATISTAS.</w:t>
      </w:r>
    </w:p>
    <w:p w:rsidR="007D0F91" w:rsidRDefault="007D0F91" w:rsidP="007D0F91">
      <w:pPr>
        <w:pStyle w:val="Prrafodelista"/>
        <w:widowControl/>
        <w:numPr>
          <w:ilvl w:val="0"/>
          <w:numId w:val="1"/>
        </w:numPr>
        <w:adjustRightInd w:val="0"/>
        <w:ind w:left="360"/>
        <w:jc w:val="both"/>
        <w:rPr>
          <w:rFonts w:ascii="Arial" w:eastAsiaTheme="minorHAnsi" w:hAnsi="Arial" w:cs="Arial"/>
          <w:b/>
          <w:sz w:val="24"/>
          <w:szCs w:val="24"/>
          <w:lang w:val="es-CO"/>
        </w:rPr>
      </w:pPr>
      <w:r w:rsidRPr="007D0F91">
        <w:rPr>
          <w:rFonts w:ascii="Arial" w:eastAsiaTheme="minorHAnsi" w:hAnsi="Arial" w:cs="Arial"/>
          <w:b/>
          <w:sz w:val="24"/>
          <w:szCs w:val="24"/>
          <w:lang w:val="es-CO"/>
        </w:rPr>
        <w:t>VER ANEXO PLAN DE RESCATE</w:t>
      </w:r>
    </w:p>
    <w:p w:rsidR="007D0F91" w:rsidRPr="007D0F91" w:rsidRDefault="007D0F91" w:rsidP="007D0F91">
      <w:pPr>
        <w:pStyle w:val="Prrafodelista"/>
        <w:widowControl/>
        <w:adjustRightInd w:val="0"/>
        <w:ind w:left="-927" w:firstLine="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</w:p>
    <w:p w:rsidR="007D0F91" w:rsidRPr="00416FB5" w:rsidRDefault="007D0F91" w:rsidP="007D0F91">
      <w:pPr>
        <w:pStyle w:val="Prrafodelista"/>
        <w:widowControl/>
        <w:adjustRightInd w:val="0"/>
        <w:ind w:left="-567" w:firstLine="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</w:p>
    <w:p w:rsidR="007D0F91" w:rsidRPr="00416FB5" w:rsidRDefault="007D0F91" w:rsidP="007D0F91">
      <w:pPr>
        <w:pStyle w:val="Prrafodelista"/>
        <w:widowControl/>
        <w:adjustRightInd w:val="0"/>
        <w:ind w:left="-567" w:firstLine="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</w:p>
    <w:p w:rsidR="007D0F91" w:rsidRPr="007D0F91" w:rsidRDefault="007D0F91" w:rsidP="007D0F91">
      <w:pPr>
        <w:pStyle w:val="Prrafodelista"/>
        <w:widowControl/>
        <w:adjustRightInd w:val="0"/>
        <w:ind w:left="-567" w:firstLine="0"/>
        <w:jc w:val="both"/>
        <w:rPr>
          <w:rFonts w:ascii="Arial" w:eastAsiaTheme="minorHAnsi" w:hAnsi="Arial" w:cs="Arial"/>
          <w:b/>
          <w:sz w:val="24"/>
          <w:szCs w:val="24"/>
          <w:lang w:val="es-CO"/>
        </w:rPr>
      </w:pPr>
    </w:p>
    <w:p w:rsidR="007D0F91" w:rsidRPr="007D0F91" w:rsidRDefault="007D0F91" w:rsidP="007D0F91">
      <w:pPr>
        <w:pStyle w:val="Prrafodelista"/>
        <w:widowControl/>
        <w:adjustRightInd w:val="0"/>
        <w:ind w:left="-567" w:firstLine="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</w:p>
    <w:p w:rsidR="007D0F91" w:rsidRPr="00416FB5" w:rsidRDefault="007D0F91" w:rsidP="007D0F91">
      <w:pPr>
        <w:pStyle w:val="Prrafodelista"/>
        <w:widowControl/>
        <w:adjustRightInd w:val="0"/>
        <w:ind w:left="-567" w:firstLine="0"/>
        <w:jc w:val="both"/>
        <w:rPr>
          <w:rFonts w:ascii="Arial" w:eastAsiaTheme="minorHAnsi" w:hAnsi="Arial" w:cs="Arial"/>
          <w:b/>
          <w:bCs/>
          <w:sz w:val="24"/>
          <w:szCs w:val="24"/>
          <w:lang w:val="es-CO"/>
        </w:rPr>
      </w:pPr>
    </w:p>
    <w:p w:rsidR="007D0F91" w:rsidRDefault="007D0F91" w:rsidP="007D0F91">
      <w:pPr>
        <w:pStyle w:val="Prrafodelista"/>
        <w:widowControl/>
        <w:adjustRightInd w:val="0"/>
        <w:ind w:left="-567" w:firstLine="0"/>
        <w:jc w:val="both"/>
        <w:rPr>
          <w:rFonts w:ascii="Arial" w:eastAsiaTheme="minorHAnsi" w:hAnsi="Arial" w:cs="Arial"/>
          <w:b/>
          <w:bCs/>
          <w:sz w:val="24"/>
          <w:szCs w:val="24"/>
          <w:highlight w:val="yellow"/>
          <w:lang w:val="es-CO"/>
        </w:rPr>
      </w:pPr>
    </w:p>
    <w:p w:rsidR="007D0F91" w:rsidRDefault="007D0F91" w:rsidP="007D0F91">
      <w:pPr>
        <w:pStyle w:val="Prrafodelista"/>
        <w:widowControl/>
        <w:adjustRightInd w:val="0"/>
        <w:ind w:left="-567" w:firstLine="0"/>
        <w:jc w:val="both"/>
        <w:rPr>
          <w:rFonts w:ascii="Arial" w:eastAsiaTheme="minorHAnsi" w:hAnsi="Arial" w:cs="Arial"/>
          <w:b/>
          <w:bCs/>
          <w:sz w:val="24"/>
          <w:szCs w:val="24"/>
          <w:highlight w:val="yellow"/>
          <w:lang w:val="es-CO"/>
        </w:rPr>
      </w:pPr>
    </w:p>
    <w:p w:rsidR="007D0F91" w:rsidRDefault="007D0F91" w:rsidP="007D0F91">
      <w:pPr>
        <w:adjustRightInd w:val="0"/>
        <w:ind w:left="-578" w:right="-376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7D0F91" w:rsidRDefault="007D0F91" w:rsidP="007D0F91">
      <w:pPr>
        <w:adjustRightInd w:val="0"/>
        <w:ind w:left="-578" w:right="-376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112471" w:rsidRPr="007D0F91" w:rsidRDefault="00112471">
      <w:pPr>
        <w:rPr>
          <w:lang w:val="es-CO"/>
        </w:rPr>
      </w:pPr>
    </w:p>
    <w:sectPr w:rsidR="00112471" w:rsidRPr="007D0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23CF2"/>
    <w:multiLevelType w:val="hybridMultilevel"/>
    <w:tmpl w:val="8B8AA3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91"/>
    <w:rsid w:val="00112471"/>
    <w:rsid w:val="00284C03"/>
    <w:rsid w:val="007D0F91"/>
    <w:rsid w:val="00BB2ED4"/>
    <w:rsid w:val="00C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EEAA"/>
  <w15:chartTrackingRefBased/>
  <w15:docId w15:val="{688FF7A5-87B6-437C-8F6A-C329897F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7D0F91"/>
    <w:pPr>
      <w:widowControl w:val="0"/>
      <w:autoSpaceDE w:val="0"/>
      <w:autoSpaceDN w:val="0"/>
      <w:spacing w:after="0" w:line="240" w:lineRule="auto"/>
      <w:ind w:left="1582" w:hanging="360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2024-02-20T19:57:00Z</dcterms:created>
  <dcterms:modified xsi:type="dcterms:W3CDTF">2024-02-20T20:57:00Z</dcterms:modified>
</cp:coreProperties>
</file>