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56D0" w14:textId="77777777" w:rsidR="00930AF7" w:rsidRDefault="00930AF7" w:rsidP="00142963"/>
    <w:p w14:paraId="5B43597D" w14:textId="77777777" w:rsidR="003A4CDA" w:rsidRPr="00685FF7" w:rsidRDefault="003527D9" w:rsidP="003A4CDA">
      <w:pPr>
        <w:jc w:val="center"/>
        <w:rPr>
          <w:lang w:val="es-ES_tradnl"/>
        </w:rPr>
      </w:pPr>
      <w:r>
        <w:tab/>
      </w:r>
      <w:r w:rsidR="003A4CDA" w:rsidRPr="00685FF7">
        <w:rPr>
          <w:lang w:val="es-ES_tradnl"/>
        </w:rPr>
        <w:t>MUNICIPIO EL CARMEN DE VIBORAL – ANTIOQUIA</w:t>
      </w:r>
    </w:p>
    <w:p w14:paraId="41CD0227" w14:textId="77777777" w:rsidR="003A4CDA" w:rsidRPr="00685FF7" w:rsidRDefault="003A4CDA" w:rsidP="003A4CDA">
      <w:pPr>
        <w:jc w:val="center"/>
        <w:rPr>
          <w:lang w:val="es-ES_tradnl"/>
        </w:rPr>
      </w:pPr>
      <w:r w:rsidRPr="00685FF7">
        <w:rPr>
          <w:lang w:val="es-ES_tradnl"/>
        </w:rPr>
        <w:t>ELECCIÓN DE LOS REPRESENTANTES DE LOS EMPLEADOS PÚBLICOS Y TRABAJADORES OFICIALES ANTE EL COMITÉ PARITARIO DE SEGURIDAD Y SALUD EN EL TRABAJO (COPASST)</w:t>
      </w:r>
    </w:p>
    <w:p w14:paraId="70D861AA" w14:textId="77777777" w:rsidR="003A4CDA" w:rsidRPr="00685FF7" w:rsidRDefault="003A4CDA" w:rsidP="003A4CDA">
      <w:pPr>
        <w:jc w:val="center"/>
        <w:rPr>
          <w:lang w:val="es-ES_tradnl"/>
        </w:rPr>
      </w:pPr>
    </w:p>
    <w:p w14:paraId="3827AC3F" w14:textId="3C6B59A7" w:rsidR="003A4CDA" w:rsidRPr="00685FF7" w:rsidRDefault="003A4CDA" w:rsidP="003A4CDA">
      <w:pPr>
        <w:jc w:val="center"/>
        <w:rPr>
          <w:lang w:val="es-ES_tradnl"/>
        </w:rPr>
      </w:pPr>
      <w:r w:rsidRPr="00685FF7">
        <w:rPr>
          <w:lang w:val="es-ES_tradnl"/>
        </w:rPr>
        <w:t xml:space="preserve">ACTA DE </w:t>
      </w:r>
      <w:r>
        <w:rPr>
          <w:lang w:val="es-ES_tradnl"/>
        </w:rPr>
        <w:t>INSTALACIÓN O APERTURA</w:t>
      </w:r>
    </w:p>
    <w:p w14:paraId="6507BF88" w14:textId="77777777" w:rsidR="003A4CDA" w:rsidRPr="00685FF7" w:rsidRDefault="003A4CDA" w:rsidP="003A4CDA">
      <w:pPr>
        <w:jc w:val="center"/>
        <w:rPr>
          <w:lang w:val="es-ES_tradnl"/>
        </w:rPr>
      </w:pPr>
    </w:p>
    <w:p w14:paraId="754BABA8" w14:textId="4D746162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FECHA</w:t>
      </w:r>
      <w:r w:rsidR="000F6A18">
        <w:rPr>
          <w:lang w:val="es-ES_tradnl"/>
        </w:rPr>
        <w:t xml:space="preserve">.                SEPTIEMBRE 5 DE </w:t>
      </w:r>
      <w:r w:rsidR="00D74F51">
        <w:rPr>
          <w:lang w:val="es-ES_tradnl"/>
        </w:rPr>
        <w:t>2022</w:t>
      </w:r>
    </w:p>
    <w:p w14:paraId="73053168" w14:textId="544BA385" w:rsidR="003A4CDA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 xml:space="preserve">INSTALACIÓN:       </w:t>
      </w:r>
      <w:r w:rsidR="0018380C">
        <w:rPr>
          <w:lang w:val="es-ES_tradnl"/>
        </w:rPr>
        <w:t>1:3</w:t>
      </w:r>
      <w:r w:rsidR="00C47EFA">
        <w:rPr>
          <w:lang w:val="es-ES_tradnl"/>
        </w:rPr>
        <w:t>0</w:t>
      </w:r>
      <w:r w:rsidRPr="00685FF7">
        <w:rPr>
          <w:lang w:val="es-ES_tradnl"/>
        </w:rPr>
        <w:t xml:space="preserve"> </w:t>
      </w:r>
      <w:r w:rsidR="0018380C">
        <w:rPr>
          <w:lang w:val="es-ES_tradnl"/>
        </w:rPr>
        <w:t>P</w:t>
      </w:r>
      <w:r w:rsidRPr="00685FF7">
        <w:rPr>
          <w:lang w:val="es-ES_tradnl"/>
        </w:rPr>
        <w:t>M</w:t>
      </w:r>
    </w:p>
    <w:p w14:paraId="7A2E631E" w14:textId="49C6A947" w:rsidR="00FC394B" w:rsidRPr="00685FF7" w:rsidRDefault="00FC394B" w:rsidP="003A4CDA">
      <w:pPr>
        <w:jc w:val="both"/>
        <w:rPr>
          <w:lang w:val="es-ES_tradnl"/>
        </w:rPr>
      </w:pPr>
      <w:r>
        <w:rPr>
          <w:lang w:val="es-ES_tradnl"/>
        </w:rPr>
        <w:t>CIERRE:                  4:30 PM</w:t>
      </w:r>
    </w:p>
    <w:p w14:paraId="294559D8" w14:textId="77777777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LUGAR:                  PALACIO MUNICIPAL</w:t>
      </w:r>
    </w:p>
    <w:p w14:paraId="64947F12" w14:textId="77777777" w:rsidR="003A4CDA" w:rsidRPr="00685FF7" w:rsidRDefault="003A4CDA" w:rsidP="003A4CDA">
      <w:pPr>
        <w:jc w:val="both"/>
        <w:rPr>
          <w:lang w:val="es-ES_tradnl"/>
        </w:rPr>
      </w:pPr>
    </w:p>
    <w:p w14:paraId="2FDBB9F2" w14:textId="41D1BBD6" w:rsidR="003A4CDA" w:rsidRPr="00685FF7" w:rsidRDefault="003A4CDA" w:rsidP="003A4CDA">
      <w:pPr>
        <w:jc w:val="both"/>
        <w:rPr>
          <w:lang w:val="es-ES_tradnl"/>
        </w:rPr>
      </w:pPr>
      <w:r>
        <w:rPr>
          <w:lang w:val="es-ES_tradnl"/>
        </w:rPr>
        <w:t xml:space="preserve">En la fecha, siendo la </w:t>
      </w:r>
      <w:r w:rsidR="0018380C">
        <w:rPr>
          <w:lang w:val="es-ES_tradnl"/>
        </w:rPr>
        <w:t>1:30</w:t>
      </w:r>
      <w:r>
        <w:rPr>
          <w:lang w:val="es-ES_tradnl"/>
        </w:rPr>
        <w:t xml:space="preserve"> </w:t>
      </w:r>
      <w:r w:rsidR="0018380C">
        <w:rPr>
          <w:lang w:val="es-ES_tradnl"/>
        </w:rPr>
        <w:t>p.m.</w:t>
      </w:r>
      <w:r w:rsidRPr="00685FF7">
        <w:rPr>
          <w:lang w:val="es-ES_tradnl"/>
        </w:rPr>
        <w:t xml:space="preserve"> se procede a</w:t>
      </w:r>
      <w:r>
        <w:rPr>
          <w:lang w:val="es-ES_tradnl"/>
        </w:rPr>
        <w:t xml:space="preserve"> realizar la apertura de</w:t>
      </w:r>
      <w:r w:rsidRPr="00685FF7">
        <w:rPr>
          <w:lang w:val="es-ES_tradnl"/>
        </w:rPr>
        <w:t xml:space="preserve"> la jornada de votación para la elección de los representantes de los Empleados Públicos y Trabajadores Oficiales ante El Comité Paritario de Seguridad y Salud en el Trabajo (COPASST).</w:t>
      </w:r>
    </w:p>
    <w:p w14:paraId="1B793BAD" w14:textId="77777777" w:rsidR="003A4CDA" w:rsidRPr="00685FF7" w:rsidRDefault="003A4CDA" w:rsidP="003A4CDA">
      <w:pPr>
        <w:jc w:val="both"/>
        <w:rPr>
          <w:lang w:val="es-ES_tradnl"/>
        </w:rPr>
      </w:pPr>
    </w:p>
    <w:p w14:paraId="14F32F9F" w14:textId="77777777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Para constancia firman:</w:t>
      </w:r>
    </w:p>
    <w:p w14:paraId="50769D16" w14:textId="77777777" w:rsidR="003A4CDA" w:rsidRPr="00685FF7" w:rsidRDefault="003A4CDA" w:rsidP="003A4CDA">
      <w:pPr>
        <w:jc w:val="both"/>
        <w:rPr>
          <w:lang w:val="es-ES_tradnl"/>
        </w:rPr>
      </w:pPr>
    </w:p>
    <w:p w14:paraId="35C9679D" w14:textId="134B72DA" w:rsidR="003A4CDA" w:rsidRPr="00685FF7" w:rsidRDefault="007D2FF9" w:rsidP="003A4CDA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>PAULA ANDREA MARTINEZ ALZATE</w:t>
      </w:r>
      <w:r w:rsidR="003A4CDA">
        <w:rPr>
          <w:lang w:eastAsia="es-CO"/>
        </w:rPr>
        <w:t xml:space="preserve">           __________________________</w:t>
      </w:r>
    </w:p>
    <w:p w14:paraId="0A98CE93" w14:textId="29701B98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Presidente</w:t>
      </w:r>
    </w:p>
    <w:p w14:paraId="23399D65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7457E3CF" w14:textId="6D91E10E" w:rsidR="003A4CDA" w:rsidRPr="00685FF7" w:rsidRDefault="0061544D" w:rsidP="003A4CDA">
      <w:pPr>
        <w:shd w:val="clear" w:color="auto" w:fill="FFFFFF"/>
        <w:suppressAutoHyphens w:val="0"/>
        <w:rPr>
          <w:lang w:eastAsia="es-CO"/>
        </w:rPr>
      </w:pPr>
      <w:r w:rsidRPr="0061544D">
        <w:rPr>
          <w:lang w:eastAsia="es-CO"/>
        </w:rPr>
        <w:t>LEIDY MARLLELY MARTÍNEZ GÓMEZ</w:t>
      </w:r>
      <w:r>
        <w:rPr>
          <w:lang w:eastAsia="es-CO"/>
        </w:rPr>
        <w:t xml:space="preserve">   </w:t>
      </w:r>
      <w:r w:rsidR="007D2FF9">
        <w:rPr>
          <w:lang w:eastAsia="es-CO"/>
        </w:rPr>
        <w:t>_______</w:t>
      </w:r>
      <w:r w:rsidR="003A4CDA">
        <w:rPr>
          <w:lang w:eastAsia="es-CO"/>
        </w:rPr>
        <w:t>________________________</w:t>
      </w:r>
    </w:p>
    <w:p w14:paraId="6ACB7E46" w14:textId="461E8120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Suplente de presidente</w:t>
      </w:r>
      <w:r w:rsidR="007D2FF9">
        <w:rPr>
          <w:lang w:eastAsia="es-CO"/>
        </w:rPr>
        <w:t xml:space="preserve">     </w:t>
      </w:r>
    </w:p>
    <w:p w14:paraId="12390D61" w14:textId="77777777" w:rsidR="007D2FF9" w:rsidRDefault="007D2FF9" w:rsidP="003A4CDA">
      <w:pPr>
        <w:shd w:val="clear" w:color="auto" w:fill="FFFFFF"/>
        <w:suppressAutoHyphens w:val="0"/>
        <w:rPr>
          <w:lang w:eastAsia="es-CO"/>
        </w:rPr>
      </w:pPr>
    </w:p>
    <w:p w14:paraId="032A9C17" w14:textId="05B5E746" w:rsidR="003A4CDA" w:rsidRPr="00685FF7" w:rsidRDefault="0061544D" w:rsidP="003A4CDA">
      <w:pPr>
        <w:shd w:val="clear" w:color="auto" w:fill="FFFFFF"/>
        <w:suppressAutoHyphens w:val="0"/>
        <w:rPr>
          <w:lang w:eastAsia="es-CO"/>
        </w:rPr>
      </w:pPr>
      <w:r w:rsidRPr="0061544D">
        <w:rPr>
          <w:lang w:eastAsia="es-CO"/>
        </w:rPr>
        <w:t>GLORIA ELENA MORENO GÓMEZ</w:t>
      </w:r>
      <w:r>
        <w:rPr>
          <w:lang w:eastAsia="es-CO"/>
        </w:rPr>
        <w:t xml:space="preserve">    _________________________________</w:t>
      </w:r>
    </w:p>
    <w:p w14:paraId="14B2D68E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Vicepresidente</w:t>
      </w:r>
    </w:p>
    <w:p w14:paraId="2BDDC1E8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7564B439" w14:textId="02BDF9C4" w:rsidR="003A4CDA" w:rsidRPr="00685FF7" w:rsidRDefault="00FE0CB4" w:rsidP="003A4CDA">
      <w:pPr>
        <w:shd w:val="clear" w:color="auto" w:fill="FFFFFF"/>
        <w:suppressAutoHyphens w:val="0"/>
        <w:rPr>
          <w:lang w:eastAsia="es-CO"/>
        </w:rPr>
      </w:pPr>
      <w:bookmarkStart w:id="0" w:name="_Hlk112685783"/>
      <w:r w:rsidRPr="00FE0CB4">
        <w:rPr>
          <w:lang w:eastAsia="es-CO"/>
        </w:rPr>
        <w:t>HECTOR DE JESUS GIRALDO CASTRILLON</w:t>
      </w:r>
      <w:r w:rsidR="007D2FF9">
        <w:rPr>
          <w:lang w:eastAsia="es-CO"/>
        </w:rPr>
        <w:t xml:space="preserve">    </w:t>
      </w:r>
      <w:bookmarkEnd w:id="0"/>
      <w:r w:rsidR="007D2FF9">
        <w:rPr>
          <w:lang w:eastAsia="es-CO"/>
        </w:rPr>
        <w:t>_____</w:t>
      </w:r>
      <w:r w:rsidR="003A4CDA">
        <w:rPr>
          <w:lang w:eastAsia="es-CO"/>
        </w:rPr>
        <w:t>___________________________</w:t>
      </w:r>
    </w:p>
    <w:p w14:paraId="3362F1D5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bookmarkStart w:id="1" w:name="_Hlk112685717"/>
      <w:r w:rsidRPr="00685FF7">
        <w:rPr>
          <w:lang w:eastAsia="es-CO"/>
        </w:rPr>
        <w:t>Suplente vicepresidente</w:t>
      </w:r>
    </w:p>
    <w:bookmarkEnd w:id="1"/>
    <w:p w14:paraId="75E44D6B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527B084B" w14:textId="73D09FEA" w:rsidR="003A4CDA" w:rsidRPr="00685FF7" w:rsidRDefault="0061544D" w:rsidP="003A4CDA">
      <w:pPr>
        <w:shd w:val="clear" w:color="auto" w:fill="FFFFFF"/>
        <w:suppressAutoHyphens w:val="0"/>
        <w:rPr>
          <w:lang w:eastAsia="es-CO"/>
        </w:rPr>
      </w:pPr>
      <w:bookmarkStart w:id="2" w:name="_Hlk112685883"/>
      <w:r w:rsidRPr="0061544D">
        <w:rPr>
          <w:lang w:eastAsia="es-CO"/>
        </w:rPr>
        <w:t>ANDRES JULIAN SOSSA GOMEZ</w:t>
      </w:r>
      <w:bookmarkEnd w:id="2"/>
      <w:r w:rsidR="003A4CDA">
        <w:rPr>
          <w:lang w:eastAsia="es-CO"/>
        </w:rPr>
        <w:tab/>
      </w:r>
      <w:r>
        <w:rPr>
          <w:lang w:eastAsia="es-CO"/>
        </w:rPr>
        <w:t>_______</w:t>
      </w:r>
      <w:r w:rsidR="003A4CDA">
        <w:rPr>
          <w:lang w:eastAsia="es-CO"/>
        </w:rPr>
        <w:t>_________________________</w:t>
      </w:r>
    </w:p>
    <w:p w14:paraId="54F9F9FD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Vocal</w:t>
      </w:r>
    </w:p>
    <w:p w14:paraId="14F84976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1426F296" w14:textId="2483CE09" w:rsidR="003A4CDA" w:rsidRPr="00685FF7" w:rsidRDefault="00201C6D" w:rsidP="003A4CDA">
      <w:pPr>
        <w:shd w:val="clear" w:color="auto" w:fill="FFFFFF"/>
        <w:suppressAutoHyphens w:val="0"/>
        <w:rPr>
          <w:lang w:eastAsia="es-CO"/>
        </w:rPr>
      </w:pPr>
      <w:bookmarkStart w:id="3" w:name="_Hlk112686193"/>
      <w:r w:rsidRPr="00201C6D">
        <w:rPr>
          <w:lang w:eastAsia="es-CO"/>
        </w:rPr>
        <w:t>MAIDA LISANA ALVAREZ CARDONA</w:t>
      </w:r>
      <w:bookmarkEnd w:id="3"/>
      <w:r w:rsidR="003A4CDA">
        <w:rPr>
          <w:lang w:eastAsia="es-CO"/>
        </w:rPr>
        <w:tab/>
      </w:r>
      <w:r w:rsidR="0061544D">
        <w:rPr>
          <w:lang w:eastAsia="es-CO"/>
        </w:rPr>
        <w:t>____</w:t>
      </w:r>
      <w:r w:rsidR="003A4CDA">
        <w:rPr>
          <w:lang w:eastAsia="es-CO"/>
        </w:rPr>
        <w:t>_</w:t>
      </w:r>
      <w:r w:rsidR="0061544D">
        <w:rPr>
          <w:lang w:eastAsia="es-CO"/>
        </w:rPr>
        <w:t>_</w:t>
      </w:r>
      <w:r w:rsidR="003A4CDA">
        <w:rPr>
          <w:lang w:eastAsia="es-CO"/>
        </w:rPr>
        <w:t>__________________________</w:t>
      </w:r>
    </w:p>
    <w:p w14:paraId="3535193E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>Suplente V</w:t>
      </w:r>
      <w:r w:rsidRPr="00685FF7">
        <w:rPr>
          <w:lang w:eastAsia="es-CO"/>
        </w:rPr>
        <w:t>ocal</w:t>
      </w:r>
    </w:p>
    <w:sectPr w:rsidR="003A4CDA" w:rsidRPr="00685FF7" w:rsidSect="009719B2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8B54" w14:textId="77777777" w:rsidR="00BB2C80" w:rsidRDefault="00BB2C80" w:rsidP="004E6309">
      <w:r>
        <w:separator/>
      </w:r>
    </w:p>
  </w:endnote>
  <w:endnote w:type="continuationSeparator" w:id="0">
    <w:p w14:paraId="6CDA8E40" w14:textId="77777777" w:rsidR="00BB2C80" w:rsidRDefault="00BB2C80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CO" w:eastAsia="es-CO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5" name="Imagen 5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Parque Principal Calle 31 </w:t>
                          </w:r>
                          <w:proofErr w:type="spellStart"/>
                          <w:r w:rsidRPr="00D65336">
                            <w:rPr>
                              <w:sz w:val="16"/>
                              <w:szCs w:val="16"/>
                            </w:rPr>
                            <w:t>N°</w:t>
                          </w:r>
                          <w:proofErr w:type="spellEnd"/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 30- 06 – Teléfono: 543-</w:t>
                          </w:r>
                          <w:proofErr w:type="gramStart"/>
                          <w:r w:rsidRPr="00D65336">
                            <w:rPr>
                              <w:sz w:val="16"/>
                              <w:szCs w:val="16"/>
                            </w:rPr>
                            <w:t>2000  Fax</w:t>
                          </w:r>
                          <w:proofErr w:type="gramEnd"/>
                          <w:r w:rsidRPr="00D65336">
                            <w:rPr>
                              <w:sz w:val="16"/>
                              <w:szCs w:val="16"/>
                            </w:rPr>
                            <w:t>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0564" w14:textId="77777777" w:rsidR="00BB2C80" w:rsidRDefault="00BB2C80" w:rsidP="004E6309">
      <w:r>
        <w:separator/>
      </w:r>
    </w:p>
  </w:footnote>
  <w:footnote w:type="continuationSeparator" w:id="0">
    <w:p w14:paraId="1CA8B768" w14:textId="77777777" w:rsidR="00BB2C80" w:rsidRDefault="00BB2C80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EL CARMEN DE </w:t>
                          </w:r>
                          <w:proofErr w:type="gramStart"/>
                          <w:r w:rsidRPr="000A5764">
                            <w:rPr>
                              <w:sz w:val="18"/>
                              <w:szCs w:val="18"/>
                            </w:rPr>
                            <w:t>VIBORAL  -</w:t>
                          </w:r>
                          <w:proofErr w:type="gramEnd"/>
                          <w:r w:rsidRPr="000A5764">
                            <w:rPr>
                              <w:sz w:val="18"/>
                              <w:szCs w:val="18"/>
                            </w:rPr>
                            <w:t xml:space="preserve">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30982">
    <w:abstractNumId w:val="10"/>
  </w:num>
  <w:num w:numId="2" w16cid:durableId="912735941">
    <w:abstractNumId w:val="8"/>
  </w:num>
  <w:num w:numId="3" w16cid:durableId="212474523">
    <w:abstractNumId w:val="2"/>
  </w:num>
  <w:num w:numId="4" w16cid:durableId="426581773">
    <w:abstractNumId w:val="1"/>
  </w:num>
  <w:num w:numId="5" w16cid:durableId="1186361704">
    <w:abstractNumId w:val="6"/>
  </w:num>
  <w:num w:numId="6" w16cid:durableId="1118530725">
    <w:abstractNumId w:val="3"/>
  </w:num>
  <w:num w:numId="7" w16cid:durableId="829372653">
    <w:abstractNumId w:val="4"/>
  </w:num>
  <w:num w:numId="8" w16cid:durableId="1383098564">
    <w:abstractNumId w:val="9"/>
  </w:num>
  <w:num w:numId="9" w16cid:durableId="322051460">
    <w:abstractNumId w:val="0"/>
  </w:num>
  <w:num w:numId="10" w16cid:durableId="1707637674">
    <w:abstractNumId w:val="5"/>
  </w:num>
  <w:num w:numId="11" w16cid:durableId="111905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0F6A18"/>
    <w:rsid w:val="001043C0"/>
    <w:rsid w:val="00107582"/>
    <w:rsid w:val="00110EB8"/>
    <w:rsid w:val="00114505"/>
    <w:rsid w:val="001252D0"/>
    <w:rsid w:val="00127966"/>
    <w:rsid w:val="00140E07"/>
    <w:rsid w:val="00142963"/>
    <w:rsid w:val="00144818"/>
    <w:rsid w:val="00151C49"/>
    <w:rsid w:val="001527ED"/>
    <w:rsid w:val="00164140"/>
    <w:rsid w:val="001641D5"/>
    <w:rsid w:val="0018380C"/>
    <w:rsid w:val="001A2481"/>
    <w:rsid w:val="001A5538"/>
    <w:rsid w:val="001A733B"/>
    <w:rsid w:val="001B5848"/>
    <w:rsid w:val="001C6EED"/>
    <w:rsid w:val="001D7BF1"/>
    <w:rsid w:val="001E0B18"/>
    <w:rsid w:val="001E235C"/>
    <w:rsid w:val="001E4583"/>
    <w:rsid w:val="001E78A5"/>
    <w:rsid w:val="001F35D4"/>
    <w:rsid w:val="00200A88"/>
    <w:rsid w:val="00201C6D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72DA3"/>
    <w:rsid w:val="00292DBE"/>
    <w:rsid w:val="002C31CC"/>
    <w:rsid w:val="002C502A"/>
    <w:rsid w:val="002D276A"/>
    <w:rsid w:val="002D3FEA"/>
    <w:rsid w:val="002D6E19"/>
    <w:rsid w:val="002F5114"/>
    <w:rsid w:val="003401B8"/>
    <w:rsid w:val="00350767"/>
    <w:rsid w:val="003527D9"/>
    <w:rsid w:val="0035330A"/>
    <w:rsid w:val="0039282D"/>
    <w:rsid w:val="003A4CDA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8017D"/>
    <w:rsid w:val="00485200"/>
    <w:rsid w:val="004943B8"/>
    <w:rsid w:val="004B08D1"/>
    <w:rsid w:val="004B21CB"/>
    <w:rsid w:val="004B6215"/>
    <w:rsid w:val="004C251A"/>
    <w:rsid w:val="004C531B"/>
    <w:rsid w:val="004D7957"/>
    <w:rsid w:val="004E6309"/>
    <w:rsid w:val="004E6F95"/>
    <w:rsid w:val="004E7C31"/>
    <w:rsid w:val="004F498A"/>
    <w:rsid w:val="004F6C67"/>
    <w:rsid w:val="00504624"/>
    <w:rsid w:val="005101E8"/>
    <w:rsid w:val="0052112C"/>
    <w:rsid w:val="005244F5"/>
    <w:rsid w:val="00541772"/>
    <w:rsid w:val="00553B4B"/>
    <w:rsid w:val="005724A3"/>
    <w:rsid w:val="00573838"/>
    <w:rsid w:val="00583B6A"/>
    <w:rsid w:val="005873B6"/>
    <w:rsid w:val="005C0219"/>
    <w:rsid w:val="005C0899"/>
    <w:rsid w:val="005C4793"/>
    <w:rsid w:val="005D3DC0"/>
    <w:rsid w:val="005D494E"/>
    <w:rsid w:val="005E216F"/>
    <w:rsid w:val="00611F75"/>
    <w:rsid w:val="0061544D"/>
    <w:rsid w:val="006229C8"/>
    <w:rsid w:val="0062342E"/>
    <w:rsid w:val="00623822"/>
    <w:rsid w:val="00624457"/>
    <w:rsid w:val="0062697D"/>
    <w:rsid w:val="006301A9"/>
    <w:rsid w:val="0064047E"/>
    <w:rsid w:val="006559F5"/>
    <w:rsid w:val="006702FB"/>
    <w:rsid w:val="00670A62"/>
    <w:rsid w:val="00690D63"/>
    <w:rsid w:val="006940DB"/>
    <w:rsid w:val="006A07F2"/>
    <w:rsid w:val="006B72E3"/>
    <w:rsid w:val="006C090E"/>
    <w:rsid w:val="006C3C0D"/>
    <w:rsid w:val="006D1948"/>
    <w:rsid w:val="006D37D7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406E0"/>
    <w:rsid w:val="00747A68"/>
    <w:rsid w:val="007515F9"/>
    <w:rsid w:val="00765BB9"/>
    <w:rsid w:val="00793B93"/>
    <w:rsid w:val="00795A56"/>
    <w:rsid w:val="007A0419"/>
    <w:rsid w:val="007A7091"/>
    <w:rsid w:val="007D2FF9"/>
    <w:rsid w:val="007F2D45"/>
    <w:rsid w:val="00800DD7"/>
    <w:rsid w:val="00801082"/>
    <w:rsid w:val="008033CA"/>
    <w:rsid w:val="0081452C"/>
    <w:rsid w:val="00820940"/>
    <w:rsid w:val="00827C53"/>
    <w:rsid w:val="00842D90"/>
    <w:rsid w:val="00844B91"/>
    <w:rsid w:val="008542AF"/>
    <w:rsid w:val="00855310"/>
    <w:rsid w:val="00872A12"/>
    <w:rsid w:val="00875DD1"/>
    <w:rsid w:val="00880ABA"/>
    <w:rsid w:val="00880CE5"/>
    <w:rsid w:val="008979FE"/>
    <w:rsid w:val="008A44D9"/>
    <w:rsid w:val="008B2C4C"/>
    <w:rsid w:val="008D20BB"/>
    <w:rsid w:val="008E301C"/>
    <w:rsid w:val="008F6926"/>
    <w:rsid w:val="0090251E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516A"/>
    <w:rsid w:val="00976752"/>
    <w:rsid w:val="00997FCF"/>
    <w:rsid w:val="009B11AB"/>
    <w:rsid w:val="009C62CC"/>
    <w:rsid w:val="009D1EAC"/>
    <w:rsid w:val="009D44E9"/>
    <w:rsid w:val="009D6E49"/>
    <w:rsid w:val="009E289A"/>
    <w:rsid w:val="009E64EE"/>
    <w:rsid w:val="009E6CDC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60559"/>
    <w:rsid w:val="00B61DEA"/>
    <w:rsid w:val="00B62658"/>
    <w:rsid w:val="00B66C0D"/>
    <w:rsid w:val="00B67141"/>
    <w:rsid w:val="00B721D7"/>
    <w:rsid w:val="00B94926"/>
    <w:rsid w:val="00BB21DA"/>
    <w:rsid w:val="00BB2C80"/>
    <w:rsid w:val="00BC1783"/>
    <w:rsid w:val="00BC4B36"/>
    <w:rsid w:val="00BF64FC"/>
    <w:rsid w:val="00C01143"/>
    <w:rsid w:val="00C0475A"/>
    <w:rsid w:val="00C04DDD"/>
    <w:rsid w:val="00C47EFA"/>
    <w:rsid w:val="00C5084F"/>
    <w:rsid w:val="00C50D0B"/>
    <w:rsid w:val="00C56011"/>
    <w:rsid w:val="00C56EBC"/>
    <w:rsid w:val="00C77748"/>
    <w:rsid w:val="00C96AAE"/>
    <w:rsid w:val="00CA0198"/>
    <w:rsid w:val="00CA2B30"/>
    <w:rsid w:val="00CA312D"/>
    <w:rsid w:val="00CA588D"/>
    <w:rsid w:val="00CB5E22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65336"/>
    <w:rsid w:val="00D713F6"/>
    <w:rsid w:val="00D74F51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E04FE"/>
    <w:rsid w:val="00EF2F06"/>
    <w:rsid w:val="00F021AD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7E3D"/>
    <w:rsid w:val="00F85F0C"/>
    <w:rsid w:val="00F97456"/>
    <w:rsid w:val="00FB15A7"/>
    <w:rsid w:val="00FB1CAD"/>
    <w:rsid w:val="00FB616C"/>
    <w:rsid w:val="00FC394B"/>
    <w:rsid w:val="00FC6B42"/>
    <w:rsid w:val="00FD3761"/>
    <w:rsid w:val="00FD3805"/>
    <w:rsid w:val="00FD55C5"/>
    <w:rsid w:val="00FE0091"/>
    <w:rsid w:val="00FE0CB4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424AD-CB34-44CD-B899-28A598EE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1143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Mary Luz Negrete Ramos</cp:lastModifiedBy>
  <cp:revision>11</cp:revision>
  <cp:lastPrinted>2020-02-26T22:14:00Z</cp:lastPrinted>
  <dcterms:created xsi:type="dcterms:W3CDTF">2022-01-19T22:27:00Z</dcterms:created>
  <dcterms:modified xsi:type="dcterms:W3CDTF">2022-09-02T16:57:00Z</dcterms:modified>
</cp:coreProperties>
</file>