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42DE" w14:textId="3740D3C6" w:rsidR="008D7895" w:rsidRPr="00A77A08" w:rsidRDefault="008D7895" w:rsidP="00897FE6">
      <w:pPr>
        <w:rPr>
          <w:sz w:val="20"/>
          <w:szCs w:val="20"/>
        </w:rPr>
      </w:pPr>
    </w:p>
    <w:p w14:paraId="4D2A3E19" w14:textId="00720D7E" w:rsidR="00897FE6" w:rsidRPr="00A77A08" w:rsidRDefault="00897FE6" w:rsidP="00897FE6">
      <w:pPr>
        <w:jc w:val="center"/>
        <w:rPr>
          <w:rFonts w:eastAsia="Arial MT"/>
          <w:sz w:val="20"/>
          <w:szCs w:val="20"/>
          <w:lang w:val="es-ES" w:eastAsia="en-US"/>
        </w:rPr>
      </w:pPr>
      <w:r w:rsidRPr="00A77A08">
        <w:rPr>
          <w:rFonts w:eastAsia="Arial MT"/>
          <w:sz w:val="20"/>
          <w:szCs w:val="20"/>
          <w:lang w:val="es-ES" w:eastAsia="en-US"/>
        </w:rPr>
        <w:t>ACTA N: 0</w:t>
      </w:r>
      <w:r w:rsidR="00BC76AA" w:rsidRPr="00A77A08">
        <w:rPr>
          <w:rFonts w:eastAsia="Arial MT"/>
          <w:sz w:val="20"/>
          <w:szCs w:val="20"/>
          <w:lang w:val="es-ES" w:eastAsia="en-US"/>
        </w:rPr>
        <w:t>1</w:t>
      </w:r>
      <w:r w:rsidRPr="00A77A08">
        <w:rPr>
          <w:rFonts w:eastAsia="Arial MT"/>
          <w:sz w:val="20"/>
          <w:szCs w:val="20"/>
          <w:lang w:val="es-ES" w:eastAsia="en-US"/>
        </w:rPr>
        <w:t xml:space="preserve"> DEL 22 DE </w:t>
      </w:r>
      <w:r w:rsidR="00E00454" w:rsidRPr="00A77A08">
        <w:rPr>
          <w:rFonts w:eastAsia="Arial MT"/>
          <w:sz w:val="20"/>
          <w:szCs w:val="20"/>
          <w:lang w:val="es-ES" w:eastAsia="en-US"/>
        </w:rPr>
        <w:t xml:space="preserve">DICIEMBRE </w:t>
      </w:r>
      <w:r w:rsidRPr="00A77A08">
        <w:rPr>
          <w:rFonts w:eastAsia="Arial MT"/>
          <w:sz w:val="20"/>
          <w:szCs w:val="20"/>
          <w:lang w:val="es-ES" w:eastAsia="en-US"/>
        </w:rPr>
        <w:t>DE 2022</w:t>
      </w:r>
    </w:p>
    <w:p w14:paraId="689D2C55" w14:textId="77777777" w:rsidR="00897FE6" w:rsidRPr="00A77A08" w:rsidRDefault="00897FE6" w:rsidP="00897FE6">
      <w:pPr>
        <w:jc w:val="center"/>
        <w:rPr>
          <w:rFonts w:eastAsia="Arial MT"/>
          <w:sz w:val="20"/>
          <w:szCs w:val="20"/>
          <w:lang w:val="es-ES" w:eastAsia="en-US"/>
        </w:rPr>
      </w:pPr>
    </w:p>
    <w:p w14:paraId="70BA9E41" w14:textId="0E928619" w:rsidR="00897FE6" w:rsidRPr="00A77A08" w:rsidRDefault="00897FE6" w:rsidP="00897FE6">
      <w:pPr>
        <w:jc w:val="center"/>
        <w:rPr>
          <w:rFonts w:eastAsia="Arial MT"/>
          <w:sz w:val="20"/>
          <w:szCs w:val="20"/>
          <w:lang w:val="es-ES" w:eastAsia="en-US"/>
        </w:rPr>
      </w:pPr>
      <w:r w:rsidRPr="00A77A08">
        <w:rPr>
          <w:rFonts w:eastAsia="Arial MT"/>
          <w:sz w:val="20"/>
          <w:szCs w:val="20"/>
          <w:lang w:val="es-ES" w:eastAsia="en-US"/>
        </w:rPr>
        <w:t xml:space="preserve">CONFORMACIÓN DEL COMITÉ </w:t>
      </w:r>
      <w:r w:rsidR="00BC76AA" w:rsidRPr="00A77A08">
        <w:rPr>
          <w:rFonts w:eastAsia="Arial MT"/>
          <w:sz w:val="20"/>
          <w:szCs w:val="20"/>
          <w:lang w:val="es-ES" w:eastAsia="en-US"/>
        </w:rPr>
        <w:t xml:space="preserve">DE CONVIVENCIA </w:t>
      </w:r>
      <w:r w:rsidRPr="00A77A08">
        <w:rPr>
          <w:rFonts w:eastAsia="Arial MT"/>
          <w:sz w:val="20"/>
          <w:szCs w:val="20"/>
          <w:lang w:val="es-ES" w:eastAsia="en-US"/>
        </w:rPr>
        <w:t xml:space="preserve"> </w:t>
      </w:r>
    </w:p>
    <w:p w14:paraId="42561A99" w14:textId="3177C293" w:rsidR="00897FE6" w:rsidRPr="00A77A08" w:rsidRDefault="00BC76AA" w:rsidP="00897FE6">
      <w:pPr>
        <w:jc w:val="center"/>
        <w:rPr>
          <w:rFonts w:eastAsia="Arial MT"/>
          <w:sz w:val="20"/>
          <w:szCs w:val="20"/>
          <w:lang w:val="es-ES" w:eastAsia="en-US"/>
        </w:rPr>
      </w:pPr>
      <w:r w:rsidRPr="00A77A08">
        <w:rPr>
          <w:rFonts w:eastAsia="Arial MT"/>
          <w:sz w:val="20"/>
          <w:szCs w:val="20"/>
          <w:lang w:val="es-ES" w:eastAsia="en-US"/>
        </w:rPr>
        <w:t xml:space="preserve">LABORAL </w:t>
      </w:r>
      <w:r w:rsidR="00897FE6" w:rsidRPr="00A77A08">
        <w:rPr>
          <w:rFonts w:eastAsia="Arial MT"/>
          <w:sz w:val="20"/>
          <w:szCs w:val="20"/>
          <w:lang w:val="es-ES" w:eastAsia="en-US"/>
        </w:rPr>
        <w:t>(CO</w:t>
      </w:r>
      <w:r w:rsidRPr="00A77A08">
        <w:rPr>
          <w:rFonts w:eastAsia="Arial MT"/>
          <w:sz w:val="20"/>
          <w:szCs w:val="20"/>
          <w:lang w:val="es-ES" w:eastAsia="en-US"/>
        </w:rPr>
        <w:t>COLAB</w:t>
      </w:r>
      <w:r w:rsidR="00897FE6" w:rsidRPr="00A77A08">
        <w:rPr>
          <w:rFonts w:eastAsia="Arial MT"/>
          <w:sz w:val="20"/>
          <w:szCs w:val="20"/>
          <w:lang w:val="es-ES" w:eastAsia="en-US"/>
        </w:rPr>
        <w:t>)</w:t>
      </w:r>
    </w:p>
    <w:p w14:paraId="7F7D4371" w14:textId="77777777" w:rsidR="00E60303" w:rsidRPr="00A77A08" w:rsidRDefault="00E60303" w:rsidP="00897FE6">
      <w:pPr>
        <w:jc w:val="center"/>
        <w:rPr>
          <w:rFonts w:eastAsia="Arial MT"/>
          <w:b/>
          <w:bCs/>
          <w:sz w:val="20"/>
          <w:szCs w:val="20"/>
          <w:lang w:val="es-ES" w:eastAsia="en-US"/>
        </w:rPr>
      </w:pPr>
    </w:p>
    <w:p w14:paraId="559CFE9A" w14:textId="5270E02C" w:rsidR="00E60303" w:rsidRPr="00A77A08" w:rsidRDefault="00E60303" w:rsidP="00E60303">
      <w:pPr>
        <w:jc w:val="center"/>
        <w:rPr>
          <w:rFonts w:eastAsia="Arial MT"/>
          <w:b/>
          <w:bCs/>
          <w:sz w:val="20"/>
          <w:szCs w:val="20"/>
          <w:lang w:val="es-ES" w:eastAsia="en-US"/>
        </w:rPr>
      </w:pPr>
      <w:r w:rsidRPr="00A77A08">
        <w:rPr>
          <w:rFonts w:eastAsia="Arial MT"/>
          <w:b/>
          <w:bCs/>
          <w:sz w:val="20"/>
          <w:szCs w:val="20"/>
          <w:lang w:val="es-ES" w:eastAsia="en-US"/>
        </w:rPr>
        <w:t>EMPRESA: MUNICIPIO DE EL CARM</w:t>
      </w:r>
      <w:r w:rsidR="00E00454" w:rsidRPr="00A77A08">
        <w:rPr>
          <w:rFonts w:eastAsia="Arial MT"/>
          <w:b/>
          <w:bCs/>
          <w:sz w:val="20"/>
          <w:szCs w:val="20"/>
          <w:lang w:val="es-ES" w:eastAsia="en-US"/>
        </w:rPr>
        <w:t>EN DE</w:t>
      </w:r>
      <w:r w:rsidRPr="00A77A08">
        <w:rPr>
          <w:rFonts w:eastAsia="Arial MT"/>
          <w:b/>
          <w:bCs/>
          <w:sz w:val="20"/>
          <w:szCs w:val="20"/>
          <w:lang w:val="es-ES" w:eastAsia="en-US"/>
        </w:rPr>
        <w:t xml:space="preserve"> VIBORAL</w:t>
      </w:r>
    </w:p>
    <w:p w14:paraId="6DF8DA25" w14:textId="77777777" w:rsidR="00E60303" w:rsidRPr="00A77A08" w:rsidRDefault="00E60303" w:rsidP="00E60303">
      <w:pPr>
        <w:jc w:val="center"/>
        <w:rPr>
          <w:rFonts w:eastAsia="Arial MT"/>
          <w:b/>
          <w:bCs/>
          <w:sz w:val="20"/>
          <w:szCs w:val="20"/>
          <w:lang w:val="es-ES" w:eastAsia="en-US"/>
        </w:rPr>
      </w:pPr>
    </w:p>
    <w:p w14:paraId="5602186B" w14:textId="3736CE5F" w:rsidR="00897FE6" w:rsidRPr="00A77A08" w:rsidRDefault="00897FE6" w:rsidP="00E60303">
      <w:pPr>
        <w:jc w:val="center"/>
        <w:rPr>
          <w:rFonts w:eastAsia="Arial MT"/>
          <w:b/>
          <w:bCs/>
          <w:sz w:val="20"/>
          <w:szCs w:val="20"/>
          <w:lang w:val="es-ES" w:eastAsia="en-US"/>
        </w:rPr>
      </w:pPr>
      <w:r w:rsidRPr="00A77A08">
        <w:rPr>
          <w:rFonts w:eastAsia="Arial MT"/>
          <w:b/>
          <w:bCs/>
          <w:sz w:val="20"/>
          <w:szCs w:val="20"/>
          <w:lang w:val="es-ES" w:eastAsia="en-US"/>
        </w:rPr>
        <w:t xml:space="preserve">PERIODO: </w:t>
      </w:r>
      <w:r w:rsidR="00E00454" w:rsidRPr="00A77A08">
        <w:rPr>
          <w:rFonts w:eastAsia="Arial MT"/>
          <w:b/>
          <w:bCs/>
          <w:sz w:val="20"/>
          <w:szCs w:val="20"/>
          <w:lang w:val="es-ES" w:eastAsia="en-US"/>
        </w:rPr>
        <w:t>D</w:t>
      </w:r>
      <w:r w:rsidRPr="00A77A08">
        <w:rPr>
          <w:rFonts w:eastAsia="Arial MT"/>
          <w:b/>
          <w:bCs/>
          <w:sz w:val="20"/>
          <w:szCs w:val="20"/>
          <w:lang w:val="es-ES" w:eastAsia="en-US"/>
        </w:rPr>
        <w:t xml:space="preserve">EL </w:t>
      </w:r>
      <w:r w:rsidR="00BC76AA" w:rsidRPr="00A77A08">
        <w:rPr>
          <w:rFonts w:eastAsia="Arial MT"/>
          <w:b/>
          <w:bCs/>
          <w:sz w:val="20"/>
          <w:szCs w:val="20"/>
          <w:lang w:val="es-ES" w:eastAsia="en-US"/>
        </w:rPr>
        <w:t>2</w:t>
      </w:r>
      <w:r w:rsidR="00E60303" w:rsidRPr="00A77A08">
        <w:rPr>
          <w:rFonts w:eastAsia="Arial MT"/>
          <w:b/>
          <w:bCs/>
          <w:sz w:val="20"/>
          <w:szCs w:val="20"/>
          <w:lang w:val="es-ES" w:eastAsia="en-US"/>
        </w:rPr>
        <w:t>2</w:t>
      </w:r>
      <w:r w:rsidRPr="00A77A08">
        <w:rPr>
          <w:rFonts w:eastAsia="Arial MT"/>
          <w:b/>
          <w:bCs/>
          <w:sz w:val="20"/>
          <w:szCs w:val="20"/>
          <w:lang w:val="es-ES" w:eastAsia="en-US"/>
        </w:rPr>
        <w:t xml:space="preserve"> DE </w:t>
      </w:r>
      <w:r w:rsidR="00E60303" w:rsidRPr="00A77A08">
        <w:rPr>
          <w:rFonts w:eastAsia="Arial MT"/>
          <w:b/>
          <w:bCs/>
          <w:sz w:val="20"/>
          <w:szCs w:val="20"/>
          <w:lang w:val="es-ES" w:eastAsia="en-US"/>
        </w:rPr>
        <w:t xml:space="preserve">DICIEMBRE </w:t>
      </w:r>
      <w:r w:rsidRPr="00A77A08">
        <w:rPr>
          <w:rFonts w:eastAsia="Arial MT"/>
          <w:b/>
          <w:bCs/>
          <w:sz w:val="20"/>
          <w:szCs w:val="20"/>
          <w:lang w:val="es-ES" w:eastAsia="en-US"/>
        </w:rPr>
        <w:t xml:space="preserve">DE 2022 AL </w:t>
      </w:r>
      <w:r w:rsidR="00BC76AA" w:rsidRPr="00A77A08">
        <w:rPr>
          <w:rFonts w:eastAsia="Arial MT"/>
          <w:b/>
          <w:bCs/>
          <w:sz w:val="20"/>
          <w:szCs w:val="20"/>
          <w:lang w:val="es-ES" w:eastAsia="en-US"/>
        </w:rPr>
        <w:t>2</w:t>
      </w:r>
      <w:r w:rsidR="00E00454" w:rsidRPr="00A77A08">
        <w:rPr>
          <w:rFonts w:eastAsia="Arial MT"/>
          <w:b/>
          <w:bCs/>
          <w:sz w:val="20"/>
          <w:szCs w:val="20"/>
          <w:lang w:val="es-ES" w:eastAsia="en-US"/>
        </w:rPr>
        <w:t>3</w:t>
      </w:r>
      <w:r w:rsidRPr="00A77A08">
        <w:rPr>
          <w:rFonts w:eastAsia="Arial MT"/>
          <w:b/>
          <w:bCs/>
          <w:sz w:val="20"/>
          <w:szCs w:val="20"/>
          <w:lang w:val="es-ES" w:eastAsia="en-US"/>
        </w:rPr>
        <w:t xml:space="preserve"> DE </w:t>
      </w:r>
      <w:r w:rsidR="00E60303" w:rsidRPr="00A77A08">
        <w:rPr>
          <w:rFonts w:eastAsia="Arial MT"/>
          <w:b/>
          <w:bCs/>
          <w:sz w:val="20"/>
          <w:szCs w:val="20"/>
          <w:lang w:val="es-ES" w:eastAsia="en-US"/>
        </w:rPr>
        <w:t xml:space="preserve">DICIEMBRE </w:t>
      </w:r>
      <w:r w:rsidRPr="00A77A08">
        <w:rPr>
          <w:rFonts w:eastAsia="Arial MT"/>
          <w:b/>
          <w:bCs/>
          <w:sz w:val="20"/>
          <w:szCs w:val="20"/>
          <w:lang w:val="es-ES" w:eastAsia="en-US"/>
        </w:rPr>
        <w:t>DE 202</w:t>
      </w:r>
      <w:r w:rsidR="00E60303" w:rsidRPr="00A77A08">
        <w:rPr>
          <w:rFonts w:eastAsia="Arial MT"/>
          <w:b/>
          <w:bCs/>
          <w:sz w:val="20"/>
          <w:szCs w:val="20"/>
          <w:lang w:val="es-ES" w:eastAsia="en-US"/>
        </w:rPr>
        <w:t>4</w:t>
      </w:r>
    </w:p>
    <w:p w14:paraId="296FADE5" w14:textId="77777777" w:rsidR="00897FE6" w:rsidRPr="00A77A08" w:rsidRDefault="00897FE6" w:rsidP="00E60303">
      <w:pPr>
        <w:jc w:val="center"/>
        <w:rPr>
          <w:rFonts w:eastAsia="Arial MT"/>
          <w:sz w:val="20"/>
          <w:szCs w:val="20"/>
          <w:lang w:val="es-ES" w:eastAsia="en-US"/>
        </w:rPr>
      </w:pPr>
    </w:p>
    <w:p w14:paraId="004FF806" w14:textId="0E0CBA2A" w:rsidR="00E60303" w:rsidRPr="00A77A08" w:rsidRDefault="00E60303" w:rsidP="00897FE6">
      <w:pPr>
        <w:jc w:val="both"/>
        <w:rPr>
          <w:rFonts w:eastAsia="Arial MT"/>
          <w:sz w:val="20"/>
          <w:szCs w:val="20"/>
          <w:lang w:val="es-ES" w:eastAsia="en-US"/>
        </w:rPr>
      </w:pPr>
      <w:r w:rsidRPr="00A77A08">
        <w:rPr>
          <w:rFonts w:eastAsia="Arial MT"/>
          <w:sz w:val="20"/>
          <w:szCs w:val="20"/>
          <w:lang w:val="es-ES" w:eastAsia="en-US"/>
        </w:rPr>
        <w:t xml:space="preserve">EL día 12 de diciembre de 2022, se eligió el </w:t>
      </w:r>
      <w:r w:rsidRPr="00A77A08">
        <w:rPr>
          <w:rFonts w:eastAsia="Arial MT"/>
          <w:sz w:val="20"/>
          <w:szCs w:val="20"/>
          <w:lang w:val="es-ES" w:eastAsia="en-US"/>
        </w:rPr>
        <w:t>Comité de Convivencia Laboral “COCOLAB”</w:t>
      </w:r>
      <w:r w:rsidRPr="00A77A08">
        <w:rPr>
          <w:rFonts w:eastAsia="Arial MT"/>
          <w:sz w:val="20"/>
          <w:szCs w:val="20"/>
          <w:lang w:val="es-ES" w:eastAsia="en-US"/>
        </w:rPr>
        <w:t xml:space="preserve">, dando </w:t>
      </w:r>
      <w:r w:rsidRPr="00A77A08">
        <w:rPr>
          <w:rFonts w:eastAsia="Arial MT"/>
          <w:sz w:val="20"/>
          <w:szCs w:val="20"/>
          <w:lang w:val="es-ES" w:eastAsia="en-US"/>
        </w:rPr>
        <w:t>cumplimiento a lo establecido en las Resoluciones 652 y resolución 1356 de 2012, emanados del Ministerio de Trabajo</w:t>
      </w:r>
      <w:r w:rsidRPr="00A77A08">
        <w:rPr>
          <w:rFonts w:eastAsia="Arial MT"/>
          <w:sz w:val="20"/>
          <w:szCs w:val="20"/>
          <w:lang w:val="es-ES" w:eastAsia="en-US"/>
        </w:rPr>
        <w:t>.</w:t>
      </w:r>
    </w:p>
    <w:p w14:paraId="7A53326B" w14:textId="64C22882" w:rsidR="00E60303" w:rsidRPr="00A77A08" w:rsidRDefault="00E60303" w:rsidP="00897FE6">
      <w:pPr>
        <w:jc w:val="both"/>
        <w:rPr>
          <w:rFonts w:eastAsia="Arial MT"/>
          <w:sz w:val="20"/>
          <w:szCs w:val="20"/>
          <w:lang w:val="es-ES" w:eastAsia="en-US"/>
        </w:rPr>
      </w:pPr>
    </w:p>
    <w:p w14:paraId="0798E3F6" w14:textId="24A61CD3" w:rsidR="00E60303" w:rsidRPr="00A77A08" w:rsidRDefault="00E60303" w:rsidP="00897FE6">
      <w:pPr>
        <w:jc w:val="both"/>
        <w:rPr>
          <w:rFonts w:eastAsia="Arial MT"/>
          <w:sz w:val="20"/>
          <w:szCs w:val="20"/>
          <w:lang w:val="es-ES" w:eastAsia="en-US"/>
        </w:rPr>
      </w:pPr>
      <w:r w:rsidRPr="00A77A08">
        <w:rPr>
          <w:rFonts w:eastAsia="Arial MT"/>
          <w:sz w:val="20"/>
          <w:szCs w:val="20"/>
          <w:lang w:val="es-ES" w:eastAsia="en-US"/>
        </w:rPr>
        <w:t>La modalidad utilizada para su elección fue: Votación libre y secreta para elegir a los representantes de los Empleados Públicos y los Trabajadores Oficiales y el Alcalde Municipal eligió a sus representantes, quedando de la siguiente manera</w:t>
      </w:r>
      <w:r w:rsidRPr="00A77A08">
        <w:rPr>
          <w:rFonts w:eastAsia="Arial MT"/>
          <w:sz w:val="20"/>
          <w:szCs w:val="20"/>
          <w:lang w:val="es-ES" w:eastAsia="en-US"/>
        </w:rPr>
        <w:t>:</w:t>
      </w:r>
    </w:p>
    <w:p w14:paraId="140895D6" w14:textId="654E0E17" w:rsidR="00E60303" w:rsidRPr="00A77A08" w:rsidRDefault="00E00454" w:rsidP="00E00454">
      <w:pPr>
        <w:tabs>
          <w:tab w:val="left" w:pos="1470"/>
        </w:tabs>
        <w:jc w:val="both"/>
        <w:rPr>
          <w:rFonts w:eastAsia="Arial MT"/>
          <w:sz w:val="20"/>
          <w:szCs w:val="20"/>
          <w:lang w:val="es-ES" w:eastAsia="en-US"/>
        </w:rPr>
      </w:pPr>
      <w:r w:rsidRPr="00A77A08">
        <w:rPr>
          <w:rFonts w:eastAsia="Arial MT"/>
          <w:sz w:val="20"/>
          <w:szCs w:val="20"/>
          <w:lang w:val="es-ES" w:eastAsia="en-US"/>
        </w:rPr>
        <w:tab/>
      </w:r>
    </w:p>
    <w:tbl>
      <w:tblPr>
        <w:tblW w:w="916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1843"/>
        <w:gridCol w:w="1559"/>
        <w:gridCol w:w="1701"/>
        <w:gridCol w:w="1843"/>
        <w:gridCol w:w="1513"/>
      </w:tblGrid>
      <w:tr w:rsidR="00E60303" w:rsidRPr="00A77A08" w14:paraId="3A152D1E" w14:textId="77777777" w:rsidTr="0089762A">
        <w:trPr>
          <w:trHeight w:val="217"/>
          <w:jc w:val="center"/>
        </w:trPr>
        <w:tc>
          <w:tcPr>
            <w:tcW w:w="91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874BE0B" w14:textId="77777777" w:rsidR="00E60303" w:rsidRPr="00A77A08" w:rsidRDefault="00E60303" w:rsidP="0089762A">
            <w:pPr>
              <w:suppressAutoHyphens w:val="0"/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b/>
                <w:bCs/>
                <w:color w:val="000000"/>
                <w:sz w:val="16"/>
                <w:szCs w:val="16"/>
                <w:lang w:eastAsia="es-CO"/>
              </w:rPr>
              <w:t>REPRESENTANTES DE LA ENTIDAD ELEGIDOS POR EL ALCALDE MUNICIPAL</w:t>
            </w:r>
          </w:p>
          <w:p w14:paraId="51AB7786" w14:textId="77777777" w:rsidR="00E60303" w:rsidRPr="00A77A08" w:rsidRDefault="00E60303" w:rsidP="0089762A">
            <w:pPr>
              <w:suppressAutoHyphens w:val="0"/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</w:tr>
      <w:tr w:rsidR="00E60303" w:rsidRPr="00A77A08" w14:paraId="47ED0CA0" w14:textId="77777777" w:rsidTr="00E05F86">
        <w:trPr>
          <w:trHeight w:val="2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709EC8" w14:textId="77777777" w:rsidR="00E60303" w:rsidRPr="00A77A08" w:rsidRDefault="00E60303" w:rsidP="0089762A">
            <w:pPr>
              <w:suppressAutoHyphens w:val="0"/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b/>
                <w:bCs/>
                <w:color w:val="000000"/>
                <w:sz w:val="16"/>
                <w:szCs w:val="16"/>
                <w:lang w:eastAsia="es-CO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88320D" w14:textId="77777777" w:rsidR="00E60303" w:rsidRPr="00A77A08" w:rsidRDefault="00E60303" w:rsidP="0089762A">
            <w:pPr>
              <w:suppressAutoHyphens w:val="0"/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b/>
                <w:bCs/>
                <w:color w:val="000000"/>
                <w:sz w:val="16"/>
                <w:szCs w:val="16"/>
                <w:lang w:eastAsia="es-CO"/>
              </w:rPr>
              <w:t>NOMBRE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F4FCEF" w14:textId="77777777" w:rsidR="00E60303" w:rsidRPr="00A77A08" w:rsidRDefault="00E60303" w:rsidP="0089762A">
            <w:pPr>
              <w:suppressAutoHyphens w:val="0"/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b/>
                <w:bCs/>
                <w:color w:val="000000"/>
                <w:sz w:val="16"/>
                <w:szCs w:val="16"/>
                <w:lang w:eastAsia="es-CO"/>
              </w:rPr>
              <w:t>CEDULA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9818FE" w14:textId="77777777" w:rsidR="00E60303" w:rsidRPr="00A77A08" w:rsidRDefault="00E60303" w:rsidP="0089762A">
            <w:pPr>
              <w:suppressAutoHyphens w:val="0"/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b/>
                <w:bCs/>
                <w:color w:val="000000"/>
                <w:sz w:val="16"/>
                <w:szCs w:val="16"/>
                <w:lang w:eastAsia="es-CO"/>
              </w:rPr>
              <w:t>CARGO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039CA5" w14:textId="77777777" w:rsidR="00E60303" w:rsidRPr="00A77A08" w:rsidRDefault="00E60303" w:rsidP="0089762A">
            <w:pPr>
              <w:suppressAutoHyphens w:val="0"/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b/>
                <w:bCs/>
                <w:color w:val="000000"/>
                <w:sz w:val="16"/>
                <w:szCs w:val="16"/>
                <w:lang w:eastAsia="es-CO"/>
              </w:rPr>
              <w:t>DEPENDENCIA</w:t>
            </w:r>
          </w:p>
        </w:tc>
        <w:tc>
          <w:tcPr>
            <w:tcW w:w="15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D2DA6" w14:textId="77777777" w:rsidR="00E60303" w:rsidRPr="00A77A08" w:rsidRDefault="00E60303" w:rsidP="0089762A">
            <w:pPr>
              <w:suppressAutoHyphens w:val="0"/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b/>
                <w:bCs/>
                <w:color w:val="000000"/>
                <w:sz w:val="16"/>
                <w:szCs w:val="16"/>
                <w:lang w:eastAsia="es-CO"/>
              </w:rPr>
              <w:t>FUNCIÓN</w:t>
            </w:r>
          </w:p>
        </w:tc>
      </w:tr>
      <w:tr w:rsidR="00E60303" w:rsidRPr="00A77A08" w14:paraId="1E62742C" w14:textId="77777777" w:rsidTr="00E05F86">
        <w:trPr>
          <w:trHeight w:val="34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A2F5D" w14:textId="77777777" w:rsidR="00E60303" w:rsidRPr="00A77A08" w:rsidRDefault="00E60303" w:rsidP="0089762A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7E96F" w14:textId="5DF34F52" w:rsidR="00E60303" w:rsidRPr="00A77A08" w:rsidRDefault="00AE07C0" w:rsidP="0089762A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SANDRA PATRICIA BETANCUR SOTO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341D5" w14:textId="42BF2E93" w:rsidR="00E60303" w:rsidRPr="00A77A08" w:rsidRDefault="00AE07C0" w:rsidP="0089762A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43.713.469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1618B" w14:textId="37733293" w:rsidR="00E60303" w:rsidRPr="00A77A08" w:rsidRDefault="00AE07C0" w:rsidP="0089762A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SECRETARIA LOCAL DE SALUD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7F12E" w14:textId="1EAE7743" w:rsidR="00E60303" w:rsidRPr="00A77A08" w:rsidRDefault="00AE07C0" w:rsidP="0089762A">
            <w:pPr>
              <w:suppressAutoHyphens w:val="0"/>
              <w:jc w:val="both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SECRETARÍA DE SALUD Y PROTECCIÓN SOCIAL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C49D3" w14:textId="77777777" w:rsidR="00E60303" w:rsidRPr="00A77A08" w:rsidRDefault="00E60303" w:rsidP="00E00454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PRINCIPAL</w:t>
            </w:r>
          </w:p>
          <w:p w14:paraId="73B914DE" w14:textId="77777777" w:rsidR="00E60303" w:rsidRPr="00A77A08" w:rsidRDefault="00E60303" w:rsidP="0089762A">
            <w:pPr>
              <w:suppressAutoHyphens w:val="0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b/>
                <w:bCs/>
                <w:color w:val="000000"/>
                <w:sz w:val="16"/>
                <w:szCs w:val="16"/>
                <w:lang w:eastAsia="es-CO"/>
              </w:rPr>
              <w:t>PRESIDENTE</w:t>
            </w:r>
          </w:p>
        </w:tc>
      </w:tr>
      <w:tr w:rsidR="00E60303" w:rsidRPr="00A77A08" w14:paraId="256EFEAB" w14:textId="77777777" w:rsidTr="00E05F86">
        <w:trPr>
          <w:trHeight w:val="46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F88A3" w14:textId="77777777" w:rsidR="00E60303" w:rsidRPr="00A77A08" w:rsidRDefault="00E60303" w:rsidP="0089762A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9A815" w14:textId="1092D034" w:rsidR="00E60303" w:rsidRPr="00A77A08" w:rsidRDefault="00AE07C0" w:rsidP="0089762A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DEISY MAYELY GIRALDO SOTO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229C9" w14:textId="4CD905AA" w:rsidR="00E60303" w:rsidRPr="00A77A08" w:rsidRDefault="00AE07C0" w:rsidP="0089762A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1036396334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9DD08" w14:textId="0714A19E" w:rsidR="00E60303" w:rsidRPr="00A77A08" w:rsidRDefault="00AE07C0" w:rsidP="0089762A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SECRETARIA DE EDUCACIÓN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17404" w14:textId="57C60BCB" w:rsidR="00E60303" w:rsidRPr="00A77A08" w:rsidRDefault="00AE07C0" w:rsidP="0089762A">
            <w:pPr>
              <w:suppressAutoHyphens w:val="0"/>
              <w:jc w:val="both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SECRETARIA DE EDUCACIÓN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C9DD0" w14:textId="3A13EC8C" w:rsidR="00E60303" w:rsidRPr="00A77A08" w:rsidRDefault="00AE07C0" w:rsidP="0089762A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PRINCIPAL</w:t>
            </w:r>
          </w:p>
        </w:tc>
      </w:tr>
      <w:tr w:rsidR="00AE07C0" w:rsidRPr="00A77A08" w14:paraId="51224B01" w14:textId="77777777" w:rsidTr="00E05F86">
        <w:trPr>
          <w:trHeight w:val="46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CB240" w14:textId="77777777" w:rsidR="00AE07C0" w:rsidRPr="00A77A08" w:rsidRDefault="00AE07C0" w:rsidP="00AE07C0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F09B6" w14:textId="2AD7CE55" w:rsidR="00AE07C0" w:rsidRPr="00A77A08" w:rsidRDefault="00AE07C0" w:rsidP="00AE07C0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LEONARDO DE JESÚS ARSTIZABAL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43108" w14:textId="34134E13" w:rsidR="00AE07C0" w:rsidRPr="00A77A08" w:rsidRDefault="00AE07C0" w:rsidP="00AE07C0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1036928579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9D64D" w14:textId="63A6F568" w:rsidR="00AE07C0" w:rsidRPr="00A77A08" w:rsidRDefault="00AE07C0" w:rsidP="00AE07C0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SECRETARIO DE GOBIERNO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F0C03" w14:textId="17219410" w:rsidR="00AE07C0" w:rsidRPr="00A77A08" w:rsidRDefault="00AE07C0" w:rsidP="00AE07C0">
            <w:pPr>
              <w:suppressAutoHyphens w:val="0"/>
              <w:jc w:val="both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SECRETARIA DE GOBIERNO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C7FDF" w14:textId="2F88A8D2" w:rsidR="00AE07C0" w:rsidRPr="00A77A08" w:rsidRDefault="00AE07C0" w:rsidP="00AE07C0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SUPLENTE</w:t>
            </w:r>
          </w:p>
        </w:tc>
      </w:tr>
      <w:tr w:rsidR="00AE07C0" w:rsidRPr="00A77A08" w14:paraId="143BE8E6" w14:textId="77777777" w:rsidTr="00E05F86">
        <w:trPr>
          <w:trHeight w:val="46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439A9" w14:textId="77777777" w:rsidR="00AE07C0" w:rsidRPr="00A77A08" w:rsidRDefault="00AE07C0" w:rsidP="00AE07C0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4C922" w14:textId="13C23E86" w:rsidR="00AE07C0" w:rsidRPr="00A77A08" w:rsidRDefault="00AE07C0" w:rsidP="00AE07C0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CARLOS MARIO ZAPATA GARCIA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4F4CB" w14:textId="1DE554C0" w:rsidR="00AE07C0" w:rsidRPr="00A77A08" w:rsidRDefault="00AE07C0" w:rsidP="00AE07C0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15432807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FE89D" w14:textId="01F11AD4" w:rsidR="00AE07C0" w:rsidRPr="00A77A08" w:rsidRDefault="00AE07C0" w:rsidP="00AE07C0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SECRETARIO DE DEPORTES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B92D8" w14:textId="199ED8A9" w:rsidR="00AE07C0" w:rsidRPr="00A77A08" w:rsidRDefault="00AE07C0" w:rsidP="00AE07C0">
            <w:pPr>
              <w:suppressAutoHyphens w:val="0"/>
              <w:jc w:val="both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SECRETARIA DE DEPORTE Y RECREACIÓN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D5112" w14:textId="7DEA9439" w:rsidR="00AE07C0" w:rsidRPr="00A77A08" w:rsidRDefault="00AE07C0" w:rsidP="00AE07C0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SUPLENTE</w:t>
            </w:r>
          </w:p>
        </w:tc>
      </w:tr>
      <w:tr w:rsidR="00AE07C0" w:rsidRPr="00A77A08" w14:paraId="578AF5E3" w14:textId="77777777" w:rsidTr="0089762A">
        <w:trPr>
          <w:trHeight w:val="230"/>
          <w:jc w:val="center"/>
        </w:trPr>
        <w:tc>
          <w:tcPr>
            <w:tcW w:w="91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noWrap/>
            <w:vAlign w:val="center"/>
          </w:tcPr>
          <w:p w14:paraId="59626C5C" w14:textId="77777777" w:rsidR="00AE07C0" w:rsidRPr="00A77A08" w:rsidRDefault="00AE07C0" w:rsidP="00AE07C0">
            <w:pPr>
              <w:suppressAutoHyphens w:val="0"/>
              <w:jc w:val="center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b/>
                <w:bCs/>
                <w:color w:val="000000"/>
                <w:sz w:val="16"/>
                <w:szCs w:val="16"/>
                <w:lang w:eastAsia="es-CO"/>
              </w:rPr>
              <w:t>REPRESENTANTES DE EMPLEADOS Y TRABAJADORES OFICIALES VOTACIÓN LIBRE Y SECRETA</w:t>
            </w:r>
          </w:p>
          <w:p w14:paraId="2FE3F717" w14:textId="77777777" w:rsidR="00AE07C0" w:rsidRPr="00A77A08" w:rsidRDefault="00AE07C0" w:rsidP="00AE07C0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</w:p>
        </w:tc>
      </w:tr>
      <w:tr w:rsidR="00AE07C0" w:rsidRPr="00A77A08" w14:paraId="4F6B2945" w14:textId="77777777" w:rsidTr="00E05F86">
        <w:trPr>
          <w:trHeight w:val="11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7D8B7" w14:textId="77777777" w:rsidR="00AE07C0" w:rsidRPr="00A77A08" w:rsidRDefault="00AE07C0" w:rsidP="00AE07C0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b/>
                <w:bCs/>
                <w:color w:val="000000"/>
                <w:sz w:val="16"/>
                <w:szCs w:val="16"/>
                <w:lang w:eastAsia="es-CO"/>
              </w:rPr>
              <w:t>ITEMS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19064" w14:textId="77777777" w:rsidR="00AE07C0" w:rsidRPr="00A77A08" w:rsidRDefault="00AE07C0" w:rsidP="00AE07C0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b/>
                <w:bCs/>
                <w:color w:val="000000"/>
                <w:sz w:val="16"/>
                <w:szCs w:val="16"/>
                <w:lang w:eastAsia="es-CO"/>
              </w:rPr>
              <w:t>NOMBRE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D10BC" w14:textId="77777777" w:rsidR="00AE07C0" w:rsidRPr="00A77A08" w:rsidRDefault="00AE07C0" w:rsidP="00AE07C0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b/>
                <w:bCs/>
                <w:color w:val="000000"/>
                <w:sz w:val="16"/>
                <w:szCs w:val="16"/>
                <w:lang w:eastAsia="es-CO"/>
              </w:rPr>
              <w:t>CEDULA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7F648" w14:textId="77777777" w:rsidR="00AE07C0" w:rsidRPr="00A77A08" w:rsidRDefault="00AE07C0" w:rsidP="00AE07C0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b/>
                <w:bCs/>
                <w:color w:val="000000"/>
                <w:sz w:val="16"/>
                <w:szCs w:val="16"/>
                <w:lang w:eastAsia="es-CO"/>
              </w:rPr>
              <w:t>CARGO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FF6E8" w14:textId="77777777" w:rsidR="00AE07C0" w:rsidRPr="00A77A08" w:rsidRDefault="00AE07C0" w:rsidP="00AE07C0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b/>
                <w:bCs/>
                <w:color w:val="000000"/>
                <w:sz w:val="16"/>
                <w:szCs w:val="16"/>
                <w:lang w:eastAsia="es-CO"/>
              </w:rPr>
              <w:t>DEPENDENCIA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FF873" w14:textId="77777777" w:rsidR="00AE07C0" w:rsidRPr="00A77A08" w:rsidRDefault="00AE07C0" w:rsidP="00AE07C0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b/>
                <w:bCs/>
                <w:color w:val="000000"/>
                <w:sz w:val="16"/>
                <w:szCs w:val="16"/>
                <w:lang w:eastAsia="es-CO"/>
              </w:rPr>
              <w:t>FUNCIÓN</w:t>
            </w:r>
          </w:p>
        </w:tc>
      </w:tr>
      <w:tr w:rsidR="00AE07C0" w:rsidRPr="00A77A08" w14:paraId="12DA203C" w14:textId="77777777" w:rsidTr="00E05F86">
        <w:trPr>
          <w:trHeight w:val="46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B1F92" w14:textId="77777777" w:rsidR="00AE07C0" w:rsidRPr="00A77A08" w:rsidRDefault="00AE07C0" w:rsidP="00AE07C0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70644" w14:textId="3EA65834" w:rsidR="00AE07C0" w:rsidRPr="00A77A08" w:rsidRDefault="00AE07C0" w:rsidP="00AE07C0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LEIDY MARLLELY MARTINEZ GÓMEZ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863ED" w14:textId="22EB51AE" w:rsidR="00AE07C0" w:rsidRPr="00A77A08" w:rsidRDefault="00AE07C0" w:rsidP="00AE07C0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43.714.884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E5370" w14:textId="385F98D7" w:rsidR="00AE07C0" w:rsidRPr="00A77A08" w:rsidRDefault="00AE07C0" w:rsidP="00AE07C0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TÉCNICO OPERATIVO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CC758" w14:textId="77777777" w:rsidR="00AE07C0" w:rsidRPr="00A77A08" w:rsidRDefault="00AE07C0" w:rsidP="00AE07C0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 SECRETARÍA DE PLANEACIÓN Y DESARROLLO TERRITORIAL</w:t>
            </w:r>
          </w:p>
          <w:p w14:paraId="5153CF72" w14:textId="7FF81FE6" w:rsidR="00AE07C0" w:rsidRPr="00A77A08" w:rsidRDefault="00AE07C0" w:rsidP="00AE07C0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7C3DA" w14:textId="77777777" w:rsidR="00AE07C0" w:rsidRPr="00A77A08" w:rsidRDefault="00AE07C0" w:rsidP="00AE07C0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PRINCIPAL</w:t>
            </w:r>
          </w:p>
          <w:p w14:paraId="174A2780" w14:textId="50B81403" w:rsidR="00A77A08" w:rsidRPr="00A77A08" w:rsidRDefault="00A77A08" w:rsidP="00AE07C0">
            <w:pPr>
              <w:suppressAutoHyphens w:val="0"/>
              <w:rPr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b/>
                <w:bCs/>
                <w:color w:val="000000"/>
                <w:sz w:val="16"/>
                <w:szCs w:val="16"/>
                <w:lang w:eastAsia="es-CO"/>
              </w:rPr>
              <w:t>SECRETARIA</w:t>
            </w:r>
          </w:p>
        </w:tc>
      </w:tr>
      <w:tr w:rsidR="00AE07C0" w:rsidRPr="00A77A08" w14:paraId="1193DD1A" w14:textId="77777777" w:rsidTr="00E05F86">
        <w:trPr>
          <w:trHeight w:val="336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36341" w14:textId="77777777" w:rsidR="00AE07C0" w:rsidRPr="00A77A08" w:rsidRDefault="00AE07C0" w:rsidP="00AE07C0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39D10" w14:textId="2128A028" w:rsidR="00AE07C0" w:rsidRPr="00A77A08" w:rsidRDefault="00AE07C0" w:rsidP="00AE07C0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MAIDA LISANA ALVAREZ CARDONA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D5098" w14:textId="525F5B23" w:rsidR="00AE07C0" w:rsidRPr="00A77A08" w:rsidRDefault="00AE07C0" w:rsidP="00AE07C0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21.628.109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9B2A1" w14:textId="197D36D0" w:rsidR="00AE07C0" w:rsidRPr="00A77A08" w:rsidRDefault="00AE07C0" w:rsidP="00AE07C0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AUXILIAR ADMINISTRATIVA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572DB" w14:textId="77777777" w:rsidR="00AE07C0" w:rsidRPr="00A77A08" w:rsidRDefault="00AE07C0" w:rsidP="00AE07C0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SECRETARÍA DE SERVICIOS ADMINISTRATIVOS</w:t>
            </w:r>
          </w:p>
          <w:p w14:paraId="6D56BB67" w14:textId="52A86C09" w:rsidR="00AE07C0" w:rsidRPr="00A77A08" w:rsidRDefault="00AE07C0" w:rsidP="00AE07C0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0546E" w14:textId="32426E3B" w:rsidR="00AE07C0" w:rsidRPr="00A77A08" w:rsidRDefault="00AE07C0" w:rsidP="00AE07C0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PRINCIPAL</w:t>
            </w:r>
          </w:p>
        </w:tc>
      </w:tr>
      <w:tr w:rsidR="00AE07C0" w:rsidRPr="00A77A08" w14:paraId="141CBE15" w14:textId="77777777" w:rsidTr="00E05F86">
        <w:trPr>
          <w:trHeight w:val="689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5D974" w14:textId="77777777" w:rsidR="00AE07C0" w:rsidRPr="00A77A08" w:rsidRDefault="00AE07C0" w:rsidP="00AE07C0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41B05" w14:textId="62AFA3B3" w:rsidR="00AE07C0" w:rsidRPr="00A77A08" w:rsidRDefault="00AE07C0" w:rsidP="00AE07C0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MANUELA VILLA ARREDONDO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D6D99" w14:textId="0727F82D" w:rsidR="00AE07C0" w:rsidRPr="00A77A08" w:rsidRDefault="00AE07C0" w:rsidP="00AE07C0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1.036.400.271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27E2A" w14:textId="59BD05E2" w:rsidR="00AE07C0" w:rsidRPr="00A77A08" w:rsidRDefault="00AE07C0" w:rsidP="00AE07C0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PROFESIONAL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F0D91" w14:textId="01178FE6" w:rsidR="00AE07C0" w:rsidRPr="00A77A08" w:rsidRDefault="00AE07C0" w:rsidP="00AE07C0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SECRETARÍA DE HACIENDA Y DESARROLLO FINANCIERO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83457" w14:textId="0C351358" w:rsidR="00AE07C0" w:rsidRPr="00A77A08" w:rsidRDefault="00AE07C0" w:rsidP="00AE07C0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SUPLENTE</w:t>
            </w:r>
          </w:p>
        </w:tc>
      </w:tr>
      <w:tr w:rsidR="00AE07C0" w:rsidRPr="00A77A08" w14:paraId="3631485F" w14:textId="77777777" w:rsidTr="00E05F86">
        <w:trPr>
          <w:trHeight w:val="34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4E241" w14:textId="77777777" w:rsidR="00AE07C0" w:rsidRPr="00A77A08" w:rsidRDefault="00AE07C0" w:rsidP="00AE07C0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89B0D" w14:textId="356BBEFB" w:rsidR="00AE07C0" w:rsidRPr="00A77A08" w:rsidRDefault="00AE07C0" w:rsidP="00AE07C0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GLORIA ELENA MORENO GÓMEZ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1077B" w14:textId="018A7DA0" w:rsidR="00AE07C0" w:rsidRPr="00A77A08" w:rsidRDefault="00AE07C0" w:rsidP="00AE07C0">
            <w:pPr>
              <w:suppressAutoHyphens w:val="0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43.712.432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8D7A5" w14:textId="39021FD1" w:rsidR="00AE07C0" w:rsidRPr="00A77A08" w:rsidRDefault="00AE07C0" w:rsidP="00AE07C0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AUXILIAR ADMINISTRATIVA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5A63D" w14:textId="7DE2E9CD" w:rsidR="00AE07C0" w:rsidRPr="00A77A08" w:rsidRDefault="00AE07C0" w:rsidP="00AE07C0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SECRETARÍA DE EDUCACIÓN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74F12" w14:textId="11C54497" w:rsidR="00AE07C0" w:rsidRPr="00A77A08" w:rsidRDefault="00AE07C0" w:rsidP="00AE07C0">
            <w:pPr>
              <w:suppressAutoHyphens w:val="0"/>
              <w:rPr>
                <w:color w:val="000000"/>
                <w:sz w:val="16"/>
                <w:szCs w:val="16"/>
                <w:lang w:eastAsia="es-CO"/>
              </w:rPr>
            </w:pPr>
            <w:r w:rsidRPr="00A77A08">
              <w:rPr>
                <w:color w:val="000000"/>
                <w:sz w:val="16"/>
                <w:szCs w:val="16"/>
                <w:lang w:eastAsia="es-CO"/>
              </w:rPr>
              <w:t>SUPLENTE</w:t>
            </w:r>
          </w:p>
        </w:tc>
      </w:tr>
    </w:tbl>
    <w:p w14:paraId="319F47BC" w14:textId="694BC73D" w:rsidR="00897FE6" w:rsidRPr="00A77A08" w:rsidRDefault="00897FE6" w:rsidP="00897FE6">
      <w:pPr>
        <w:jc w:val="both"/>
        <w:rPr>
          <w:rFonts w:eastAsia="Arial MT"/>
          <w:sz w:val="20"/>
          <w:szCs w:val="20"/>
          <w:lang w:val="es-ES" w:eastAsia="en-US"/>
        </w:rPr>
      </w:pPr>
    </w:p>
    <w:p w14:paraId="6BD7907F" w14:textId="7C6B5976" w:rsidR="00E60303" w:rsidRPr="00A77A08" w:rsidRDefault="00897FE6" w:rsidP="00E60303">
      <w:pPr>
        <w:jc w:val="both"/>
        <w:rPr>
          <w:rFonts w:eastAsia="Arial MT"/>
          <w:sz w:val="20"/>
          <w:szCs w:val="20"/>
          <w:lang w:val="es-ES" w:eastAsia="en-US"/>
        </w:rPr>
      </w:pPr>
      <w:r w:rsidRPr="00A77A08">
        <w:rPr>
          <w:rFonts w:eastAsia="Arial MT"/>
          <w:sz w:val="20"/>
          <w:szCs w:val="20"/>
          <w:lang w:val="es-ES" w:eastAsia="en-US"/>
        </w:rPr>
        <w:lastRenderedPageBreak/>
        <w:t>Integrado el comité, se procedió de acuerdo a la</w:t>
      </w:r>
      <w:r w:rsidR="00C528E5" w:rsidRPr="00A77A08">
        <w:rPr>
          <w:rFonts w:eastAsia="Arial MT"/>
          <w:sz w:val="20"/>
          <w:szCs w:val="20"/>
          <w:lang w:val="es-ES" w:eastAsia="en-US"/>
        </w:rPr>
        <w:t>s</w:t>
      </w:r>
      <w:r w:rsidRPr="00A77A08">
        <w:rPr>
          <w:rFonts w:eastAsia="Arial MT"/>
          <w:sz w:val="20"/>
          <w:szCs w:val="20"/>
          <w:lang w:val="es-ES" w:eastAsia="en-US"/>
        </w:rPr>
        <w:t xml:space="preserve"> Resoluci</w:t>
      </w:r>
      <w:r w:rsidR="00F50E1A" w:rsidRPr="00A77A08">
        <w:rPr>
          <w:rFonts w:eastAsia="Arial MT"/>
          <w:sz w:val="20"/>
          <w:szCs w:val="20"/>
          <w:lang w:val="es-ES" w:eastAsia="en-US"/>
        </w:rPr>
        <w:t xml:space="preserve">ón </w:t>
      </w:r>
      <w:r w:rsidR="00A309E4" w:rsidRPr="00A77A08">
        <w:rPr>
          <w:rFonts w:eastAsia="Arial MT"/>
          <w:sz w:val="20"/>
          <w:szCs w:val="20"/>
          <w:lang w:val="es-ES" w:eastAsia="en-US"/>
        </w:rPr>
        <w:t>652 2012</w:t>
      </w:r>
      <w:r w:rsidR="00E60303" w:rsidRPr="00A77A08">
        <w:rPr>
          <w:rFonts w:eastAsia="Arial MT"/>
          <w:sz w:val="20"/>
          <w:szCs w:val="20"/>
          <w:lang w:val="es-ES" w:eastAsia="en-US"/>
        </w:rPr>
        <w:t xml:space="preserve"> y Resolución 1356 de 2012</w:t>
      </w:r>
      <w:r w:rsidRPr="00A77A08">
        <w:rPr>
          <w:rFonts w:eastAsia="Arial MT"/>
          <w:sz w:val="20"/>
          <w:szCs w:val="20"/>
          <w:lang w:val="es-ES" w:eastAsia="en-US"/>
        </w:rPr>
        <w:t xml:space="preserve"> a nombrar un </w:t>
      </w:r>
      <w:r w:rsidRPr="00A77A08">
        <w:rPr>
          <w:rFonts w:eastAsia="Arial MT"/>
          <w:b/>
          <w:bCs/>
          <w:sz w:val="20"/>
          <w:szCs w:val="20"/>
          <w:lang w:val="es-ES" w:eastAsia="en-US"/>
        </w:rPr>
        <w:t xml:space="preserve">presidente </w:t>
      </w:r>
      <w:r w:rsidRPr="00A77A08">
        <w:rPr>
          <w:rFonts w:eastAsia="Arial MT"/>
          <w:sz w:val="20"/>
          <w:szCs w:val="20"/>
          <w:lang w:val="es-ES" w:eastAsia="en-US"/>
        </w:rPr>
        <w:t xml:space="preserve">y un </w:t>
      </w:r>
      <w:r w:rsidRPr="00A77A08">
        <w:rPr>
          <w:rFonts w:eastAsia="Arial MT"/>
          <w:b/>
          <w:bCs/>
          <w:sz w:val="20"/>
          <w:szCs w:val="20"/>
          <w:lang w:val="es-ES" w:eastAsia="en-US"/>
        </w:rPr>
        <w:t xml:space="preserve">secretario </w:t>
      </w:r>
      <w:r w:rsidRPr="00A77A08">
        <w:rPr>
          <w:rFonts w:eastAsia="Arial MT"/>
          <w:sz w:val="20"/>
          <w:szCs w:val="20"/>
          <w:lang w:val="es-ES" w:eastAsia="en-US"/>
        </w:rPr>
        <w:t xml:space="preserve">con el objeto de mantener </w:t>
      </w:r>
      <w:r w:rsidR="00E60303" w:rsidRPr="00A77A08">
        <w:rPr>
          <w:rFonts w:eastAsia="Arial MT"/>
          <w:sz w:val="20"/>
          <w:szCs w:val="20"/>
          <w:lang w:val="es-ES" w:eastAsia="en-US"/>
        </w:rPr>
        <w:t>coordinación, organización y mantenimiento del comité.</w:t>
      </w:r>
    </w:p>
    <w:p w14:paraId="13C79AE0" w14:textId="47CF5AD0" w:rsidR="00897FE6" w:rsidRPr="00A77A08" w:rsidRDefault="00897FE6" w:rsidP="00897FE6">
      <w:pPr>
        <w:jc w:val="both"/>
        <w:rPr>
          <w:rFonts w:eastAsia="Arial MT"/>
          <w:sz w:val="20"/>
          <w:szCs w:val="20"/>
          <w:lang w:val="es-ES" w:eastAsia="en-US"/>
        </w:rPr>
      </w:pPr>
    </w:p>
    <w:p w14:paraId="6B8D4948" w14:textId="4F53E04B" w:rsidR="00897FE6" w:rsidRPr="00A77A08" w:rsidRDefault="00E60303" w:rsidP="00897FE6">
      <w:pPr>
        <w:jc w:val="both"/>
        <w:rPr>
          <w:rFonts w:eastAsia="Arial MT"/>
          <w:sz w:val="20"/>
          <w:szCs w:val="20"/>
          <w:lang w:val="es-ES" w:eastAsia="en-US"/>
        </w:rPr>
      </w:pPr>
      <w:r w:rsidRPr="00A77A08">
        <w:rPr>
          <w:rFonts w:eastAsia="Arial MT"/>
          <w:sz w:val="20"/>
          <w:szCs w:val="20"/>
          <w:lang w:val="es-ES" w:eastAsia="en-US"/>
        </w:rPr>
        <w:t xml:space="preserve">Una vez asignadas las personas, que van a ser cabezas visibles del Comité se procederá, a dar instalación al mismo, para lo cual se dará a conocer lo establecido en Resolución 652 2012 y Resolución 1356 de 2012 como funciones principales que en ésta se establece para cada uno de los miembros, así como para el </w:t>
      </w:r>
      <w:r w:rsidRPr="00A77A08">
        <w:rPr>
          <w:rFonts w:eastAsia="Arial MT"/>
          <w:b/>
          <w:bCs/>
          <w:sz w:val="20"/>
          <w:szCs w:val="20"/>
          <w:lang w:val="es-ES" w:eastAsia="en-US"/>
        </w:rPr>
        <w:t>Presidente y Secretario</w:t>
      </w:r>
      <w:r w:rsidRPr="00A77A08">
        <w:rPr>
          <w:rFonts w:eastAsia="Arial MT"/>
          <w:sz w:val="20"/>
          <w:szCs w:val="20"/>
          <w:lang w:val="es-ES" w:eastAsia="en-US"/>
        </w:rPr>
        <w:t xml:space="preserve">; </w:t>
      </w:r>
      <w:r w:rsidR="00A77A08" w:rsidRPr="00A77A08">
        <w:rPr>
          <w:rFonts w:eastAsia="Arial MT"/>
          <w:sz w:val="20"/>
          <w:szCs w:val="20"/>
          <w:lang w:val="es-ES" w:eastAsia="en-US"/>
        </w:rPr>
        <w:t xml:space="preserve">de igual manera </w:t>
      </w:r>
      <w:r w:rsidRPr="00A77A08">
        <w:rPr>
          <w:rFonts w:eastAsia="Arial MT"/>
          <w:sz w:val="20"/>
          <w:szCs w:val="20"/>
          <w:lang w:val="es-ES" w:eastAsia="en-US"/>
        </w:rPr>
        <w:t>las responsabilidades que estos tienen en dicho organismo</w:t>
      </w:r>
      <w:r w:rsidR="00897FE6" w:rsidRPr="00A77A08">
        <w:rPr>
          <w:rFonts w:eastAsia="Arial MT"/>
          <w:sz w:val="20"/>
          <w:szCs w:val="20"/>
          <w:lang w:val="es-ES" w:eastAsia="en-US"/>
        </w:rPr>
        <w:t>.</w:t>
      </w:r>
    </w:p>
    <w:p w14:paraId="26413B0E" w14:textId="77777777" w:rsidR="00897FE6" w:rsidRPr="00A77A08" w:rsidRDefault="00897FE6" w:rsidP="00897FE6">
      <w:pPr>
        <w:jc w:val="both"/>
        <w:rPr>
          <w:rFonts w:eastAsia="Arial MT"/>
          <w:sz w:val="20"/>
          <w:szCs w:val="20"/>
          <w:lang w:val="es-ES" w:eastAsia="en-US"/>
        </w:rPr>
      </w:pPr>
    </w:p>
    <w:p w14:paraId="05D22B0D" w14:textId="2C8D40AC" w:rsidR="00E00454" w:rsidRPr="00A77A08" w:rsidRDefault="00E00454" w:rsidP="00E00454">
      <w:pPr>
        <w:jc w:val="both"/>
        <w:rPr>
          <w:rFonts w:eastAsia="Arial MT"/>
          <w:sz w:val="20"/>
          <w:szCs w:val="20"/>
          <w:lang w:val="es-ES" w:eastAsia="en-US"/>
        </w:rPr>
      </w:pPr>
      <w:r w:rsidRPr="00A77A08">
        <w:rPr>
          <w:rFonts w:eastAsia="Arial MT"/>
          <w:sz w:val="20"/>
          <w:szCs w:val="20"/>
          <w:lang w:val="es-ES" w:eastAsia="en-US"/>
        </w:rPr>
        <w:t xml:space="preserve">En el Municipio </w:t>
      </w:r>
      <w:r w:rsidR="003C3BBD">
        <w:rPr>
          <w:rFonts w:eastAsia="Arial MT"/>
          <w:sz w:val="20"/>
          <w:szCs w:val="20"/>
          <w:lang w:val="es-ES" w:eastAsia="en-US"/>
        </w:rPr>
        <w:t xml:space="preserve">de </w:t>
      </w:r>
      <w:r w:rsidRPr="00A77A08">
        <w:rPr>
          <w:rFonts w:eastAsia="Arial MT"/>
          <w:sz w:val="20"/>
          <w:szCs w:val="20"/>
          <w:lang w:val="es-ES" w:eastAsia="en-US"/>
        </w:rPr>
        <w:t xml:space="preserve">El Carmen de Viboral las reuniones ordinarias del comité se realizarán </w:t>
      </w:r>
      <w:r w:rsidR="00A77A08" w:rsidRPr="00A77A08">
        <w:rPr>
          <w:rFonts w:eastAsia="Arial MT"/>
          <w:sz w:val="20"/>
          <w:szCs w:val="20"/>
          <w:lang w:val="es-ES" w:eastAsia="en-US"/>
        </w:rPr>
        <w:t xml:space="preserve">de manera </w:t>
      </w:r>
      <w:r w:rsidRPr="00A77A08">
        <w:rPr>
          <w:rFonts w:eastAsia="Arial MT"/>
          <w:b/>
          <w:bCs/>
          <w:sz w:val="20"/>
          <w:szCs w:val="20"/>
          <w:u w:val="single"/>
          <w:lang w:val="es-ES" w:eastAsia="en-US"/>
        </w:rPr>
        <w:t>trimestral</w:t>
      </w:r>
      <w:r w:rsidRPr="00A77A08">
        <w:rPr>
          <w:rFonts w:eastAsia="Arial MT"/>
          <w:b/>
          <w:bCs/>
          <w:sz w:val="20"/>
          <w:szCs w:val="20"/>
          <w:u w:val="single"/>
          <w:lang w:val="es-ES" w:eastAsia="en-US"/>
        </w:rPr>
        <w:t>,</w:t>
      </w:r>
      <w:r w:rsidRPr="00A77A08">
        <w:rPr>
          <w:rFonts w:eastAsia="Arial MT"/>
          <w:sz w:val="20"/>
          <w:szCs w:val="20"/>
          <w:lang w:val="es-ES" w:eastAsia="en-US"/>
        </w:rPr>
        <w:t xml:space="preserve"> y las reuniones extraordinarias cuando se requiera, con la participación de los integrantes del comité en pleno, tanto los principales como los suplentes.</w:t>
      </w:r>
    </w:p>
    <w:p w14:paraId="2F835124" w14:textId="41F6C161" w:rsidR="00897FE6" w:rsidRPr="00A77A08" w:rsidRDefault="00897FE6" w:rsidP="00897FE6">
      <w:pPr>
        <w:jc w:val="both"/>
        <w:rPr>
          <w:rFonts w:eastAsia="Arial MT"/>
          <w:sz w:val="20"/>
          <w:szCs w:val="20"/>
          <w:lang w:val="es-ES" w:eastAsia="en-US"/>
        </w:rPr>
      </w:pPr>
    </w:p>
    <w:p w14:paraId="57D01FCF" w14:textId="43115152" w:rsidR="00897FE6" w:rsidRPr="00A77A08" w:rsidRDefault="00897FE6" w:rsidP="00F50E1A">
      <w:pPr>
        <w:jc w:val="both"/>
        <w:rPr>
          <w:b/>
          <w:bCs/>
          <w:sz w:val="20"/>
          <w:szCs w:val="20"/>
          <w:u w:val="single"/>
        </w:rPr>
      </w:pPr>
      <w:r w:rsidRPr="00A77A08">
        <w:rPr>
          <w:b/>
          <w:bCs/>
          <w:sz w:val="20"/>
          <w:szCs w:val="20"/>
          <w:u w:val="single"/>
        </w:rPr>
        <w:t>OBJETIVOS DEL COMITÉ</w:t>
      </w:r>
    </w:p>
    <w:p w14:paraId="66612987" w14:textId="77777777" w:rsidR="00897FE6" w:rsidRPr="00A77A08" w:rsidRDefault="00897FE6" w:rsidP="00897FE6">
      <w:pPr>
        <w:jc w:val="both"/>
        <w:rPr>
          <w:rFonts w:eastAsia="Arial MT"/>
          <w:sz w:val="20"/>
          <w:szCs w:val="20"/>
          <w:lang w:val="es-ES" w:eastAsia="en-US"/>
        </w:rPr>
      </w:pPr>
    </w:p>
    <w:p w14:paraId="4DA7BA87" w14:textId="2140DCF9" w:rsidR="00C528E5" w:rsidRPr="00A77A08" w:rsidRDefault="00897FE6" w:rsidP="00BB2158">
      <w:pPr>
        <w:jc w:val="both"/>
        <w:rPr>
          <w:rFonts w:eastAsia="Arial MT"/>
          <w:sz w:val="20"/>
          <w:szCs w:val="20"/>
          <w:lang w:val="es-ES" w:eastAsia="en-US"/>
        </w:rPr>
      </w:pPr>
      <w:r w:rsidRPr="00A77A08">
        <w:rPr>
          <w:rFonts w:eastAsia="Arial MT"/>
          <w:sz w:val="20"/>
          <w:szCs w:val="20"/>
          <w:lang w:val="es-ES" w:eastAsia="en-US"/>
        </w:rPr>
        <w:t xml:space="preserve">Participar de las actividades del SG-SST </w:t>
      </w:r>
      <w:r w:rsidR="00C528E5" w:rsidRPr="00A77A08">
        <w:rPr>
          <w:rFonts w:eastAsia="Arial MT"/>
          <w:sz w:val="20"/>
          <w:szCs w:val="20"/>
          <w:lang w:val="es-ES" w:eastAsia="en-US"/>
        </w:rPr>
        <w:t>Sistema de</w:t>
      </w:r>
      <w:r w:rsidRPr="00A77A08">
        <w:rPr>
          <w:rFonts w:eastAsia="Arial MT"/>
          <w:sz w:val="20"/>
          <w:szCs w:val="20"/>
          <w:lang w:val="es-ES" w:eastAsia="en-US"/>
        </w:rPr>
        <w:t xml:space="preserve"> Gestión de Seguridad y Salud en el Trabajo</w:t>
      </w:r>
      <w:r w:rsidR="001C17E2" w:rsidRPr="00A77A08">
        <w:rPr>
          <w:rFonts w:eastAsia="Arial MT"/>
          <w:sz w:val="20"/>
          <w:szCs w:val="20"/>
          <w:lang w:val="es-ES" w:eastAsia="en-US"/>
        </w:rPr>
        <w:t>,</w:t>
      </w:r>
      <w:r w:rsidRPr="00A77A08">
        <w:rPr>
          <w:rFonts w:eastAsia="Arial MT"/>
          <w:sz w:val="20"/>
          <w:szCs w:val="20"/>
          <w:lang w:val="es-ES" w:eastAsia="en-US"/>
        </w:rPr>
        <w:t xml:space="preserve"> </w:t>
      </w:r>
      <w:r w:rsidR="00BB2158" w:rsidRPr="00A77A08">
        <w:rPr>
          <w:rFonts w:eastAsia="Arial MT"/>
          <w:sz w:val="20"/>
          <w:szCs w:val="20"/>
          <w:lang w:val="es-ES" w:eastAsia="en-US"/>
        </w:rPr>
        <w:t xml:space="preserve">para </w:t>
      </w:r>
      <w:r w:rsidR="00C528E5" w:rsidRPr="00A77A08">
        <w:rPr>
          <w:rFonts w:eastAsia="Arial MT"/>
          <w:sz w:val="20"/>
          <w:szCs w:val="20"/>
          <w:lang w:val="es-ES" w:eastAsia="en-US"/>
        </w:rPr>
        <w:t xml:space="preserve">contribuir a proteger a los trabajadores contra los riesgos psicosociales que afecten la salud en los lugares de trabajo de la Administración Municipal </w:t>
      </w:r>
      <w:r w:rsidR="00A77A08" w:rsidRPr="00A77A08">
        <w:rPr>
          <w:rFonts w:eastAsia="Arial MT"/>
          <w:sz w:val="20"/>
          <w:szCs w:val="20"/>
          <w:lang w:val="es-ES" w:eastAsia="en-US"/>
        </w:rPr>
        <w:t>de E</w:t>
      </w:r>
      <w:r w:rsidR="00C528E5" w:rsidRPr="00A77A08">
        <w:rPr>
          <w:rFonts w:eastAsia="Arial MT"/>
          <w:sz w:val="20"/>
          <w:szCs w:val="20"/>
          <w:lang w:val="es-ES" w:eastAsia="en-US"/>
        </w:rPr>
        <w:t>l Carmen de Viboral.</w:t>
      </w:r>
    </w:p>
    <w:p w14:paraId="6F05F2E7" w14:textId="78439677" w:rsidR="00897FE6" w:rsidRPr="00A77A08" w:rsidRDefault="00897FE6" w:rsidP="00897FE6">
      <w:pPr>
        <w:jc w:val="both"/>
        <w:rPr>
          <w:rFonts w:eastAsia="Arial MT"/>
          <w:sz w:val="20"/>
          <w:szCs w:val="20"/>
          <w:lang w:val="es-ES" w:eastAsia="en-US"/>
        </w:rPr>
      </w:pPr>
    </w:p>
    <w:p w14:paraId="3AC786FF" w14:textId="2CE1FCDB" w:rsidR="00F50E1A" w:rsidRPr="00A77A08" w:rsidRDefault="00F50E1A" w:rsidP="00F50E1A">
      <w:pPr>
        <w:jc w:val="both"/>
        <w:rPr>
          <w:b/>
          <w:bCs/>
          <w:sz w:val="20"/>
          <w:szCs w:val="20"/>
          <w:u w:val="single"/>
        </w:rPr>
      </w:pPr>
      <w:r w:rsidRPr="00A77A08">
        <w:rPr>
          <w:b/>
          <w:bCs/>
          <w:sz w:val="20"/>
          <w:szCs w:val="20"/>
          <w:u w:val="single"/>
        </w:rPr>
        <w:t>FUNCIONES DELCOMITE DE CONVIVENCIA LABORAL “COCOLAB”</w:t>
      </w:r>
    </w:p>
    <w:p w14:paraId="1392C885" w14:textId="77777777" w:rsidR="00F50E1A" w:rsidRPr="00A77A08" w:rsidRDefault="00F50E1A" w:rsidP="00F50E1A">
      <w:pPr>
        <w:ind w:left="477"/>
        <w:jc w:val="both"/>
        <w:rPr>
          <w:b/>
          <w:bCs/>
          <w:sz w:val="20"/>
          <w:szCs w:val="20"/>
          <w:u w:val="single"/>
        </w:rPr>
      </w:pPr>
    </w:p>
    <w:p w14:paraId="01234EAB" w14:textId="77777777" w:rsidR="00F50E1A" w:rsidRPr="00A77A08" w:rsidRDefault="00F50E1A" w:rsidP="00F50E1A">
      <w:pPr>
        <w:pStyle w:val="Textoindependiente"/>
        <w:spacing w:line="242" w:lineRule="auto"/>
        <w:ind w:left="1" w:right="540" w:hanging="1"/>
        <w:jc w:val="both"/>
        <w:rPr>
          <w:rFonts w:ascii="Arial" w:hAnsi="Arial" w:cs="Arial"/>
          <w:bCs/>
        </w:rPr>
      </w:pPr>
      <w:r w:rsidRPr="00A77A08">
        <w:rPr>
          <w:rFonts w:ascii="Arial" w:hAnsi="Arial" w:cs="Arial"/>
          <w:bCs/>
        </w:rPr>
        <w:t xml:space="preserve">El artículo 6 de la Resolución </w:t>
      </w:r>
      <w:r w:rsidRPr="00A77A08">
        <w:rPr>
          <w:rFonts w:ascii="Arial" w:hAnsi="Arial" w:cs="Arial"/>
          <w:b/>
        </w:rPr>
        <w:t>652 de 2012</w:t>
      </w:r>
      <w:r w:rsidRPr="00A77A08">
        <w:rPr>
          <w:rFonts w:ascii="Arial" w:hAnsi="Arial" w:cs="Arial"/>
          <w:bCs/>
        </w:rPr>
        <w:t>, determina las funciones del Comité de Convivencia.</w:t>
      </w:r>
    </w:p>
    <w:p w14:paraId="428D9A03" w14:textId="77777777" w:rsidR="00F50E1A" w:rsidRPr="00A77A08" w:rsidRDefault="00F50E1A" w:rsidP="00F50E1A">
      <w:pPr>
        <w:pStyle w:val="Textoindependiente"/>
        <w:spacing w:line="242" w:lineRule="auto"/>
        <w:ind w:left="1" w:right="540" w:hanging="1"/>
        <w:jc w:val="both"/>
        <w:rPr>
          <w:rFonts w:ascii="Arial" w:hAnsi="Arial" w:cs="Arial"/>
          <w:bCs/>
        </w:rPr>
      </w:pPr>
    </w:p>
    <w:p w14:paraId="4D5A3F28" w14:textId="77777777" w:rsidR="00F50E1A" w:rsidRPr="00A77A08" w:rsidRDefault="00F50E1A" w:rsidP="00F50E1A">
      <w:pPr>
        <w:pStyle w:val="Textoindependiente"/>
        <w:spacing w:line="242" w:lineRule="auto"/>
        <w:ind w:left="1" w:right="540" w:hanging="1"/>
        <w:jc w:val="both"/>
        <w:rPr>
          <w:rFonts w:ascii="Arial" w:hAnsi="Arial" w:cs="Arial"/>
          <w:bCs/>
        </w:rPr>
      </w:pPr>
      <w:r w:rsidRPr="00A77A08">
        <w:rPr>
          <w:rFonts w:ascii="Arial" w:hAnsi="Arial" w:cs="Arial"/>
          <w:b/>
        </w:rPr>
        <w:t>1</w:t>
      </w:r>
      <w:r w:rsidRPr="00A77A08">
        <w:rPr>
          <w:rFonts w:ascii="Arial" w:hAnsi="Arial" w:cs="Arial"/>
          <w:bCs/>
        </w:rPr>
        <w:t>. Recibir y dar trámite a las quejas presentadas en las que se describan situaciones que puedan constituir acoso laboral, así como las pruebas que las soportan.</w:t>
      </w:r>
    </w:p>
    <w:p w14:paraId="1A35AD36" w14:textId="77777777" w:rsidR="00F50E1A" w:rsidRPr="00A77A08" w:rsidRDefault="00F50E1A" w:rsidP="00F50E1A">
      <w:pPr>
        <w:pStyle w:val="Textoindependiente"/>
        <w:spacing w:line="242" w:lineRule="auto"/>
        <w:ind w:left="1" w:right="540" w:hanging="1"/>
        <w:jc w:val="both"/>
        <w:rPr>
          <w:rFonts w:ascii="Arial" w:hAnsi="Arial" w:cs="Arial"/>
          <w:bCs/>
        </w:rPr>
      </w:pPr>
      <w:r w:rsidRPr="00A77A08">
        <w:rPr>
          <w:rFonts w:ascii="Arial" w:hAnsi="Arial" w:cs="Arial"/>
          <w:b/>
        </w:rPr>
        <w:t>2.</w:t>
      </w:r>
      <w:r w:rsidRPr="00A77A08">
        <w:rPr>
          <w:rFonts w:ascii="Arial" w:hAnsi="Arial" w:cs="Arial"/>
          <w:bCs/>
        </w:rPr>
        <w:t xml:space="preserve"> Examinar de manera confidencial los casos específicos o puntuales en los que se formule queja o reclamo, que pudieran tipificar conductas o circunstancias de acoso laboral, al interior de la entidad pública o empresa privada.</w:t>
      </w:r>
    </w:p>
    <w:p w14:paraId="1842B5A1" w14:textId="77777777" w:rsidR="00F50E1A" w:rsidRPr="00A77A08" w:rsidRDefault="00F50E1A" w:rsidP="00F50E1A">
      <w:pPr>
        <w:pStyle w:val="Textoindependiente"/>
        <w:spacing w:line="242" w:lineRule="auto"/>
        <w:ind w:left="1" w:right="540" w:hanging="1"/>
        <w:jc w:val="both"/>
        <w:rPr>
          <w:rFonts w:ascii="Arial" w:hAnsi="Arial" w:cs="Arial"/>
          <w:bCs/>
        </w:rPr>
      </w:pPr>
      <w:r w:rsidRPr="00A77A08">
        <w:rPr>
          <w:rFonts w:ascii="Arial" w:hAnsi="Arial" w:cs="Arial"/>
          <w:b/>
        </w:rPr>
        <w:t>3</w:t>
      </w:r>
      <w:r w:rsidRPr="00A77A08">
        <w:rPr>
          <w:rFonts w:ascii="Arial" w:hAnsi="Arial" w:cs="Arial"/>
          <w:bCs/>
        </w:rPr>
        <w:t>. Escuchar a las partes involucradas de manera individual sobre los hechos que dieron lugar a la queja.</w:t>
      </w:r>
    </w:p>
    <w:p w14:paraId="523EA021" w14:textId="77777777" w:rsidR="00F50E1A" w:rsidRPr="00A77A08" w:rsidRDefault="00F50E1A" w:rsidP="00F50E1A">
      <w:pPr>
        <w:pStyle w:val="Textoindependiente"/>
        <w:spacing w:line="242" w:lineRule="auto"/>
        <w:ind w:left="1" w:right="540" w:hanging="1"/>
        <w:jc w:val="both"/>
        <w:rPr>
          <w:rFonts w:ascii="Arial" w:hAnsi="Arial" w:cs="Arial"/>
          <w:bCs/>
        </w:rPr>
      </w:pPr>
      <w:r w:rsidRPr="00A77A08">
        <w:rPr>
          <w:rFonts w:ascii="Arial" w:hAnsi="Arial" w:cs="Arial"/>
          <w:b/>
        </w:rPr>
        <w:t>4</w:t>
      </w:r>
      <w:r w:rsidRPr="00A77A08">
        <w:rPr>
          <w:rFonts w:ascii="Arial" w:hAnsi="Arial" w:cs="Arial"/>
          <w:bCs/>
        </w:rPr>
        <w:t>. Adelantar reuniones con el fin de crear un espacio de diálogo entre las partes involucradas, promoviendo compromisos mutuos para llegar a una solución efectiva de las controversias.</w:t>
      </w:r>
    </w:p>
    <w:p w14:paraId="4791E622" w14:textId="77777777" w:rsidR="00F50E1A" w:rsidRPr="00A77A08" w:rsidRDefault="00F50E1A" w:rsidP="00F50E1A">
      <w:pPr>
        <w:pStyle w:val="Textoindependiente"/>
        <w:spacing w:line="242" w:lineRule="auto"/>
        <w:ind w:left="1" w:right="540" w:hanging="1"/>
        <w:jc w:val="both"/>
        <w:rPr>
          <w:rFonts w:ascii="Arial" w:hAnsi="Arial" w:cs="Arial"/>
          <w:bCs/>
        </w:rPr>
      </w:pPr>
      <w:r w:rsidRPr="00A77A08">
        <w:rPr>
          <w:rFonts w:ascii="Arial" w:hAnsi="Arial" w:cs="Arial"/>
          <w:b/>
        </w:rPr>
        <w:t>5</w:t>
      </w:r>
      <w:r w:rsidRPr="00A77A08">
        <w:rPr>
          <w:rFonts w:ascii="Arial" w:hAnsi="Arial" w:cs="Arial"/>
          <w:bCs/>
        </w:rPr>
        <w:t>. Formular un plan de mejora concertado entre las partes, para construir, renovar y promover la convivencia laboral, garantizando en todos los casos el principio de la confidencialidad.</w:t>
      </w:r>
    </w:p>
    <w:p w14:paraId="43367F84" w14:textId="77777777" w:rsidR="00F50E1A" w:rsidRPr="00A77A08" w:rsidRDefault="00F50E1A" w:rsidP="00F50E1A">
      <w:pPr>
        <w:pStyle w:val="Textoindependiente"/>
        <w:spacing w:line="242" w:lineRule="auto"/>
        <w:ind w:left="1" w:right="540" w:hanging="1"/>
        <w:jc w:val="both"/>
        <w:rPr>
          <w:rFonts w:ascii="Arial" w:hAnsi="Arial" w:cs="Arial"/>
          <w:bCs/>
        </w:rPr>
      </w:pPr>
      <w:r w:rsidRPr="00A77A08">
        <w:rPr>
          <w:rFonts w:ascii="Arial" w:hAnsi="Arial" w:cs="Arial"/>
          <w:b/>
        </w:rPr>
        <w:t>6</w:t>
      </w:r>
      <w:r w:rsidRPr="00A77A08">
        <w:rPr>
          <w:rFonts w:ascii="Arial" w:hAnsi="Arial" w:cs="Arial"/>
          <w:bCs/>
        </w:rPr>
        <w:t>. Hacer seguimiento a los compromisos adquiridos por las partes involucradas en la queja, verificando su cumplimiento de acuerdo con lo pactado.</w:t>
      </w:r>
    </w:p>
    <w:p w14:paraId="1CC6CAA4" w14:textId="77777777" w:rsidR="00F50E1A" w:rsidRPr="00A77A08" w:rsidRDefault="00F50E1A" w:rsidP="00F50E1A">
      <w:pPr>
        <w:pStyle w:val="Textoindependiente"/>
        <w:spacing w:line="242" w:lineRule="auto"/>
        <w:ind w:left="1" w:right="540" w:hanging="1"/>
        <w:jc w:val="both"/>
        <w:rPr>
          <w:rFonts w:ascii="Arial" w:hAnsi="Arial" w:cs="Arial"/>
          <w:bCs/>
        </w:rPr>
      </w:pPr>
      <w:r w:rsidRPr="00A77A08">
        <w:rPr>
          <w:rFonts w:ascii="Arial" w:hAnsi="Arial" w:cs="Arial"/>
          <w:b/>
        </w:rPr>
        <w:t>7</w:t>
      </w:r>
      <w:r w:rsidRPr="00A77A08">
        <w:rPr>
          <w:rFonts w:ascii="Arial" w:hAnsi="Arial" w:cs="Arial"/>
          <w:bCs/>
        </w:rPr>
        <w:t>. En aquellos casos en que no se llegue a un acuerdo entre las partes, no se cumplan las recomendaciones formuladas o la conducta persista, el Comité de Convivencia Laboral, deberá remitir la queja a la Procuraduría General de la Nación, tratándose del sector público. En el sector privado, el Comité informará a la alta dirección de la empresa, cerrará el caso y el trabajador puede presentar la queja ante el inspector de trabajo o demandar ante el juez competente.</w:t>
      </w:r>
    </w:p>
    <w:p w14:paraId="1158A755" w14:textId="77777777" w:rsidR="00F50E1A" w:rsidRPr="00A77A08" w:rsidRDefault="00F50E1A" w:rsidP="00F50E1A">
      <w:pPr>
        <w:pStyle w:val="Textoindependiente"/>
        <w:spacing w:line="242" w:lineRule="auto"/>
        <w:ind w:left="2" w:right="540" w:hanging="1"/>
        <w:jc w:val="both"/>
        <w:rPr>
          <w:rFonts w:ascii="Arial" w:hAnsi="Arial" w:cs="Arial"/>
          <w:bCs/>
        </w:rPr>
      </w:pPr>
      <w:r w:rsidRPr="00A77A08">
        <w:rPr>
          <w:rFonts w:ascii="Arial" w:hAnsi="Arial" w:cs="Arial"/>
          <w:b/>
        </w:rPr>
        <w:t>8</w:t>
      </w:r>
      <w:r w:rsidRPr="00A77A08">
        <w:rPr>
          <w:rFonts w:ascii="Arial" w:hAnsi="Arial" w:cs="Arial"/>
          <w:bCs/>
        </w:rPr>
        <w:t>. Presentar a la alta dirección de la entidad pública o la empresa privada las recomendaciones para el desarrollo efectivo de las medidas preventivas y correctivas del acoso laboral, así como el informe anual de resultados de la gestión del comité de convivencia laboral y los informes requeridos por los organismos de control.</w:t>
      </w:r>
    </w:p>
    <w:p w14:paraId="111832BC" w14:textId="77777777" w:rsidR="00F50E1A" w:rsidRPr="00A77A08" w:rsidRDefault="00F50E1A" w:rsidP="00E05F86">
      <w:pPr>
        <w:pStyle w:val="Textoindependiente"/>
        <w:spacing w:line="242" w:lineRule="auto"/>
        <w:ind w:left="3" w:right="540" w:hanging="1"/>
        <w:jc w:val="both"/>
        <w:rPr>
          <w:rFonts w:ascii="Arial" w:hAnsi="Arial" w:cs="Arial"/>
          <w:bCs/>
        </w:rPr>
      </w:pPr>
      <w:r w:rsidRPr="00A77A08">
        <w:rPr>
          <w:rFonts w:ascii="Arial" w:hAnsi="Arial" w:cs="Arial"/>
          <w:b/>
        </w:rPr>
        <w:lastRenderedPageBreak/>
        <w:t>9</w:t>
      </w:r>
      <w:r w:rsidRPr="00A77A08">
        <w:rPr>
          <w:rFonts w:ascii="Arial" w:hAnsi="Arial" w:cs="Arial"/>
          <w:bCs/>
        </w:rPr>
        <w:t>. Hacer seguimiento al cumplimiento de las recomendaciones dadas por el Comité de Convivencia a las dependencias de gestión del recurso humano y salud ocupacional de las empresas e instituciones públicas y privadas.</w:t>
      </w:r>
    </w:p>
    <w:p w14:paraId="685F1B61" w14:textId="77777777" w:rsidR="00F50E1A" w:rsidRPr="00A77A08" w:rsidRDefault="00F50E1A" w:rsidP="00E05F86">
      <w:pPr>
        <w:pStyle w:val="Textoindependiente"/>
        <w:spacing w:line="242" w:lineRule="auto"/>
        <w:ind w:left="3" w:right="540" w:hanging="1"/>
        <w:jc w:val="both"/>
        <w:rPr>
          <w:rFonts w:ascii="Arial" w:hAnsi="Arial" w:cs="Arial"/>
          <w:bCs/>
        </w:rPr>
      </w:pPr>
      <w:r w:rsidRPr="00A77A08">
        <w:rPr>
          <w:rFonts w:ascii="Arial" w:hAnsi="Arial" w:cs="Arial"/>
          <w:b/>
        </w:rPr>
        <w:t>10</w:t>
      </w:r>
      <w:r w:rsidRPr="00A77A08">
        <w:rPr>
          <w:rFonts w:ascii="Arial" w:hAnsi="Arial" w:cs="Arial"/>
          <w:bCs/>
        </w:rPr>
        <w:t>. Elaborar informes trimestrales sobre la gestión del Comité que incluya estadísticas de las quejas, seguimiento de los casos y recomendaciones, los cuales serán presentados a la alta dirección de la entidad pública o empresa privada.</w:t>
      </w:r>
    </w:p>
    <w:p w14:paraId="52448AAB" w14:textId="77777777" w:rsidR="00897FE6" w:rsidRPr="00A77A08" w:rsidRDefault="00897FE6" w:rsidP="00E05F86">
      <w:pPr>
        <w:jc w:val="both"/>
        <w:rPr>
          <w:rFonts w:eastAsia="Arial MT"/>
          <w:sz w:val="20"/>
          <w:szCs w:val="20"/>
          <w:lang w:val="es-ES" w:eastAsia="en-US"/>
        </w:rPr>
      </w:pPr>
    </w:p>
    <w:p w14:paraId="72D0B435" w14:textId="4F30702D" w:rsidR="00F50E1A" w:rsidRPr="00A77A08" w:rsidRDefault="00F50E1A" w:rsidP="00E05F86">
      <w:pPr>
        <w:pStyle w:val="Textoindependiente"/>
        <w:spacing w:line="242" w:lineRule="auto"/>
        <w:ind w:left="2" w:right="540"/>
        <w:jc w:val="both"/>
        <w:rPr>
          <w:rFonts w:ascii="Arial" w:hAnsi="Arial" w:cs="Arial"/>
          <w:b/>
          <w:bCs/>
          <w:u w:val="single"/>
        </w:rPr>
      </w:pPr>
      <w:r w:rsidRPr="00A77A08">
        <w:rPr>
          <w:rFonts w:ascii="Arial" w:hAnsi="Arial" w:cs="Arial"/>
          <w:b/>
          <w:bCs/>
          <w:u w:val="single"/>
        </w:rPr>
        <w:t>FUNCIONES DEL PRESIDENTE DEL COMITÉ DE CONVIVENCIA LABORAL “COCOLAB”</w:t>
      </w:r>
    </w:p>
    <w:p w14:paraId="4B9E3D7B" w14:textId="77777777" w:rsidR="00F50E1A" w:rsidRPr="00A77A08" w:rsidRDefault="00F50E1A" w:rsidP="00E05F86">
      <w:pPr>
        <w:pStyle w:val="Textoindependiente"/>
        <w:spacing w:line="242" w:lineRule="auto"/>
        <w:ind w:left="2" w:right="540"/>
        <w:jc w:val="both"/>
        <w:rPr>
          <w:rFonts w:ascii="Arial" w:hAnsi="Arial" w:cs="Arial"/>
          <w:bCs/>
        </w:rPr>
      </w:pPr>
    </w:p>
    <w:p w14:paraId="10A964A3" w14:textId="77777777" w:rsidR="00F50E1A" w:rsidRPr="00A77A08" w:rsidRDefault="00F50E1A" w:rsidP="00E05F86">
      <w:pPr>
        <w:pStyle w:val="Textoindependiente"/>
        <w:spacing w:line="242" w:lineRule="auto"/>
        <w:ind w:left="3" w:right="540" w:hanging="1"/>
        <w:jc w:val="both"/>
        <w:rPr>
          <w:rFonts w:ascii="Arial" w:hAnsi="Arial" w:cs="Arial"/>
          <w:bCs/>
        </w:rPr>
      </w:pPr>
      <w:r w:rsidRPr="00A77A08">
        <w:rPr>
          <w:rFonts w:ascii="Arial" w:hAnsi="Arial" w:cs="Arial"/>
          <w:bCs/>
        </w:rPr>
        <w:t>El Comité de Convivencia Laboral deberá elegir por mutuo acuerdo entre sus miembros, un presidente, quien tendrá las siguientes funciones:</w:t>
      </w:r>
    </w:p>
    <w:p w14:paraId="4D868998" w14:textId="77777777" w:rsidR="00F50E1A" w:rsidRPr="00A77A08" w:rsidRDefault="00F50E1A" w:rsidP="00E05F86">
      <w:pPr>
        <w:pStyle w:val="Textoindependiente"/>
        <w:spacing w:line="242" w:lineRule="auto"/>
        <w:ind w:left="3" w:right="540" w:hanging="1"/>
        <w:jc w:val="both"/>
        <w:rPr>
          <w:rFonts w:ascii="Arial" w:hAnsi="Arial" w:cs="Arial"/>
          <w:bCs/>
        </w:rPr>
      </w:pPr>
      <w:r w:rsidRPr="00A77A08">
        <w:rPr>
          <w:rFonts w:ascii="Arial" w:hAnsi="Arial" w:cs="Arial"/>
          <w:b/>
        </w:rPr>
        <w:t>1</w:t>
      </w:r>
      <w:r w:rsidRPr="00A77A08">
        <w:rPr>
          <w:rFonts w:ascii="Arial" w:hAnsi="Arial" w:cs="Arial"/>
          <w:bCs/>
        </w:rPr>
        <w:t>. Convocar a los miembros del Comité a las sesiones ordinarias y extraordinarias.</w:t>
      </w:r>
    </w:p>
    <w:p w14:paraId="3D5977E4" w14:textId="77777777" w:rsidR="00F50E1A" w:rsidRPr="00A77A08" w:rsidRDefault="00F50E1A" w:rsidP="00E05F86">
      <w:pPr>
        <w:pStyle w:val="Textoindependiente"/>
        <w:ind w:left="3" w:right="540" w:hanging="1"/>
        <w:jc w:val="both"/>
        <w:rPr>
          <w:rFonts w:ascii="Arial" w:hAnsi="Arial" w:cs="Arial"/>
          <w:bCs/>
        </w:rPr>
      </w:pPr>
      <w:r w:rsidRPr="00A77A08">
        <w:rPr>
          <w:rFonts w:ascii="Arial" w:hAnsi="Arial" w:cs="Arial"/>
          <w:b/>
        </w:rPr>
        <w:t>2</w:t>
      </w:r>
      <w:r w:rsidRPr="00A77A08">
        <w:rPr>
          <w:rFonts w:ascii="Arial" w:hAnsi="Arial" w:cs="Arial"/>
          <w:bCs/>
        </w:rPr>
        <w:t>. Presidir y orientar las reuniones ordinarias y extraordinarias en forma dinámica y eficaz.</w:t>
      </w:r>
    </w:p>
    <w:p w14:paraId="2C594058" w14:textId="77777777" w:rsidR="00F50E1A" w:rsidRPr="00A77A08" w:rsidRDefault="00F50E1A" w:rsidP="00E05F86">
      <w:pPr>
        <w:pStyle w:val="Textoindependiente"/>
        <w:ind w:left="3" w:right="540" w:hanging="1"/>
        <w:jc w:val="both"/>
        <w:rPr>
          <w:rFonts w:ascii="Arial" w:hAnsi="Arial" w:cs="Arial"/>
          <w:bCs/>
        </w:rPr>
      </w:pPr>
      <w:r w:rsidRPr="00A77A08">
        <w:rPr>
          <w:rFonts w:ascii="Arial" w:hAnsi="Arial" w:cs="Arial"/>
          <w:b/>
        </w:rPr>
        <w:t>3</w:t>
      </w:r>
      <w:r w:rsidRPr="00A77A08">
        <w:rPr>
          <w:rFonts w:ascii="Arial" w:hAnsi="Arial" w:cs="Arial"/>
          <w:bCs/>
        </w:rPr>
        <w:t>. Tramitar ante la administración de la entidad pública o empresa privada, las recomendaciones aprobadas en el Comité.</w:t>
      </w:r>
    </w:p>
    <w:p w14:paraId="770633A0" w14:textId="77777777" w:rsidR="00F50E1A" w:rsidRPr="00A77A08" w:rsidRDefault="00F50E1A" w:rsidP="00E05F86">
      <w:pPr>
        <w:pStyle w:val="NormalWeb"/>
        <w:shd w:val="clear" w:color="auto" w:fill="FFFFFF"/>
        <w:spacing w:before="0" w:beforeAutospacing="0" w:after="0" w:afterAutospacing="0"/>
        <w:ind w:left="2"/>
        <w:jc w:val="both"/>
        <w:rPr>
          <w:rFonts w:ascii="Arial" w:eastAsia="Arial MT" w:hAnsi="Arial" w:cs="Arial"/>
          <w:bCs/>
          <w:i/>
          <w:iCs/>
          <w:sz w:val="20"/>
          <w:szCs w:val="20"/>
          <w:lang w:eastAsia="en-US"/>
        </w:rPr>
      </w:pPr>
      <w:r w:rsidRPr="00A77A08">
        <w:rPr>
          <w:rFonts w:ascii="Arial" w:eastAsia="Arial MT" w:hAnsi="Arial" w:cs="Arial"/>
          <w:b/>
          <w:sz w:val="20"/>
          <w:szCs w:val="20"/>
          <w:lang w:eastAsia="en-US"/>
        </w:rPr>
        <w:t>4</w:t>
      </w:r>
      <w:r w:rsidRPr="00A77A08">
        <w:rPr>
          <w:rFonts w:ascii="Arial" w:eastAsia="Arial MT" w:hAnsi="Arial" w:cs="Arial"/>
          <w:bCs/>
          <w:sz w:val="20"/>
          <w:szCs w:val="20"/>
          <w:lang w:eastAsia="en-US"/>
        </w:rPr>
        <w:t>. Gestionar ante la alta dirección de la entidad pública o empresa privada, los recursos requeridos para el funcionamiento del Comité.» (Resolución 652 de 2012, artículo 7</w:t>
      </w:r>
      <w:r w:rsidRPr="00A77A08">
        <w:rPr>
          <w:rFonts w:ascii="Arial" w:eastAsia="Arial MT" w:hAnsi="Arial" w:cs="Arial"/>
          <w:bCs/>
          <w:i/>
          <w:iCs/>
          <w:sz w:val="20"/>
          <w:szCs w:val="20"/>
          <w:lang w:eastAsia="en-US"/>
        </w:rPr>
        <w:t>).</w:t>
      </w:r>
    </w:p>
    <w:p w14:paraId="43F78227" w14:textId="77777777" w:rsidR="00F50E1A" w:rsidRPr="00A77A08" w:rsidRDefault="00F50E1A" w:rsidP="00F50E1A">
      <w:pPr>
        <w:pStyle w:val="Textoindependiente"/>
        <w:spacing w:line="242" w:lineRule="auto"/>
        <w:ind w:left="3" w:right="540" w:hanging="1"/>
        <w:jc w:val="both"/>
        <w:rPr>
          <w:rFonts w:ascii="Arial" w:hAnsi="Arial" w:cs="Arial"/>
          <w:b/>
          <w:bCs/>
        </w:rPr>
      </w:pPr>
    </w:p>
    <w:p w14:paraId="0948E3EB" w14:textId="12EED4F4" w:rsidR="00F50E1A" w:rsidRPr="00A77A08" w:rsidRDefault="00F50E1A" w:rsidP="00F50E1A">
      <w:pPr>
        <w:ind w:left="2"/>
        <w:jc w:val="both"/>
        <w:rPr>
          <w:b/>
          <w:bCs/>
          <w:sz w:val="20"/>
          <w:szCs w:val="20"/>
          <w:u w:val="single"/>
        </w:rPr>
      </w:pPr>
      <w:r w:rsidRPr="00A77A08">
        <w:rPr>
          <w:b/>
          <w:bCs/>
          <w:sz w:val="20"/>
          <w:szCs w:val="20"/>
          <w:u w:val="single"/>
        </w:rPr>
        <w:t>FUNCIONES DEL SECRETARIO DEL COMITÉ DE CONVIVENCIA LABORAL “COCOLAB”</w:t>
      </w:r>
    </w:p>
    <w:p w14:paraId="4C5C685D" w14:textId="77777777" w:rsidR="00F50E1A" w:rsidRPr="00A77A08" w:rsidRDefault="00F50E1A" w:rsidP="00F50E1A">
      <w:pPr>
        <w:ind w:left="2"/>
        <w:jc w:val="both"/>
        <w:rPr>
          <w:b/>
          <w:bCs/>
          <w:sz w:val="20"/>
          <w:szCs w:val="20"/>
        </w:rPr>
      </w:pPr>
    </w:p>
    <w:p w14:paraId="101CA841" w14:textId="77777777" w:rsidR="00F50E1A" w:rsidRPr="00A77A08" w:rsidRDefault="00F50E1A" w:rsidP="00F50E1A">
      <w:pPr>
        <w:pStyle w:val="Textoindependiente"/>
        <w:spacing w:line="242" w:lineRule="auto"/>
        <w:ind w:left="3" w:right="540" w:hanging="1"/>
        <w:jc w:val="both"/>
        <w:rPr>
          <w:rFonts w:ascii="Arial" w:hAnsi="Arial" w:cs="Arial"/>
          <w:bCs/>
        </w:rPr>
      </w:pPr>
      <w:r w:rsidRPr="00A77A08">
        <w:rPr>
          <w:rFonts w:ascii="Arial" w:hAnsi="Arial" w:cs="Arial"/>
          <w:bCs/>
        </w:rPr>
        <w:t>El Comité de Convivencia Laboral deberá elegir entre sus miembros un secretario, por mutuo acuerdo, quien tendrá las siguientes funciones:</w:t>
      </w:r>
    </w:p>
    <w:p w14:paraId="366F91BE" w14:textId="77777777" w:rsidR="00F50E1A" w:rsidRPr="00A77A08" w:rsidRDefault="00F50E1A" w:rsidP="00F50E1A">
      <w:pPr>
        <w:pStyle w:val="Textoindependiente"/>
        <w:spacing w:line="242" w:lineRule="auto"/>
        <w:ind w:left="3" w:right="540" w:hanging="1"/>
        <w:jc w:val="both"/>
        <w:rPr>
          <w:rFonts w:ascii="Arial" w:hAnsi="Arial" w:cs="Arial"/>
          <w:bCs/>
        </w:rPr>
      </w:pPr>
      <w:r w:rsidRPr="00A77A08">
        <w:rPr>
          <w:rFonts w:ascii="Arial" w:hAnsi="Arial" w:cs="Arial"/>
          <w:b/>
        </w:rPr>
        <w:t>1.</w:t>
      </w:r>
      <w:r w:rsidRPr="00A77A08">
        <w:rPr>
          <w:rFonts w:ascii="Arial" w:hAnsi="Arial" w:cs="Arial"/>
          <w:bCs/>
        </w:rPr>
        <w:t xml:space="preserve"> Recibir y dar trámite a las quejas presentadas por escrito en las que se describan las situaciones que puedan constituir acoso laboral, así como las pruebas que las soportan.</w:t>
      </w:r>
    </w:p>
    <w:p w14:paraId="7136EE7A" w14:textId="77777777" w:rsidR="00F50E1A" w:rsidRPr="00A77A08" w:rsidRDefault="00F50E1A" w:rsidP="00F50E1A">
      <w:pPr>
        <w:pStyle w:val="Textoindependiente"/>
        <w:spacing w:line="242" w:lineRule="auto"/>
        <w:ind w:left="3" w:right="540" w:hanging="1"/>
        <w:jc w:val="both"/>
        <w:rPr>
          <w:rFonts w:ascii="Arial" w:hAnsi="Arial" w:cs="Arial"/>
          <w:bCs/>
        </w:rPr>
      </w:pPr>
      <w:r w:rsidRPr="00A77A08">
        <w:rPr>
          <w:rFonts w:ascii="Arial" w:hAnsi="Arial" w:cs="Arial"/>
          <w:b/>
        </w:rPr>
        <w:t>2</w:t>
      </w:r>
      <w:r w:rsidRPr="00A77A08">
        <w:rPr>
          <w:rFonts w:ascii="Arial" w:hAnsi="Arial" w:cs="Arial"/>
          <w:bCs/>
        </w:rPr>
        <w:t>. Enviar por medio físico o electrónico a los miembros del Comité la convocatoria realizada por el presidente a las sesiones ordinarias y extraordinarias, indicando el día, la hora y el lugar de la reunión.</w:t>
      </w:r>
    </w:p>
    <w:p w14:paraId="6367B0F5" w14:textId="77777777" w:rsidR="00F50E1A" w:rsidRPr="00A77A08" w:rsidRDefault="00F50E1A" w:rsidP="00F50E1A">
      <w:pPr>
        <w:pStyle w:val="Textoindependiente"/>
        <w:spacing w:line="242" w:lineRule="auto"/>
        <w:ind w:left="3" w:right="540" w:hanging="1"/>
        <w:jc w:val="both"/>
        <w:rPr>
          <w:rFonts w:ascii="Arial" w:hAnsi="Arial" w:cs="Arial"/>
          <w:bCs/>
        </w:rPr>
      </w:pPr>
      <w:r w:rsidRPr="00A77A08">
        <w:rPr>
          <w:rFonts w:ascii="Arial" w:hAnsi="Arial" w:cs="Arial"/>
          <w:b/>
        </w:rPr>
        <w:t>3.</w:t>
      </w:r>
      <w:r w:rsidRPr="00A77A08">
        <w:rPr>
          <w:rFonts w:ascii="Arial" w:hAnsi="Arial" w:cs="Arial"/>
          <w:bCs/>
        </w:rPr>
        <w:t xml:space="preserve"> Citar individualmente a cada una de las partes involucradas en las quejas, con el fin de escuchar los hechos que dieron lugar a la misma.</w:t>
      </w:r>
    </w:p>
    <w:p w14:paraId="1BFCA3E9" w14:textId="77777777" w:rsidR="00F50E1A" w:rsidRPr="00A77A08" w:rsidRDefault="00F50E1A" w:rsidP="00F50E1A">
      <w:pPr>
        <w:pStyle w:val="Textoindependiente"/>
        <w:spacing w:line="242" w:lineRule="auto"/>
        <w:ind w:left="3" w:right="540" w:hanging="1"/>
        <w:jc w:val="both"/>
        <w:rPr>
          <w:rFonts w:ascii="Arial" w:hAnsi="Arial" w:cs="Arial"/>
          <w:bCs/>
        </w:rPr>
      </w:pPr>
      <w:r w:rsidRPr="00A77A08">
        <w:rPr>
          <w:rFonts w:ascii="Arial" w:hAnsi="Arial" w:cs="Arial"/>
          <w:b/>
        </w:rPr>
        <w:t>4</w:t>
      </w:r>
      <w:r w:rsidRPr="00A77A08">
        <w:rPr>
          <w:rFonts w:ascii="Arial" w:hAnsi="Arial" w:cs="Arial"/>
          <w:bCs/>
        </w:rPr>
        <w:t>. Citar conjuntamente a los trabajadores involucrados en las quejas con el fin de establecer compromisos de convivencia.</w:t>
      </w:r>
    </w:p>
    <w:p w14:paraId="4628F39E" w14:textId="77777777" w:rsidR="00F50E1A" w:rsidRPr="00A77A08" w:rsidRDefault="00F50E1A" w:rsidP="00F50E1A">
      <w:pPr>
        <w:pStyle w:val="Textoindependiente"/>
        <w:spacing w:line="242" w:lineRule="auto"/>
        <w:ind w:left="3" w:right="540" w:hanging="1"/>
        <w:jc w:val="both"/>
        <w:rPr>
          <w:rFonts w:ascii="Arial" w:hAnsi="Arial" w:cs="Arial"/>
          <w:bCs/>
        </w:rPr>
      </w:pPr>
      <w:r w:rsidRPr="00A77A08">
        <w:rPr>
          <w:rFonts w:ascii="Arial" w:hAnsi="Arial" w:cs="Arial"/>
          <w:b/>
        </w:rPr>
        <w:t>5</w:t>
      </w:r>
      <w:r w:rsidRPr="00A77A08">
        <w:rPr>
          <w:rFonts w:ascii="Arial" w:hAnsi="Arial" w:cs="Arial"/>
          <w:bCs/>
        </w:rPr>
        <w:t>. Llevar el archivo de las quejas presentadas, la documentación soporte y velar por la reserva, custodia y confidencialidad de la información.</w:t>
      </w:r>
    </w:p>
    <w:p w14:paraId="2C16C34D" w14:textId="77777777" w:rsidR="00F50E1A" w:rsidRPr="00A77A08" w:rsidRDefault="00F50E1A" w:rsidP="00F50E1A">
      <w:pPr>
        <w:pStyle w:val="Textoindependiente"/>
        <w:spacing w:line="242" w:lineRule="auto"/>
        <w:ind w:left="3" w:right="540" w:hanging="1"/>
        <w:jc w:val="both"/>
        <w:rPr>
          <w:rFonts w:ascii="Arial" w:hAnsi="Arial" w:cs="Arial"/>
          <w:bCs/>
        </w:rPr>
      </w:pPr>
      <w:r w:rsidRPr="00A77A08">
        <w:rPr>
          <w:rFonts w:ascii="Arial" w:hAnsi="Arial" w:cs="Arial"/>
          <w:b/>
        </w:rPr>
        <w:t>6</w:t>
      </w:r>
      <w:r w:rsidRPr="00A77A08">
        <w:rPr>
          <w:rFonts w:ascii="Arial" w:hAnsi="Arial" w:cs="Arial"/>
          <w:bCs/>
        </w:rPr>
        <w:t>. Elaborar el orden del día y las actas de cada una de las sesiones del Comité.</w:t>
      </w:r>
    </w:p>
    <w:p w14:paraId="004F1EB8" w14:textId="77777777" w:rsidR="00F50E1A" w:rsidRPr="00A77A08" w:rsidRDefault="00F50E1A" w:rsidP="00F50E1A">
      <w:pPr>
        <w:pStyle w:val="Textoindependiente"/>
        <w:spacing w:line="242" w:lineRule="auto"/>
        <w:ind w:left="3" w:right="540" w:hanging="1"/>
        <w:jc w:val="both"/>
        <w:rPr>
          <w:rFonts w:ascii="Arial" w:hAnsi="Arial" w:cs="Arial"/>
          <w:bCs/>
        </w:rPr>
      </w:pPr>
      <w:r w:rsidRPr="00A77A08">
        <w:rPr>
          <w:rFonts w:ascii="Arial" w:hAnsi="Arial" w:cs="Arial"/>
          <w:b/>
        </w:rPr>
        <w:t>7</w:t>
      </w:r>
      <w:r w:rsidRPr="00A77A08">
        <w:rPr>
          <w:rFonts w:ascii="Arial" w:hAnsi="Arial" w:cs="Arial"/>
          <w:bCs/>
        </w:rPr>
        <w:t>. Enviar las comunicaciones con las recomendaciones dadas por el Comité a las diferentes dependencias de la entidad pública o empresa privada.</w:t>
      </w:r>
    </w:p>
    <w:p w14:paraId="765A1FBB" w14:textId="77777777" w:rsidR="00F50E1A" w:rsidRPr="00A77A08" w:rsidRDefault="00F50E1A" w:rsidP="00F50E1A">
      <w:pPr>
        <w:pStyle w:val="Textoindependiente"/>
        <w:spacing w:line="242" w:lineRule="auto"/>
        <w:ind w:left="3" w:right="540" w:hanging="1"/>
        <w:jc w:val="both"/>
        <w:rPr>
          <w:rFonts w:ascii="Arial" w:hAnsi="Arial" w:cs="Arial"/>
          <w:bCs/>
        </w:rPr>
      </w:pPr>
      <w:r w:rsidRPr="00A77A08">
        <w:rPr>
          <w:rFonts w:ascii="Arial" w:hAnsi="Arial" w:cs="Arial"/>
          <w:b/>
        </w:rPr>
        <w:t>8</w:t>
      </w:r>
      <w:r w:rsidRPr="00A77A08">
        <w:rPr>
          <w:rFonts w:ascii="Arial" w:hAnsi="Arial" w:cs="Arial"/>
          <w:bCs/>
        </w:rPr>
        <w:t>. Citar a reuniones y solicitar los soportes requeridos para hacer seguimiento al cumplimiento de los compromisos adquiridos por cada una de las partes involucradas.</w:t>
      </w:r>
    </w:p>
    <w:p w14:paraId="7A802D30" w14:textId="77777777" w:rsidR="00F50E1A" w:rsidRPr="00A77A08" w:rsidRDefault="00F50E1A" w:rsidP="00F50E1A">
      <w:pPr>
        <w:pStyle w:val="Textoindependiente"/>
        <w:spacing w:line="242" w:lineRule="auto"/>
        <w:ind w:left="3" w:right="540" w:hanging="1"/>
        <w:jc w:val="both"/>
        <w:rPr>
          <w:rFonts w:ascii="Arial" w:hAnsi="Arial" w:cs="Arial"/>
          <w:bCs/>
        </w:rPr>
      </w:pPr>
      <w:r w:rsidRPr="00A77A08">
        <w:rPr>
          <w:rFonts w:ascii="Arial" w:hAnsi="Arial" w:cs="Arial"/>
          <w:b/>
        </w:rPr>
        <w:t>9</w:t>
      </w:r>
      <w:r w:rsidRPr="00A77A08">
        <w:rPr>
          <w:rFonts w:ascii="Arial" w:hAnsi="Arial" w:cs="Arial"/>
          <w:bCs/>
        </w:rPr>
        <w:t>. Elaborar informes trimestrales sobre la gestión del Comité que incluya estadísticas de las quejas, seguimiento de los casos y recomendaciones, los cuales serán presentados a la alta dirección de la entidad pública o empresa privada». (Resolución 652 de 2012, artículo 8).</w:t>
      </w:r>
    </w:p>
    <w:p w14:paraId="676DC8A0" w14:textId="7E305716" w:rsidR="00897FE6" w:rsidRDefault="00897FE6" w:rsidP="00897FE6">
      <w:pPr>
        <w:rPr>
          <w:b/>
          <w:iCs/>
          <w:sz w:val="20"/>
          <w:szCs w:val="20"/>
        </w:rPr>
      </w:pPr>
    </w:p>
    <w:p w14:paraId="1F89DD4E" w14:textId="77777777" w:rsidR="009E6053" w:rsidRPr="00A77A08" w:rsidRDefault="009E6053" w:rsidP="00897FE6">
      <w:pPr>
        <w:rPr>
          <w:b/>
          <w:iCs/>
          <w:sz w:val="20"/>
          <w:szCs w:val="20"/>
        </w:rPr>
      </w:pPr>
    </w:p>
    <w:p w14:paraId="1A148859" w14:textId="5EF08E97" w:rsidR="00E41207" w:rsidRDefault="00E41207" w:rsidP="00897FE6">
      <w:pPr>
        <w:rPr>
          <w:b/>
          <w:iCs/>
          <w:sz w:val="20"/>
          <w:szCs w:val="20"/>
        </w:rPr>
      </w:pPr>
    </w:p>
    <w:p w14:paraId="2EBB3A4C" w14:textId="77777777" w:rsidR="00E00454" w:rsidRPr="00A77A08" w:rsidRDefault="00E00454" w:rsidP="00E00454">
      <w:pPr>
        <w:rPr>
          <w:b/>
          <w:iCs/>
          <w:sz w:val="20"/>
          <w:szCs w:val="20"/>
        </w:rPr>
      </w:pPr>
      <w:r w:rsidRPr="00A77A08">
        <w:rPr>
          <w:b/>
          <w:iCs/>
          <w:sz w:val="20"/>
          <w:szCs w:val="20"/>
        </w:rPr>
        <w:t>JOHN FREDY QUINTERO ZULUAGA                      MARY LUZ NEGRETE RAMOS</w:t>
      </w:r>
      <w:r w:rsidRPr="00A77A08">
        <w:rPr>
          <w:b/>
          <w:bCs/>
          <w:sz w:val="20"/>
          <w:szCs w:val="20"/>
          <w:lang w:val="es-ES"/>
        </w:rPr>
        <w:t>.</w:t>
      </w:r>
    </w:p>
    <w:p w14:paraId="4D09123E" w14:textId="577F6AF6" w:rsidR="00897FE6" w:rsidRPr="00A77A08" w:rsidRDefault="00E00454" w:rsidP="00A77A08">
      <w:pPr>
        <w:ind w:left="4950" w:hanging="4950"/>
        <w:rPr>
          <w:sz w:val="20"/>
          <w:szCs w:val="20"/>
        </w:rPr>
      </w:pPr>
      <w:r w:rsidRPr="00A77A08">
        <w:rPr>
          <w:iCs/>
          <w:sz w:val="20"/>
          <w:szCs w:val="20"/>
        </w:rPr>
        <w:t xml:space="preserve">             Alcalde Municipal                                                 </w:t>
      </w:r>
      <w:r w:rsidRPr="00A77A08">
        <w:rPr>
          <w:bCs/>
          <w:sz w:val="20"/>
          <w:szCs w:val="20"/>
          <w:lang w:val="es-ES"/>
        </w:rPr>
        <w:t xml:space="preserve">Profesional Universitaria </w:t>
      </w:r>
      <w:r w:rsidR="009E6053">
        <w:rPr>
          <w:bCs/>
          <w:sz w:val="20"/>
          <w:szCs w:val="20"/>
          <w:lang w:val="es-ES"/>
        </w:rPr>
        <w:t>SG-SST</w:t>
      </w:r>
      <w:r w:rsidRPr="00A77A08">
        <w:rPr>
          <w:bCs/>
          <w:sz w:val="20"/>
          <w:szCs w:val="20"/>
          <w:lang w:val="es-ES"/>
        </w:rPr>
        <w:t xml:space="preserve">                                                                                     </w:t>
      </w:r>
    </w:p>
    <w:sectPr w:rsidR="00897FE6" w:rsidRPr="00A77A08" w:rsidSect="00560726">
      <w:headerReference w:type="default" r:id="rId8"/>
      <w:footerReference w:type="default" r:id="rId9"/>
      <w:pgSz w:w="12240" w:h="15840" w:code="1"/>
      <w:pgMar w:top="1531" w:right="1185" w:bottom="1418" w:left="1985" w:header="425" w:footer="27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6523D" w14:textId="77777777" w:rsidR="001F1BAE" w:rsidRDefault="001F1BAE" w:rsidP="004E6309">
      <w:r>
        <w:separator/>
      </w:r>
    </w:p>
  </w:endnote>
  <w:endnote w:type="continuationSeparator" w:id="0">
    <w:p w14:paraId="4E8F7455" w14:textId="77777777" w:rsidR="001F1BAE" w:rsidRDefault="001F1BAE" w:rsidP="004E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78021" w14:textId="77777777" w:rsidR="00594E35" w:rsidRDefault="00594E35">
    <w:pPr>
      <w:pStyle w:val="Piedepgina"/>
      <w:rPr>
        <w:sz w:val="2"/>
        <w:szCs w:val="2"/>
      </w:rPr>
    </w:pPr>
    <w:r w:rsidRPr="00F12015">
      <w:rPr>
        <w:sz w:val="2"/>
        <w:szCs w:val="2"/>
      </w:rPr>
      <w:t xml:space="preserve">                    </w:t>
    </w:r>
  </w:p>
  <w:p w14:paraId="39FB3CC4" w14:textId="77777777" w:rsidR="00594E35" w:rsidRDefault="00594E35">
    <w:pPr>
      <w:pStyle w:val="Piedepgina"/>
      <w:rPr>
        <w:sz w:val="2"/>
        <w:szCs w:val="2"/>
      </w:rPr>
    </w:pPr>
  </w:p>
  <w:p w14:paraId="76570FAE" w14:textId="78D41710" w:rsidR="00594E35" w:rsidRPr="00F12015" w:rsidRDefault="00594E35">
    <w:pPr>
      <w:pStyle w:val="Piedepgina"/>
      <w:rPr>
        <w:sz w:val="2"/>
        <w:szCs w:val="2"/>
      </w:rPr>
    </w:pPr>
    <w:r w:rsidRPr="00F12015">
      <w:rPr>
        <w:noProof/>
        <w:sz w:val="2"/>
        <w:szCs w:val="2"/>
        <w:lang w:val="es-CO" w:eastAsia="es-CO"/>
      </w:rPr>
      <w:drawing>
        <wp:anchor distT="0" distB="0" distL="114300" distR="114300" simplePos="0" relativeHeight="251657216" behindDoc="0" locked="0" layoutInCell="1" allowOverlap="1" wp14:anchorId="1BD19F99" wp14:editId="075BB923">
          <wp:simplePos x="0" y="0"/>
          <wp:positionH relativeFrom="column">
            <wp:posOffset>5449570</wp:posOffset>
          </wp:positionH>
          <wp:positionV relativeFrom="paragraph">
            <wp:posOffset>158115</wp:posOffset>
          </wp:positionV>
          <wp:extent cx="748030" cy="759460"/>
          <wp:effectExtent l="0" t="0" r="0" b="2540"/>
          <wp:wrapSquare wrapText="bothSides"/>
          <wp:docPr id="15" name="il_fi" descr="http://www.tabalsa.net/Certificados/Iconos%20Certificados/LOGO%20IQN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tabalsa.net/Certificados/Iconos%20Certificados/LOGO%20IQNET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030" cy="759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05AA4A12" wp14:editId="6C12EDFC">
          <wp:simplePos x="0" y="0"/>
          <wp:positionH relativeFrom="column">
            <wp:posOffset>4792980</wp:posOffset>
          </wp:positionH>
          <wp:positionV relativeFrom="paragraph">
            <wp:posOffset>48895</wp:posOffset>
          </wp:positionV>
          <wp:extent cx="617220" cy="1106805"/>
          <wp:effectExtent l="0" t="0" r="0" b="0"/>
          <wp:wrapSquare wrapText="bothSides"/>
          <wp:docPr id="14" name="Imagen 14" descr="ISO 9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4" descr="ISO 900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1106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12015">
      <w:rPr>
        <w:noProof/>
        <w:sz w:val="2"/>
        <w:szCs w:val="2"/>
        <w:lang w:val="es-CO"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83EBE8D" wp14:editId="7B85BFAA">
              <wp:simplePos x="0" y="0"/>
              <wp:positionH relativeFrom="column">
                <wp:posOffset>831850</wp:posOffset>
              </wp:positionH>
              <wp:positionV relativeFrom="paragraph">
                <wp:posOffset>155575</wp:posOffset>
              </wp:positionV>
              <wp:extent cx="3959860" cy="788670"/>
              <wp:effectExtent l="6350" t="3175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9860" cy="788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E3823" w14:textId="77777777" w:rsidR="00594E35" w:rsidRDefault="00594E35" w:rsidP="009719B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65336">
                            <w:rPr>
                              <w:sz w:val="16"/>
                              <w:szCs w:val="16"/>
                            </w:rPr>
                            <w:t>Parque Principal Calle 31 N° 30- 06 – Teléfono: 543-2000  Fax: 543-21</w:t>
                          </w:r>
                          <w:r>
                            <w:rPr>
                              <w:sz w:val="16"/>
                              <w:szCs w:val="16"/>
                            </w:rPr>
                            <w:t>-</w:t>
                          </w:r>
                          <w:r w:rsidRPr="00D65336">
                            <w:rPr>
                              <w:sz w:val="16"/>
                              <w:szCs w:val="16"/>
                            </w:rPr>
                            <w:t xml:space="preserve">16  </w:t>
                          </w:r>
                        </w:p>
                        <w:p w14:paraId="0C9C7BCC" w14:textId="77777777" w:rsidR="00594E35" w:rsidRPr="00D65336" w:rsidRDefault="00594E35" w:rsidP="009719B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65336">
                            <w:rPr>
                              <w:sz w:val="16"/>
                              <w:szCs w:val="16"/>
                            </w:rPr>
                            <w:t>Código Postal: 054030</w:t>
                          </w:r>
                        </w:p>
                        <w:p w14:paraId="6A45F5EE" w14:textId="77777777" w:rsidR="00594E35" w:rsidRPr="007515F9" w:rsidRDefault="00594E35" w:rsidP="009719B2">
                          <w:pPr>
                            <w:jc w:val="center"/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>E-mail:</w:t>
                          </w:r>
                          <w:r w:rsidRPr="007515F9">
                            <w:rPr>
                              <w:rStyle w:val="Hipervnculo"/>
                              <w:b/>
                              <w:bCs/>
                              <w:sz w:val="16"/>
                              <w:szCs w:val="16"/>
                              <w:lang w:val="es-ES"/>
                            </w:rPr>
                            <w:t xml:space="preserve"> alcaldia</w:t>
                          </w:r>
                          <w:hyperlink r:id="rId4" w:history="1">
                            <w:r w:rsidRPr="007515F9">
                              <w:rPr>
                                <w:rStyle w:val="Hipervnculo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@elcarmendeviboral-antioquia.gov.co</w:t>
                            </w:r>
                          </w:hyperlink>
                          <w:r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>, web:</w:t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 </w:t>
                          </w:r>
                          <w:r w:rsidRPr="007515F9">
                            <w:rPr>
                              <w:rStyle w:val="Hipervnculo"/>
                              <w:b/>
                              <w:bCs/>
                              <w:sz w:val="16"/>
                              <w:szCs w:val="16"/>
                              <w:lang w:val="es-ES"/>
                            </w:rPr>
                            <w:t>www.elcarmendeviboral-antioquia.gov.co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shapetype w14:anchorId="783EBE8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65.5pt;margin-top:12.25pt;width:311.8pt;height:62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" stroked="f">
              <v:textbox>
                <w:txbxContent>
                  <w:p w14:paraId="6F5E3823" w14:textId="77777777" w:rsidR="00594E35" w:rsidRDefault="00594E35" w:rsidP="009719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65336">
                      <w:rPr>
                        <w:sz w:val="16"/>
                        <w:szCs w:val="16"/>
                      </w:rPr>
                      <w:t>Parque Principal Calle 31 N° 30- 06 – Teléfono: 543-2000  Fax: 543-21</w:t>
                    </w:r>
                    <w:r>
                      <w:rPr>
                        <w:sz w:val="16"/>
                        <w:szCs w:val="16"/>
                      </w:rPr>
                      <w:t>-</w:t>
                    </w:r>
                    <w:r w:rsidRPr="00D65336">
                      <w:rPr>
                        <w:sz w:val="16"/>
                        <w:szCs w:val="16"/>
                      </w:rPr>
                      <w:t xml:space="preserve">16  </w:t>
                    </w:r>
                  </w:p>
                  <w:p w14:paraId="0C9C7BCC" w14:textId="77777777" w:rsidR="00594E35" w:rsidRPr="00D65336" w:rsidRDefault="00594E35" w:rsidP="009719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65336">
                      <w:rPr>
                        <w:sz w:val="16"/>
                        <w:szCs w:val="16"/>
                      </w:rPr>
                      <w:t>Código Postal: 054030</w:t>
                    </w:r>
                  </w:p>
                  <w:p w14:paraId="6A45F5EE" w14:textId="77777777" w:rsidR="00594E35" w:rsidRPr="007515F9" w:rsidRDefault="00594E35" w:rsidP="009719B2">
                    <w:pPr>
                      <w:jc w:val="center"/>
                      <w:rPr>
                        <w:sz w:val="16"/>
                        <w:szCs w:val="16"/>
                        <w:lang w:val="es-ES"/>
                      </w:rPr>
                    </w:pPr>
                    <w:r w:rsidRPr="007515F9">
                      <w:rPr>
                        <w:sz w:val="16"/>
                        <w:szCs w:val="16"/>
                        <w:lang w:val="es-ES"/>
                      </w:rPr>
                      <w:t>E-mail:</w:t>
                    </w:r>
                    <w:r w:rsidRPr="007515F9">
                      <w:rPr>
                        <w:rStyle w:val="Hipervnculo"/>
                        <w:b/>
                        <w:bCs/>
                        <w:sz w:val="16"/>
                        <w:szCs w:val="16"/>
                        <w:lang w:val="es-ES"/>
                      </w:rPr>
                      <w:t xml:space="preserve"> alcaldia</w:t>
                    </w:r>
                    <w:hyperlink r:id="rId5" w:history="1">
                      <w:r w:rsidRPr="007515F9">
                        <w:rPr>
                          <w:rStyle w:val="Hipervnculo"/>
                          <w:b/>
                          <w:bCs/>
                          <w:sz w:val="16"/>
                          <w:szCs w:val="16"/>
                          <w:lang w:val="es-ES"/>
                        </w:rPr>
                        <w:t>@elcarmendeviboral-antioquia.gov.co</w:t>
                      </w:r>
                    </w:hyperlink>
                    <w:r w:rsidRPr="007515F9">
                      <w:rPr>
                        <w:sz w:val="16"/>
                        <w:szCs w:val="16"/>
                        <w:lang w:val="es-ES"/>
                      </w:rPr>
                      <w:t>, web:</w:t>
                    </w:r>
                    <w:r>
                      <w:rPr>
                        <w:sz w:val="16"/>
                        <w:szCs w:val="16"/>
                        <w:lang w:val="es-ES"/>
                      </w:rPr>
                      <w:t xml:space="preserve"> </w:t>
                    </w:r>
                    <w:r w:rsidRPr="007515F9">
                      <w:rPr>
                        <w:rStyle w:val="Hipervnculo"/>
                        <w:b/>
                        <w:bCs/>
                        <w:sz w:val="16"/>
                        <w:szCs w:val="16"/>
                        <w:lang w:val="es-ES"/>
                      </w:rPr>
                      <w:t>www.elcarmendeviboral-antioquia.gov.co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DBDD2" w14:textId="77777777" w:rsidR="001F1BAE" w:rsidRDefault="001F1BAE" w:rsidP="004E6309">
      <w:r>
        <w:separator/>
      </w:r>
    </w:p>
  </w:footnote>
  <w:footnote w:type="continuationSeparator" w:id="0">
    <w:p w14:paraId="6B726CE9" w14:textId="77777777" w:rsidR="001F1BAE" w:rsidRDefault="001F1BAE" w:rsidP="004E6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D5A7" w14:textId="161199E4" w:rsidR="00594E35" w:rsidRDefault="00594E35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1312" behindDoc="1" locked="0" layoutInCell="1" allowOverlap="1" wp14:anchorId="7AC99250" wp14:editId="1D53CF8C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1009650" cy="1075055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FINAL ALCALDÍA P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1075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54D3E763" wp14:editId="68CAE9A7">
          <wp:simplePos x="0" y="0"/>
          <wp:positionH relativeFrom="column">
            <wp:posOffset>-92075</wp:posOffset>
          </wp:positionH>
          <wp:positionV relativeFrom="paragraph">
            <wp:posOffset>-8255</wp:posOffset>
          </wp:positionV>
          <wp:extent cx="1008000" cy="1065600"/>
          <wp:effectExtent l="0" t="0" r="1905" b="1270"/>
          <wp:wrapSquare wrapText="bothSides"/>
          <wp:docPr id="13" name="7 Imagen" descr="escudo el Carm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 Imagen" descr="escudo el Carm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000" cy="106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t xml:space="preserve">      </w:t>
    </w:r>
    <w:r>
      <w:t xml:space="preserve">                                                                                                                                                                 </w:t>
    </w:r>
  </w:p>
  <w:p w14:paraId="5A0227A8" w14:textId="3C4972EE" w:rsidR="00594E35" w:rsidRDefault="00594E35">
    <w:pPr>
      <w:pStyle w:val="Encabezado"/>
      <w:rPr>
        <w:sz w:val="6"/>
        <w:szCs w:val="6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4D2D0E7" wp14:editId="067DDB1D">
              <wp:simplePos x="0" y="0"/>
              <wp:positionH relativeFrom="column">
                <wp:posOffset>1601470</wp:posOffset>
              </wp:positionH>
              <wp:positionV relativeFrom="paragraph">
                <wp:posOffset>34925</wp:posOffset>
              </wp:positionV>
              <wp:extent cx="2894330" cy="721995"/>
              <wp:effectExtent l="0" t="0" r="1270" b="1905"/>
              <wp:wrapNone/>
              <wp:docPr id="2" name="Rectangle 3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4330" cy="721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BF22C" w14:textId="77777777" w:rsidR="00594E35" w:rsidRPr="000A5764" w:rsidRDefault="00594E35" w:rsidP="004E630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7C962892" w14:textId="77777777" w:rsidR="00594E35" w:rsidRPr="000A5764" w:rsidRDefault="00594E3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ADMINISTRACIÓN MUNICIPAL</w:t>
                          </w:r>
                        </w:p>
                        <w:p w14:paraId="279F57C9" w14:textId="77777777" w:rsidR="00594E35" w:rsidRPr="000A5764" w:rsidRDefault="00594E3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EL CARMEN DE VIBORAL  -  ANTIOQUIA</w:t>
                          </w:r>
                        </w:p>
                        <w:p w14:paraId="26F78DB7" w14:textId="77777777" w:rsidR="00594E35" w:rsidRPr="000A5764" w:rsidRDefault="00594E3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NIT: 890.982.616-9</w:t>
                          </w:r>
                        </w:p>
                        <w:p w14:paraId="02047B34" w14:textId="77777777" w:rsidR="00594E35" w:rsidRPr="00D65336" w:rsidRDefault="00594E35" w:rsidP="004E630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00F72594" w14:textId="77777777" w:rsidR="00594E35" w:rsidRPr="00D65336" w:rsidRDefault="00594E35" w:rsidP="004E6309">
                          <w:pP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</w:p>
                        <w:p w14:paraId="24694E46" w14:textId="77777777" w:rsidR="00594E35" w:rsidRPr="00D65336" w:rsidRDefault="00594E35" w:rsidP="004E6309">
                          <w:pP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rect w14:anchorId="34D2D0E7" id="Rectangle 345" o:spid="_x0000_s1026" style="position:absolute;margin-left:126.1pt;margin-top:2.75pt;width:227.9pt;height:56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" filled="f" stroked="f">
              <v:textbox inset="0,0,0,0">
                <w:txbxContent>
                  <w:p w14:paraId="004BF22C" w14:textId="77777777" w:rsidR="00594E35" w:rsidRPr="000A5764" w:rsidRDefault="00594E35" w:rsidP="004E6309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7C962892" w14:textId="77777777" w:rsidR="00594E35" w:rsidRPr="000A5764" w:rsidRDefault="00594E3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ADMINISTRACIÓN MUNICIPAL</w:t>
                    </w:r>
                  </w:p>
                  <w:p w14:paraId="279F57C9" w14:textId="77777777" w:rsidR="00594E35" w:rsidRPr="000A5764" w:rsidRDefault="00594E3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EL CARMEN DE VIBORAL  -  ANTIOQUIA</w:t>
                    </w:r>
                  </w:p>
                  <w:p w14:paraId="26F78DB7" w14:textId="77777777" w:rsidR="00594E35" w:rsidRPr="000A5764" w:rsidRDefault="00594E3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NIT: 890.982.616-9</w:t>
                    </w:r>
                  </w:p>
                  <w:p w14:paraId="02047B34" w14:textId="77777777" w:rsidR="00594E35" w:rsidRPr="00D65336" w:rsidRDefault="00594E35" w:rsidP="004E6309">
                    <w:pPr>
                      <w:rPr>
                        <w:sz w:val="18"/>
                        <w:szCs w:val="18"/>
                      </w:rPr>
                    </w:pPr>
                  </w:p>
                  <w:p w14:paraId="00F72594" w14:textId="77777777" w:rsidR="00594E35" w:rsidRPr="00D65336" w:rsidRDefault="00594E35" w:rsidP="004E6309">
                    <w:pPr>
                      <w:rPr>
                        <w:rFonts w:ascii="Verdana" w:hAnsi="Verdana"/>
                        <w:sz w:val="18"/>
                        <w:szCs w:val="18"/>
                      </w:rPr>
                    </w:pPr>
                  </w:p>
                  <w:p w14:paraId="24694E46" w14:textId="77777777" w:rsidR="00594E35" w:rsidRPr="00D65336" w:rsidRDefault="00594E35" w:rsidP="004E6309">
                    <w:pPr>
                      <w:rPr>
                        <w:rFonts w:ascii="Verdana" w:hAnsi="Verdana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1FB83685" w14:textId="2C45F67A" w:rsidR="00594E35" w:rsidRDefault="00594E35">
    <w:pPr>
      <w:pStyle w:val="Encabezado"/>
      <w:rPr>
        <w:sz w:val="6"/>
        <w:szCs w:val="6"/>
      </w:rPr>
    </w:pPr>
  </w:p>
  <w:p w14:paraId="791041AA" w14:textId="315BE4E8" w:rsidR="00594E35" w:rsidRDefault="00594E35">
    <w:pPr>
      <w:pStyle w:val="Encabezado"/>
      <w:rPr>
        <w:sz w:val="6"/>
        <w:szCs w:val="6"/>
      </w:rPr>
    </w:pPr>
  </w:p>
  <w:p w14:paraId="7FB3FD2E" w14:textId="77777777" w:rsidR="00594E35" w:rsidRDefault="00594E35">
    <w:pPr>
      <w:pStyle w:val="Encabezado"/>
      <w:rPr>
        <w:sz w:val="6"/>
        <w:szCs w:val="6"/>
      </w:rPr>
    </w:pPr>
  </w:p>
  <w:p w14:paraId="3704D99A" w14:textId="6DB27ACB" w:rsidR="00594E35" w:rsidRDefault="00594E35">
    <w:pPr>
      <w:pStyle w:val="Encabezado"/>
      <w:rPr>
        <w:sz w:val="6"/>
        <w:szCs w:val="6"/>
      </w:rPr>
    </w:pPr>
  </w:p>
  <w:p w14:paraId="501CC794" w14:textId="77777777" w:rsidR="00594E35" w:rsidRDefault="00594E35">
    <w:pPr>
      <w:pStyle w:val="Encabezado"/>
      <w:rPr>
        <w:sz w:val="6"/>
        <w:szCs w:val="6"/>
      </w:rPr>
    </w:pPr>
  </w:p>
  <w:p w14:paraId="7B216269" w14:textId="77777777" w:rsidR="00594E35" w:rsidRDefault="00594E35">
    <w:pPr>
      <w:pStyle w:val="Encabezado"/>
      <w:rPr>
        <w:sz w:val="6"/>
        <w:szCs w:val="6"/>
      </w:rPr>
    </w:pPr>
  </w:p>
  <w:p w14:paraId="4AC95AB1" w14:textId="77777777" w:rsidR="00594E35" w:rsidRDefault="00594E35">
    <w:pPr>
      <w:pStyle w:val="Encabezado"/>
      <w:rPr>
        <w:sz w:val="6"/>
        <w:szCs w:val="6"/>
      </w:rPr>
    </w:pPr>
  </w:p>
  <w:p w14:paraId="29A91E94" w14:textId="34C45230" w:rsidR="00594E35" w:rsidRDefault="00594E35">
    <w:pPr>
      <w:pStyle w:val="Encabezado"/>
      <w:rPr>
        <w:sz w:val="6"/>
        <w:szCs w:val="6"/>
      </w:rPr>
    </w:pPr>
  </w:p>
  <w:p w14:paraId="5806EB48" w14:textId="40889B66" w:rsidR="00594E35" w:rsidRDefault="00594E35">
    <w:pPr>
      <w:pStyle w:val="Encabezado"/>
      <w:rPr>
        <w:sz w:val="6"/>
        <w:szCs w:val="6"/>
      </w:rPr>
    </w:pPr>
  </w:p>
  <w:p w14:paraId="1C7D08FE" w14:textId="77777777" w:rsidR="00594E35" w:rsidRDefault="00594E35">
    <w:pPr>
      <w:pStyle w:val="Encabezado"/>
      <w:rPr>
        <w:sz w:val="6"/>
        <w:szCs w:val="6"/>
      </w:rPr>
    </w:pPr>
  </w:p>
  <w:p w14:paraId="03CEB7F7" w14:textId="77777777" w:rsidR="00594E35" w:rsidRDefault="00594E35">
    <w:pPr>
      <w:pStyle w:val="Encabezado"/>
      <w:rPr>
        <w:sz w:val="6"/>
        <w:szCs w:val="6"/>
      </w:rPr>
    </w:pPr>
  </w:p>
  <w:p w14:paraId="2C744158" w14:textId="77777777" w:rsidR="00594E35" w:rsidRDefault="00594E35">
    <w:pPr>
      <w:pStyle w:val="Encabezado"/>
      <w:rPr>
        <w:sz w:val="6"/>
        <w:szCs w:val="6"/>
      </w:rPr>
    </w:pPr>
  </w:p>
  <w:p w14:paraId="02FB92CE" w14:textId="77777777" w:rsidR="00594E35" w:rsidRDefault="00594E35">
    <w:pPr>
      <w:pStyle w:val="Encabezado"/>
      <w:rPr>
        <w:sz w:val="6"/>
        <w:szCs w:val="6"/>
      </w:rPr>
    </w:pPr>
  </w:p>
  <w:p w14:paraId="083BA768" w14:textId="77777777" w:rsidR="00594E35" w:rsidRDefault="00594E35">
    <w:pPr>
      <w:pStyle w:val="Encabezado"/>
      <w:rPr>
        <w:sz w:val="6"/>
        <w:szCs w:val="6"/>
      </w:rPr>
    </w:pPr>
  </w:p>
  <w:p w14:paraId="7391E798" w14:textId="77777777" w:rsidR="00594E35" w:rsidRDefault="00594E35">
    <w:pPr>
      <w:pStyle w:val="Encabezado"/>
      <w:rPr>
        <w:sz w:val="6"/>
        <w:szCs w:val="6"/>
      </w:rPr>
    </w:pPr>
  </w:p>
  <w:p w14:paraId="3F6EA680" w14:textId="77777777" w:rsidR="00594E35" w:rsidRDefault="00594E35">
    <w:pPr>
      <w:pStyle w:val="Encabezado"/>
      <w:rPr>
        <w:sz w:val="6"/>
        <w:szCs w:val="6"/>
      </w:rPr>
    </w:pPr>
  </w:p>
  <w:p w14:paraId="12F6439C" w14:textId="77777777" w:rsidR="00594E35" w:rsidRDefault="00594E35">
    <w:pPr>
      <w:pStyle w:val="Encabezado"/>
      <w:rPr>
        <w:sz w:val="6"/>
        <w:szCs w:val="6"/>
      </w:rPr>
    </w:pPr>
  </w:p>
  <w:p w14:paraId="0C8C799D" w14:textId="77777777" w:rsidR="00594E35" w:rsidRDefault="00594E35">
    <w:pPr>
      <w:pStyle w:val="Encabezado"/>
      <w:rPr>
        <w:sz w:val="6"/>
        <w:szCs w:val="6"/>
      </w:rPr>
    </w:pPr>
  </w:p>
  <w:p w14:paraId="04222985" w14:textId="77777777" w:rsidR="00594E35" w:rsidRDefault="00594E35">
    <w:pPr>
      <w:pStyle w:val="Encabezado"/>
      <w:rPr>
        <w:sz w:val="6"/>
        <w:szCs w:val="6"/>
      </w:rPr>
    </w:pPr>
  </w:p>
  <w:p w14:paraId="2D9F909C" w14:textId="77777777" w:rsidR="00594E35" w:rsidRDefault="00594E35">
    <w:pPr>
      <w:pStyle w:val="Encabezado"/>
      <w:rPr>
        <w:sz w:val="6"/>
        <w:szCs w:val="6"/>
      </w:rPr>
    </w:pPr>
  </w:p>
  <w:p w14:paraId="5D7B7A7A" w14:textId="77777777" w:rsidR="00594E35" w:rsidRPr="00F12015" w:rsidRDefault="00594E35">
    <w:pPr>
      <w:pStyle w:val="Encabezad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665B"/>
    <w:multiLevelType w:val="multilevel"/>
    <w:tmpl w:val="DAA8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63933"/>
    <w:multiLevelType w:val="hybridMultilevel"/>
    <w:tmpl w:val="DC400E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93FD1"/>
    <w:multiLevelType w:val="hybridMultilevel"/>
    <w:tmpl w:val="23B6416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872F4C"/>
    <w:multiLevelType w:val="hybridMultilevel"/>
    <w:tmpl w:val="B32C4AC8"/>
    <w:lvl w:ilvl="0" w:tplc="F7700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73B6B"/>
    <w:multiLevelType w:val="hybridMultilevel"/>
    <w:tmpl w:val="9F947026"/>
    <w:lvl w:ilvl="0" w:tplc="F7CAABB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BB1AC1"/>
    <w:multiLevelType w:val="hybridMultilevel"/>
    <w:tmpl w:val="2ECA7F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61BF4"/>
    <w:multiLevelType w:val="hybridMultilevel"/>
    <w:tmpl w:val="1A126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85BDE"/>
    <w:multiLevelType w:val="hybridMultilevel"/>
    <w:tmpl w:val="55F4001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551D1"/>
    <w:multiLevelType w:val="hybridMultilevel"/>
    <w:tmpl w:val="D0028CFE"/>
    <w:lvl w:ilvl="0" w:tplc="90D609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D34FF"/>
    <w:multiLevelType w:val="hybridMultilevel"/>
    <w:tmpl w:val="C06A57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84231"/>
    <w:multiLevelType w:val="hybridMultilevel"/>
    <w:tmpl w:val="7518BB0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56288"/>
    <w:multiLevelType w:val="hybridMultilevel"/>
    <w:tmpl w:val="752806B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D001B"/>
    <w:multiLevelType w:val="hybridMultilevel"/>
    <w:tmpl w:val="6466F8B2"/>
    <w:lvl w:ilvl="0" w:tplc="CB6C9CBC">
      <w:start w:val="1"/>
      <w:numFmt w:val="decimal"/>
      <w:lvlText w:val="%1."/>
      <w:lvlJc w:val="left"/>
      <w:pPr>
        <w:ind w:left="360" w:hanging="360"/>
      </w:pPr>
      <w:rPr>
        <w:rFonts w:hint="default"/>
        <w:color w:val="2222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C57D6A"/>
    <w:multiLevelType w:val="hybridMultilevel"/>
    <w:tmpl w:val="D61ED092"/>
    <w:lvl w:ilvl="0" w:tplc="6CAC7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44387F"/>
    <w:multiLevelType w:val="hybridMultilevel"/>
    <w:tmpl w:val="C1C671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211FC"/>
    <w:multiLevelType w:val="hybridMultilevel"/>
    <w:tmpl w:val="D66C7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081273">
    <w:abstractNumId w:val="15"/>
  </w:num>
  <w:num w:numId="2" w16cid:durableId="1932354556">
    <w:abstractNumId w:val="12"/>
  </w:num>
  <w:num w:numId="3" w16cid:durableId="1075590778">
    <w:abstractNumId w:val="2"/>
  </w:num>
  <w:num w:numId="4" w16cid:durableId="1941445818">
    <w:abstractNumId w:val="1"/>
  </w:num>
  <w:num w:numId="5" w16cid:durableId="1189559930">
    <w:abstractNumId w:val="8"/>
  </w:num>
  <w:num w:numId="6" w16cid:durableId="517811584">
    <w:abstractNumId w:val="3"/>
  </w:num>
  <w:num w:numId="7" w16cid:durableId="1666056229">
    <w:abstractNumId w:val="4"/>
  </w:num>
  <w:num w:numId="8" w16cid:durableId="1316110206">
    <w:abstractNumId w:val="13"/>
  </w:num>
  <w:num w:numId="9" w16cid:durableId="23218879">
    <w:abstractNumId w:val="0"/>
  </w:num>
  <w:num w:numId="10" w16cid:durableId="50083782">
    <w:abstractNumId w:val="6"/>
  </w:num>
  <w:num w:numId="11" w16cid:durableId="1474371377">
    <w:abstractNumId w:val="5"/>
  </w:num>
  <w:num w:numId="12" w16cid:durableId="435757434">
    <w:abstractNumId w:val="9"/>
  </w:num>
  <w:num w:numId="13" w16cid:durableId="2092920551">
    <w:abstractNumId w:val="7"/>
  </w:num>
  <w:num w:numId="14" w16cid:durableId="122861470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007934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135763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09"/>
    <w:rsid w:val="000006CA"/>
    <w:rsid w:val="00004E31"/>
    <w:rsid w:val="00005E58"/>
    <w:rsid w:val="00042B21"/>
    <w:rsid w:val="00043366"/>
    <w:rsid w:val="00052D7C"/>
    <w:rsid w:val="00053F74"/>
    <w:rsid w:val="00054C28"/>
    <w:rsid w:val="000706F8"/>
    <w:rsid w:val="00086E79"/>
    <w:rsid w:val="000A5764"/>
    <w:rsid w:val="000B50B3"/>
    <w:rsid w:val="000B61B5"/>
    <w:rsid w:val="000D0A71"/>
    <w:rsid w:val="000D1260"/>
    <w:rsid w:val="000E37CD"/>
    <w:rsid w:val="000E798D"/>
    <w:rsid w:val="001043C0"/>
    <w:rsid w:val="00107582"/>
    <w:rsid w:val="00110EB8"/>
    <w:rsid w:val="00114505"/>
    <w:rsid w:val="001252D0"/>
    <w:rsid w:val="00127966"/>
    <w:rsid w:val="00130763"/>
    <w:rsid w:val="00142963"/>
    <w:rsid w:val="00144818"/>
    <w:rsid w:val="00147A0C"/>
    <w:rsid w:val="00151C49"/>
    <w:rsid w:val="001527ED"/>
    <w:rsid w:val="00164140"/>
    <w:rsid w:val="001641D5"/>
    <w:rsid w:val="001645AB"/>
    <w:rsid w:val="00195D2C"/>
    <w:rsid w:val="001A081A"/>
    <w:rsid w:val="001A2481"/>
    <w:rsid w:val="001A5538"/>
    <w:rsid w:val="001A733B"/>
    <w:rsid w:val="001B5848"/>
    <w:rsid w:val="001C17E2"/>
    <w:rsid w:val="001C6EED"/>
    <w:rsid w:val="001D43AE"/>
    <w:rsid w:val="001D6F2A"/>
    <w:rsid w:val="001D7BF1"/>
    <w:rsid w:val="001E0B18"/>
    <w:rsid w:val="001E78A5"/>
    <w:rsid w:val="001F1BAE"/>
    <w:rsid w:val="001F2D63"/>
    <w:rsid w:val="001F35D4"/>
    <w:rsid w:val="00206A73"/>
    <w:rsid w:val="002117F6"/>
    <w:rsid w:val="00215978"/>
    <w:rsid w:val="00217E15"/>
    <w:rsid w:val="002235BC"/>
    <w:rsid w:val="00225193"/>
    <w:rsid w:val="00227005"/>
    <w:rsid w:val="00235BAD"/>
    <w:rsid w:val="00237E21"/>
    <w:rsid w:val="002470EE"/>
    <w:rsid w:val="00250A1C"/>
    <w:rsid w:val="00253F62"/>
    <w:rsid w:val="00272DA3"/>
    <w:rsid w:val="00285905"/>
    <w:rsid w:val="00292DBE"/>
    <w:rsid w:val="002952CB"/>
    <w:rsid w:val="002A1091"/>
    <w:rsid w:val="002B709C"/>
    <w:rsid w:val="002C31CC"/>
    <w:rsid w:val="002D3FEA"/>
    <w:rsid w:val="002F5114"/>
    <w:rsid w:val="00304843"/>
    <w:rsid w:val="0032010B"/>
    <w:rsid w:val="003401B8"/>
    <w:rsid w:val="0035330A"/>
    <w:rsid w:val="00354514"/>
    <w:rsid w:val="003568EA"/>
    <w:rsid w:val="00376D5D"/>
    <w:rsid w:val="00383CC6"/>
    <w:rsid w:val="0039282D"/>
    <w:rsid w:val="003A2E7D"/>
    <w:rsid w:val="003A721B"/>
    <w:rsid w:val="003A7B9C"/>
    <w:rsid w:val="003A7CF5"/>
    <w:rsid w:val="003B1240"/>
    <w:rsid w:val="003B1AB1"/>
    <w:rsid w:val="003C3BBD"/>
    <w:rsid w:val="003D763A"/>
    <w:rsid w:val="003D7F68"/>
    <w:rsid w:val="003E1D2D"/>
    <w:rsid w:val="003E726B"/>
    <w:rsid w:val="00406387"/>
    <w:rsid w:val="00423BCC"/>
    <w:rsid w:val="00423EBC"/>
    <w:rsid w:val="00427B0B"/>
    <w:rsid w:val="00434359"/>
    <w:rsid w:val="004358B7"/>
    <w:rsid w:val="00437B7F"/>
    <w:rsid w:val="00455E44"/>
    <w:rsid w:val="00455E8B"/>
    <w:rsid w:val="00470BD1"/>
    <w:rsid w:val="004773E9"/>
    <w:rsid w:val="0048017D"/>
    <w:rsid w:val="00485200"/>
    <w:rsid w:val="004943B8"/>
    <w:rsid w:val="00496E5C"/>
    <w:rsid w:val="004B21CB"/>
    <w:rsid w:val="004B6215"/>
    <w:rsid w:val="004C251A"/>
    <w:rsid w:val="004C531B"/>
    <w:rsid w:val="004E6309"/>
    <w:rsid w:val="004E6F95"/>
    <w:rsid w:val="004E7C31"/>
    <w:rsid w:val="004F07E1"/>
    <w:rsid w:val="004F498A"/>
    <w:rsid w:val="00504624"/>
    <w:rsid w:val="005101E8"/>
    <w:rsid w:val="005140A9"/>
    <w:rsid w:val="0052112C"/>
    <w:rsid w:val="005244F5"/>
    <w:rsid w:val="005421B5"/>
    <w:rsid w:val="00553B4B"/>
    <w:rsid w:val="00560726"/>
    <w:rsid w:val="00564475"/>
    <w:rsid w:val="005724A3"/>
    <w:rsid w:val="00573838"/>
    <w:rsid w:val="0057583D"/>
    <w:rsid w:val="00583B6A"/>
    <w:rsid w:val="005873B6"/>
    <w:rsid w:val="00594E35"/>
    <w:rsid w:val="005C0219"/>
    <w:rsid w:val="005C0DE0"/>
    <w:rsid w:val="005C4793"/>
    <w:rsid w:val="005D3DC0"/>
    <w:rsid w:val="005D494E"/>
    <w:rsid w:val="00611F75"/>
    <w:rsid w:val="0062342E"/>
    <w:rsid w:val="00623822"/>
    <w:rsid w:val="00624457"/>
    <w:rsid w:val="0062697D"/>
    <w:rsid w:val="006301A9"/>
    <w:rsid w:val="0064047E"/>
    <w:rsid w:val="0064258B"/>
    <w:rsid w:val="0064306C"/>
    <w:rsid w:val="00646565"/>
    <w:rsid w:val="006559F5"/>
    <w:rsid w:val="0066521C"/>
    <w:rsid w:val="00665C31"/>
    <w:rsid w:val="006702FB"/>
    <w:rsid w:val="00670A62"/>
    <w:rsid w:val="00687DAD"/>
    <w:rsid w:val="00690D63"/>
    <w:rsid w:val="006940DB"/>
    <w:rsid w:val="006A07F2"/>
    <w:rsid w:val="006A0FAF"/>
    <w:rsid w:val="006B46C9"/>
    <w:rsid w:val="006B72E3"/>
    <w:rsid w:val="006C090E"/>
    <w:rsid w:val="006C3C0D"/>
    <w:rsid w:val="006D1948"/>
    <w:rsid w:val="006D196A"/>
    <w:rsid w:val="006E00C1"/>
    <w:rsid w:val="006F519B"/>
    <w:rsid w:val="006F7537"/>
    <w:rsid w:val="007003E5"/>
    <w:rsid w:val="00701B04"/>
    <w:rsid w:val="007071A7"/>
    <w:rsid w:val="00713503"/>
    <w:rsid w:val="007136DA"/>
    <w:rsid w:val="00716118"/>
    <w:rsid w:val="007163CB"/>
    <w:rsid w:val="007406E0"/>
    <w:rsid w:val="00747A68"/>
    <w:rsid w:val="007515F9"/>
    <w:rsid w:val="00765BB9"/>
    <w:rsid w:val="00795A56"/>
    <w:rsid w:val="007A0419"/>
    <w:rsid w:val="007A7091"/>
    <w:rsid w:val="007B28C1"/>
    <w:rsid w:val="007D0950"/>
    <w:rsid w:val="007F2D45"/>
    <w:rsid w:val="00800DD7"/>
    <w:rsid w:val="00801082"/>
    <w:rsid w:val="008033CA"/>
    <w:rsid w:val="008121F5"/>
    <w:rsid w:val="0081452C"/>
    <w:rsid w:val="00820940"/>
    <w:rsid w:val="00827C53"/>
    <w:rsid w:val="008341E4"/>
    <w:rsid w:val="00842D90"/>
    <w:rsid w:val="00844B91"/>
    <w:rsid w:val="008542AF"/>
    <w:rsid w:val="00855310"/>
    <w:rsid w:val="00856D5B"/>
    <w:rsid w:val="008706DD"/>
    <w:rsid w:val="00872A12"/>
    <w:rsid w:val="00875DD1"/>
    <w:rsid w:val="00880ABA"/>
    <w:rsid w:val="00880CE5"/>
    <w:rsid w:val="008979FE"/>
    <w:rsid w:val="00897FE6"/>
    <w:rsid w:val="008A18B4"/>
    <w:rsid w:val="008A44D9"/>
    <w:rsid w:val="008B0629"/>
    <w:rsid w:val="008C43A7"/>
    <w:rsid w:val="008D20BB"/>
    <w:rsid w:val="008D7895"/>
    <w:rsid w:val="008E301C"/>
    <w:rsid w:val="008F0AC3"/>
    <w:rsid w:val="008F4C64"/>
    <w:rsid w:val="008F6926"/>
    <w:rsid w:val="0090251E"/>
    <w:rsid w:val="00917E61"/>
    <w:rsid w:val="00931332"/>
    <w:rsid w:val="00933081"/>
    <w:rsid w:val="00934B0D"/>
    <w:rsid w:val="00936FB1"/>
    <w:rsid w:val="00952024"/>
    <w:rsid w:val="009551D1"/>
    <w:rsid w:val="009625B7"/>
    <w:rsid w:val="009719B2"/>
    <w:rsid w:val="0097516A"/>
    <w:rsid w:val="009841B2"/>
    <w:rsid w:val="00995860"/>
    <w:rsid w:val="00997FCF"/>
    <w:rsid w:val="009B11AB"/>
    <w:rsid w:val="009B318F"/>
    <w:rsid w:val="009C62CC"/>
    <w:rsid w:val="009D00A9"/>
    <w:rsid w:val="009D44E9"/>
    <w:rsid w:val="009D6039"/>
    <w:rsid w:val="009D6917"/>
    <w:rsid w:val="009D6E49"/>
    <w:rsid w:val="009E289A"/>
    <w:rsid w:val="009E5530"/>
    <w:rsid w:val="009E6053"/>
    <w:rsid w:val="009E6CDC"/>
    <w:rsid w:val="009F6F14"/>
    <w:rsid w:val="00A04009"/>
    <w:rsid w:val="00A07529"/>
    <w:rsid w:val="00A111F6"/>
    <w:rsid w:val="00A309E4"/>
    <w:rsid w:val="00A345DA"/>
    <w:rsid w:val="00A34722"/>
    <w:rsid w:val="00A36596"/>
    <w:rsid w:val="00A472E8"/>
    <w:rsid w:val="00A54A2D"/>
    <w:rsid w:val="00A60B0A"/>
    <w:rsid w:val="00A6472E"/>
    <w:rsid w:val="00A75D83"/>
    <w:rsid w:val="00A77A08"/>
    <w:rsid w:val="00A87D5D"/>
    <w:rsid w:val="00A9079A"/>
    <w:rsid w:val="00A943B6"/>
    <w:rsid w:val="00A94B40"/>
    <w:rsid w:val="00AB2BAC"/>
    <w:rsid w:val="00AB69B3"/>
    <w:rsid w:val="00AC0B54"/>
    <w:rsid w:val="00AC2EDF"/>
    <w:rsid w:val="00AD4FF4"/>
    <w:rsid w:val="00AD77AF"/>
    <w:rsid w:val="00AE07C0"/>
    <w:rsid w:val="00AE6DDE"/>
    <w:rsid w:val="00AF3C1B"/>
    <w:rsid w:val="00B03347"/>
    <w:rsid w:val="00B062E6"/>
    <w:rsid w:val="00B15A1C"/>
    <w:rsid w:val="00B20B0E"/>
    <w:rsid w:val="00B2647A"/>
    <w:rsid w:val="00B30EA0"/>
    <w:rsid w:val="00B31617"/>
    <w:rsid w:val="00B35002"/>
    <w:rsid w:val="00B36FAD"/>
    <w:rsid w:val="00B61DEA"/>
    <w:rsid w:val="00B62658"/>
    <w:rsid w:val="00B66C0D"/>
    <w:rsid w:val="00B67141"/>
    <w:rsid w:val="00B721D7"/>
    <w:rsid w:val="00B77962"/>
    <w:rsid w:val="00B94926"/>
    <w:rsid w:val="00BB2158"/>
    <w:rsid w:val="00BB21DA"/>
    <w:rsid w:val="00BC1783"/>
    <w:rsid w:val="00BC76AA"/>
    <w:rsid w:val="00BF64FC"/>
    <w:rsid w:val="00C0475A"/>
    <w:rsid w:val="00C04DDD"/>
    <w:rsid w:val="00C06F11"/>
    <w:rsid w:val="00C5084F"/>
    <w:rsid w:val="00C50D0B"/>
    <w:rsid w:val="00C528E5"/>
    <w:rsid w:val="00C56011"/>
    <w:rsid w:val="00C56EBC"/>
    <w:rsid w:val="00C77748"/>
    <w:rsid w:val="00C960C6"/>
    <w:rsid w:val="00C96AAE"/>
    <w:rsid w:val="00CA0198"/>
    <w:rsid w:val="00CA2B30"/>
    <w:rsid w:val="00CA312D"/>
    <w:rsid w:val="00CA53A9"/>
    <w:rsid w:val="00CA588D"/>
    <w:rsid w:val="00CB2242"/>
    <w:rsid w:val="00CB5E22"/>
    <w:rsid w:val="00CD4222"/>
    <w:rsid w:val="00CD4B71"/>
    <w:rsid w:val="00CE5A18"/>
    <w:rsid w:val="00CF38BA"/>
    <w:rsid w:val="00D02F70"/>
    <w:rsid w:val="00D0330C"/>
    <w:rsid w:val="00D164EB"/>
    <w:rsid w:val="00D22D90"/>
    <w:rsid w:val="00D30356"/>
    <w:rsid w:val="00D312E1"/>
    <w:rsid w:val="00D35359"/>
    <w:rsid w:val="00D413A6"/>
    <w:rsid w:val="00D4142A"/>
    <w:rsid w:val="00D543CF"/>
    <w:rsid w:val="00D5542D"/>
    <w:rsid w:val="00D55A6D"/>
    <w:rsid w:val="00D65336"/>
    <w:rsid w:val="00D653EE"/>
    <w:rsid w:val="00D713F6"/>
    <w:rsid w:val="00D775AA"/>
    <w:rsid w:val="00D81ECF"/>
    <w:rsid w:val="00D82E76"/>
    <w:rsid w:val="00DB3125"/>
    <w:rsid w:val="00DC473C"/>
    <w:rsid w:val="00DE693D"/>
    <w:rsid w:val="00DF27E8"/>
    <w:rsid w:val="00DF296F"/>
    <w:rsid w:val="00DF3ADD"/>
    <w:rsid w:val="00E00454"/>
    <w:rsid w:val="00E05F86"/>
    <w:rsid w:val="00E11B62"/>
    <w:rsid w:val="00E205D6"/>
    <w:rsid w:val="00E30948"/>
    <w:rsid w:val="00E41207"/>
    <w:rsid w:val="00E5121A"/>
    <w:rsid w:val="00E52EA3"/>
    <w:rsid w:val="00E576B2"/>
    <w:rsid w:val="00E60303"/>
    <w:rsid w:val="00E6619E"/>
    <w:rsid w:val="00E77E57"/>
    <w:rsid w:val="00E876E2"/>
    <w:rsid w:val="00E92712"/>
    <w:rsid w:val="00EA4C89"/>
    <w:rsid w:val="00ED141E"/>
    <w:rsid w:val="00EE21AA"/>
    <w:rsid w:val="00EF2F06"/>
    <w:rsid w:val="00F021AD"/>
    <w:rsid w:val="00F12015"/>
    <w:rsid w:val="00F16666"/>
    <w:rsid w:val="00F2331F"/>
    <w:rsid w:val="00F23495"/>
    <w:rsid w:val="00F37855"/>
    <w:rsid w:val="00F44058"/>
    <w:rsid w:val="00F50E1A"/>
    <w:rsid w:val="00F51D05"/>
    <w:rsid w:val="00F52641"/>
    <w:rsid w:val="00F56149"/>
    <w:rsid w:val="00F60963"/>
    <w:rsid w:val="00F67E3D"/>
    <w:rsid w:val="00F716AB"/>
    <w:rsid w:val="00F85AE9"/>
    <w:rsid w:val="00F85F0C"/>
    <w:rsid w:val="00F97456"/>
    <w:rsid w:val="00FA0B1D"/>
    <w:rsid w:val="00FB15A7"/>
    <w:rsid w:val="00FB1CAD"/>
    <w:rsid w:val="00FB616C"/>
    <w:rsid w:val="00FC2BE0"/>
    <w:rsid w:val="00FC6B42"/>
    <w:rsid w:val="00FD3761"/>
    <w:rsid w:val="00FD3805"/>
    <w:rsid w:val="00FD55C5"/>
    <w:rsid w:val="00FE0091"/>
    <w:rsid w:val="00FE3679"/>
    <w:rsid w:val="00FE4452"/>
    <w:rsid w:val="00FF028A"/>
    <w:rsid w:val="00FF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3C737E"/>
  <w15:docId w15:val="{1054FF77-45D4-4F5F-8AD2-F879A313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309"/>
    <w:pPr>
      <w:suppressAutoHyphens/>
    </w:pPr>
    <w:rPr>
      <w:rFonts w:ascii="Arial" w:eastAsia="Times New Roman" w:hAnsi="Arial" w:cs="Arial"/>
      <w:sz w:val="24"/>
      <w:szCs w:val="24"/>
      <w:lang w:val="es-CO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64140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E6309"/>
    <w:pPr>
      <w:suppressAutoHyphens w:val="0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4E6309"/>
    <w:rPr>
      <w:sz w:val="20"/>
      <w:szCs w:val="20"/>
    </w:rPr>
  </w:style>
  <w:style w:type="character" w:styleId="Refdenotaalfinal">
    <w:name w:val="endnote reference"/>
    <w:uiPriority w:val="99"/>
    <w:semiHidden/>
    <w:unhideWhenUsed/>
    <w:rsid w:val="004E630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E6309"/>
  </w:style>
  <w:style w:type="paragraph" w:styleId="Piedepgina">
    <w:name w:val="footer"/>
    <w:basedOn w:val="Normal"/>
    <w:link w:val="Piedepgina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6309"/>
  </w:style>
  <w:style w:type="paragraph" w:styleId="Textodeglobo">
    <w:name w:val="Balloon Text"/>
    <w:basedOn w:val="Normal"/>
    <w:link w:val="TextodegloboCar"/>
    <w:uiPriority w:val="99"/>
    <w:semiHidden/>
    <w:unhideWhenUsed/>
    <w:rsid w:val="004E6309"/>
    <w:pPr>
      <w:suppressAutoHyphens w:val="0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4E6309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semiHidden/>
    <w:rsid w:val="004E6309"/>
    <w:rPr>
      <w:color w:val="0000FF"/>
      <w:u w:val="single"/>
    </w:rPr>
  </w:style>
  <w:style w:type="paragraph" w:styleId="NormalWeb">
    <w:name w:val="Normal (Web)"/>
    <w:basedOn w:val="Normal"/>
    <w:uiPriority w:val="99"/>
    <w:rsid w:val="007A0419"/>
    <w:pPr>
      <w:suppressAutoHyphens w:val="0"/>
      <w:spacing w:before="100" w:beforeAutospacing="1" w:after="100" w:afterAutospacing="1"/>
    </w:pPr>
    <w:rPr>
      <w:rFonts w:ascii="Times New Roman" w:hAnsi="Times New Roman" w:cs="Times New Roman"/>
      <w:lang w:val="es-ES" w:eastAsia="es-ES"/>
    </w:rPr>
  </w:style>
  <w:style w:type="table" w:styleId="Tablaconcuadrcula">
    <w:name w:val="Table Grid"/>
    <w:basedOn w:val="Tablanormal"/>
    <w:uiPriority w:val="59"/>
    <w:rsid w:val="00110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97456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Ttulo1Car">
    <w:name w:val="Título 1 Car"/>
    <w:link w:val="Ttulo1"/>
    <w:uiPriority w:val="9"/>
    <w:rsid w:val="00164140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Sinespaciado">
    <w:name w:val="No Spacing"/>
    <w:uiPriority w:val="1"/>
    <w:qFormat/>
    <w:rsid w:val="00CD4222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F2331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7FE6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897FE6"/>
    <w:rPr>
      <w:rFonts w:ascii="Cambria" w:eastAsia="Times New Roman" w:hAnsi="Cambria"/>
      <w:b/>
      <w:bCs/>
      <w:kern w:val="28"/>
      <w:sz w:val="32"/>
      <w:szCs w:val="32"/>
      <w:lang w:val="es-CO" w:eastAsia="ar-SA"/>
    </w:rPr>
  </w:style>
  <w:style w:type="paragraph" w:styleId="Textoindependiente">
    <w:name w:val="Body Text"/>
    <w:basedOn w:val="Normal"/>
    <w:link w:val="TextoindependienteCar"/>
    <w:uiPriority w:val="1"/>
    <w:qFormat/>
    <w:rsid w:val="00C528E5"/>
    <w:pPr>
      <w:widowControl w:val="0"/>
      <w:suppressAutoHyphens w:val="0"/>
      <w:autoSpaceDE w:val="0"/>
      <w:autoSpaceDN w:val="0"/>
    </w:pPr>
    <w:rPr>
      <w:rFonts w:ascii="Arial MT" w:eastAsia="Arial MT" w:hAnsi="Arial MT" w:cs="Arial M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28E5"/>
    <w:rPr>
      <w:rFonts w:ascii="Arial MT" w:eastAsia="Arial MT" w:hAnsi="Arial MT" w:cs="Arial MT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http://www.tabalsa.net/Certificados/Iconos%20Certificados/LOGO%20IQNET.jpg" TargetMode="External"/><Relationship Id="rId1" Type="http://schemas.openxmlformats.org/officeDocument/2006/relationships/image" Target="media/image3.jpeg"/><Relationship Id="rId5" Type="http://schemas.openxmlformats.org/officeDocument/2006/relationships/hyperlink" Target="mailto:lcarmen@elcarmen.gov.co" TargetMode="External"/><Relationship Id="rId4" Type="http://schemas.openxmlformats.org/officeDocument/2006/relationships/hyperlink" Target="mailto:lcarmen@elcarmen.gov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CF29D-A801-480D-B0FD-D8DE6D041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1236</Words>
  <Characters>6802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ALCALDIA</Company>
  <LinksUpToDate>false</LinksUpToDate>
  <CharactersWithSpaces>8022</CharactersWithSpaces>
  <SharedDoc>false</SharedDoc>
  <HLinks>
    <vt:vector size="12" baseType="variant"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mailto:lcarmen@elcarmen.gov.co</vt:lpwstr>
      </vt:variant>
      <vt:variant>
        <vt:lpwstr/>
      </vt:variant>
      <vt:variant>
        <vt:i4>2752623</vt:i4>
      </vt:variant>
      <vt:variant>
        <vt:i4>-1</vt:i4>
      </vt:variant>
      <vt:variant>
        <vt:i4>2410</vt:i4>
      </vt:variant>
      <vt:variant>
        <vt:i4>1</vt:i4>
      </vt:variant>
      <vt:variant>
        <vt:lpwstr>http://www.tabalsa.net/Certificados/Iconos Certificados/LOGO IQNET.jpg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CONTROL</dc:creator>
  <cp:lastModifiedBy>Mary Luz Negrete Ramos</cp:lastModifiedBy>
  <cp:revision>11</cp:revision>
  <cp:lastPrinted>2023-01-02T16:52:00Z</cp:lastPrinted>
  <dcterms:created xsi:type="dcterms:W3CDTF">2022-01-20T16:58:00Z</dcterms:created>
  <dcterms:modified xsi:type="dcterms:W3CDTF">2023-01-02T16:55:00Z</dcterms:modified>
</cp:coreProperties>
</file>