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9B09EB" w14:textId="58D1CB27" w:rsidR="000C1242" w:rsidRDefault="000C1242" w:rsidP="000C1242">
      <w:pPr>
        <w:autoSpaceDE w:val="0"/>
        <w:autoSpaceDN w:val="0"/>
        <w:adjustRightInd w:val="0"/>
        <w:jc w:val="center"/>
        <w:rPr>
          <w:lang w:eastAsia="es-CO"/>
        </w:rPr>
      </w:pPr>
      <w:r>
        <w:rPr>
          <w:b/>
        </w:rPr>
        <w:t>MANUAL COMITÉ DE CONVIVENCIA LABORAL</w:t>
      </w:r>
    </w:p>
    <w:p w14:paraId="266DC9F3" w14:textId="4DE933BB" w:rsidR="000C1242" w:rsidRDefault="000C1242" w:rsidP="000C1242">
      <w:pPr>
        <w:tabs>
          <w:tab w:val="left" w:pos="4170"/>
        </w:tabs>
        <w:autoSpaceDE w:val="0"/>
        <w:autoSpaceDN w:val="0"/>
        <w:adjustRightInd w:val="0"/>
        <w:jc w:val="both"/>
        <w:rPr>
          <w:lang w:eastAsia="es-CO"/>
        </w:rPr>
      </w:pPr>
      <w:r>
        <w:rPr>
          <w:lang w:eastAsia="es-CO"/>
        </w:rPr>
        <w:tab/>
      </w:r>
      <w:bookmarkStart w:id="0" w:name="_GoBack"/>
      <w:bookmarkEnd w:id="0"/>
    </w:p>
    <w:p w14:paraId="4A76900E" w14:textId="77777777" w:rsidR="000C1242" w:rsidRPr="006402B0" w:rsidRDefault="000C1242" w:rsidP="000C1242">
      <w:pPr>
        <w:autoSpaceDE w:val="0"/>
        <w:autoSpaceDN w:val="0"/>
        <w:adjustRightInd w:val="0"/>
        <w:jc w:val="both"/>
      </w:pPr>
      <w:r w:rsidRPr="006402B0">
        <w:rPr>
          <w:lang w:eastAsia="es-CO"/>
        </w:rPr>
        <w:t xml:space="preserve">El manual de convivencia laboral de la Administración Municipal pretende definir lineamientos de integridad y transparencia, normas de conducta éticas que todos los empleados, cualquiera que sea su nivel jerárquico, deben seguir y mantener en el desempeño de sus funciones y en el trato con los demás. Y </w:t>
      </w:r>
      <w:r w:rsidRPr="006402B0">
        <w:t xml:space="preserve">es una invitación a promover y cumplir con las obligaciones, responsabilidades y deberes en el lugar de trabajo, para mantener una buena conducta, actitud positiva, realizar las actividades correctamente y con responsabilidad, para lograr un ambiente laboral armónico que contribuya a nuestro desarrollo personal y profesional. </w:t>
      </w:r>
    </w:p>
    <w:p w14:paraId="41814D0A" w14:textId="77777777" w:rsidR="000C1242" w:rsidRPr="006402B0" w:rsidRDefault="000C1242" w:rsidP="000C1242">
      <w:pPr>
        <w:jc w:val="both"/>
      </w:pPr>
    </w:p>
    <w:p w14:paraId="18755E50" w14:textId="77777777" w:rsidR="000C1242" w:rsidRPr="006402B0" w:rsidRDefault="000C1242" w:rsidP="000C1242">
      <w:pPr>
        <w:autoSpaceDE w:val="0"/>
        <w:autoSpaceDN w:val="0"/>
        <w:adjustRightInd w:val="0"/>
        <w:jc w:val="both"/>
        <w:rPr>
          <w:lang w:eastAsia="es-CO"/>
        </w:rPr>
      </w:pPr>
      <w:r w:rsidRPr="006402B0">
        <w:rPr>
          <w:lang w:eastAsia="es-CO"/>
        </w:rPr>
        <w:t xml:space="preserve">No está demás informar que las normas que se encuentran contenidas en éste manual </w:t>
      </w:r>
      <w:r>
        <w:rPr>
          <w:lang w:eastAsia="es-CO"/>
        </w:rPr>
        <w:t>son de obligatorio cumplimiento</w:t>
      </w:r>
      <w:r w:rsidRPr="006402B0">
        <w:rPr>
          <w:lang w:eastAsia="es-CO"/>
        </w:rPr>
        <w:t>, además el no estar sujeto a ellos, se constituye como una violac</w:t>
      </w:r>
      <w:r>
        <w:rPr>
          <w:lang w:eastAsia="es-CO"/>
        </w:rPr>
        <w:t>ión al manual que podría llevar</w:t>
      </w:r>
      <w:r w:rsidRPr="006402B0">
        <w:rPr>
          <w:lang w:eastAsia="es-CO"/>
        </w:rPr>
        <w:t xml:space="preserve"> a correr riesgos psicosociales y a exponerlo a conductas de acoso laboral.</w:t>
      </w:r>
    </w:p>
    <w:p w14:paraId="69AFE931" w14:textId="77777777" w:rsidR="000C1242" w:rsidRPr="006402B0" w:rsidRDefault="000C1242" w:rsidP="000C1242">
      <w:pPr>
        <w:autoSpaceDE w:val="0"/>
        <w:autoSpaceDN w:val="0"/>
        <w:adjustRightInd w:val="0"/>
        <w:jc w:val="both"/>
        <w:rPr>
          <w:lang w:eastAsia="es-CO"/>
        </w:rPr>
      </w:pPr>
    </w:p>
    <w:p w14:paraId="1C91FD9B" w14:textId="77777777" w:rsidR="000C1242" w:rsidRDefault="000C1242" w:rsidP="000C1242">
      <w:pPr>
        <w:autoSpaceDE w:val="0"/>
        <w:autoSpaceDN w:val="0"/>
        <w:adjustRightInd w:val="0"/>
        <w:rPr>
          <w:b/>
          <w:bCs/>
          <w:lang w:eastAsia="es-CO"/>
        </w:rPr>
      </w:pPr>
    </w:p>
    <w:p w14:paraId="27BAE001" w14:textId="77777777" w:rsidR="000C1242" w:rsidRPr="006402B0" w:rsidRDefault="000C1242" w:rsidP="000C1242">
      <w:pPr>
        <w:autoSpaceDE w:val="0"/>
        <w:autoSpaceDN w:val="0"/>
        <w:adjustRightInd w:val="0"/>
        <w:rPr>
          <w:b/>
          <w:bCs/>
          <w:lang w:eastAsia="es-CO"/>
        </w:rPr>
      </w:pPr>
      <w:r w:rsidRPr="006402B0">
        <w:rPr>
          <w:b/>
          <w:bCs/>
          <w:lang w:eastAsia="es-CO"/>
        </w:rPr>
        <w:t>ÁMBITO DE APLICACIÓN</w:t>
      </w:r>
    </w:p>
    <w:p w14:paraId="47303EC9" w14:textId="77777777" w:rsidR="000C1242" w:rsidRPr="006402B0" w:rsidRDefault="000C1242" w:rsidP="000C1242">
      <w:pPr>
        <w:autoSpaceDE w:val="0"/>
        <w:autoSpaceDN w:val="0"/>
        <w:adjustRightInd w:val="0"/>
        <w:rPr>
          <w:b/>
          <w:bCs/>
          <w:lang w:eastAsia="es-CO"/>
        </w:rPr>
      </w:pPr>
    </w:p>
    <w:p w14:paraId="20E5763E" w14:textId="77777777" w:rsidR="000C1242" w:rsidRPr="006402B0" w:rsidRDefault="000C1242" w:rsidP="000C1242">
      <w:pPr>
        <w:autoSpaceDE w:val="0"/>
        <w:autoSpaceDN w:val="0"/>
        <w:adjustRightInd w:val="0"/>
        <w:jc w:val="both"/>
        <w:rPr>
          <w:lang w:eastAsia="es-CO"/>
        </w:rPr>
      </w:pPr>
      <w:r w:rsidRPr="006402B0">
        <w:rPr>
          <w:lang w:eastAsia="es-CO"/>
        </w:rPr>
        <w:t>El presente manual de convivencia se aplicará en las relaciones de orden laboral, relacionadas con el ejercicio del trabajo en La Administración Municipal.</w:t>
      </w:r>
    </w:p>
    <w:p w14:paraId="1DF5FE78" w14:textId="77777777" w:rsidR="000C1242" w:rsidRDefault="000C1242" w:rsidP="000C1242">
      <w:pPr>
        <w:autoSpaceDE w:val="0"/>
        <w:autoSpaceDN w:val="0"/>
        <w:adjustRightInd w:val="0"/>
        <w:rPr>
          <w:b/>
          <w:bCs/>
          <w:lang w:eastAsia="es-CO"/>
        </w:rPr>
      </w:pPr>
    </w:p>
    <w:p w14:paraId="01300230" w14:textId="77777777" w:rsidR="000C1242" w:rsidRDefault="000C1242" w:rsidP="000C1242">
      <w:pPr>
        <w:autoSpaceDE w:val="0"/>
        <w:autoSpaceDN w:val="0"/>
        <w:adjustRightInd w:val="0"/>
        <w:rPr>
          <w:b/>
          <w:bCs/>
          <w:lang w:eastAsia="es-CO"/>
        </w:rPr>
      </w:pPr>
    </w:p>
    <w:p w14:paraId="29D08E95" w14:textId="77777777" w:rsidR="000C1242" w:rsidRPr="006402B0" w:rsidRDefault="000C1242" w:rsidP="000C1242">
      <w:pPr>
        <w:autoSpaceDE w:val="0"/>
        <w:autoSpaceDN w:val="0"/>
        <w:adjustRightInd w:val="0"/>
        <w:rPr>
          <w:b/>
          <w:bCs/>
          <w:lang w:eastAsia="es-CO"/>
        </w:rPr>
      </w:pPr>
      <w:r w:rsidRPr="006402B0">
        <w:rPr>
          <w:b/>
          <w:bCs/>
          <w:lang w:eastAsia="es-CO"/>
        </w:rPr>
        <w:t>PRINCIPIOS DE CONVIVENCIA.</w:t>
      </w:r>
    </w:p>
    <w:p w14:paraId="40FAA4E0" w14:textId="77777777" w:rsidR="000C1242" w:rsidRPr="006402B0" w:rsidRDefault="000C1242" w:rsidP="000C1242">
      <w:pPr>
        <w:autoSpaceDE w:val="0"/>
        <w:autoSpaceDN w:val="0"/>
        <w:adjustRightInd w:val="0"/>
        <w:rPr>
          <w:b/>
          <w:bCs/>
          <w:lang w:eastAsia="es-CO"/>
        </w:rPr>
      </w:pPr>
    </w:p>
    <w:p w14:paraId="6A93F3EF" w14:textId="77777777" w:rsidR="000C1242" w:rsidRPr="006402B0" w:rsidRDefault="000C1242" w:rsidP="000C1242">
      <w:pPr>
        <w:autoSpaceDE w:val="0"/>
        <w:autoSpaceDN w:val="0"/>
        <w:adjustRightInd w:val="0"/>
        <w:jc w:val="both"/>
        <w:rPr>
          <w:lang w:eastAsia="es-CO"/>
        </w:rPr>
      </w:pPr>
      <w:r w:rsidRPr="006402B0">
        <w:rPr>
          <w:lang w:eastAsia="es-CO"/>
        </w:rPr>
        <w:t>Los principios a los cuales se refiere el siguiente manual tienen como objetivo fundamental establecer un referente ético, para guiar las actitudes, prácticas y formas de actuación de los empleados de La Administración Municipal.</w:t>
      </w:r>
    </w:p>
    <w:p w14:paraId="49021627" w14:textId="77777777" w:rsidR="000C1242" w:rsidRPr="006402B0" w:rsidRDefault="000C1242" w:rsidP="000C1242">
      <w:pPr>
        <w:autoSpaceDE w:val="0"/>
        <w:autoSpaceDN w:val="0"/>
        <w:adjustRightInd w:val="0"/>
        <w:jc w:val="both"/>
        <w:rPr>
          <w:lang w:eastAsia="es-CO"/>
        </w:rPr>
      </w:pPr>
    </w:p>
    <w:p w14:paraId="7018B972" w14:textId="77777777" w:rsidR="000C1242" w:rsidRPr="006402B0" w:rsidRDefault="000C1242" w:rsidP="000C1242">
      <w:pPr>
        <w:numPr>
          <w:ilvl w:val="0"/>
          <w:numId w:val="18"/>
        </w:numPr>
        <w:suppressAutoHyphens w:val="0"/>
        <w:autoSpaceDE w:val="0"/>
        <w:autoSpaceDN w:val="0"/>
        <w:adjustRightInd w:val="0"/>
        <w:jc w:val="both"/>
        <w:rPr>
          <w:lang w:eastAsia="es-CO"/>
        </w:rPr>
      </w:pPr>
      <w:r w:rsidRPr="006402B0">
        <w:rPr>
          <w:lang w:eastAsia="es-CO"/>
        </w:rPr>
        <w:t>Respetar el elemento más valioso de la empresa que es el talento humano.</w:t>
      </w:r>
    </w:p>
    <w:p w14:paraId="7F8F3E1A" w14:textId="77777777" w:rsidR="000C1242" w:rsidRPr="006402B0" w:rsidRDefault="000C1242" w:rsidP="000C1242">
      <w:pPr>
        <w:numPr>
          <w:ilvl w:val="0"/>
          <w:numId w:val="18"/>
        </w:numPr>
        <w:suppressAutoHyphens w:val="0"/>
        <w:autoSpaceDE w:val="0"/>
        <w:autoSpaceDN w:val="0"/>
        <w:adjustRightInd w:val="0"/>
        <w:jc w:val="both"/>
        <w:rPr>
          <w:lang w:eastAsia="es-CO"/>
        </w:rPr>
      </w:pPr>
      <w:r w:rsidRPr="006402B0">
        <w:rPr>
          <w:lang w:eastAsia="es-CO"/>
        </w:rPr>
        <w:t>Escuchar de forma empática y respetuosa las ideas de los demás, permitiendo una interacción equitativa y justa para todos.</w:t>
      </w:r>
    </w:p>
    <w:p w14:paraId="354E56AB" w14:textId="77777777" w:rsidR="000C1242" w:rsidRPr="006402B0" w:rsidRDefault="000C1242" w:rsidP="000C1242">
      <w:pPr>
        <w:numPr>
          <w:ilvl w:val="0"/>
          <w:numId w:val="18"/>
        </w:numPr>
        <w:suppressAutoHyphens w:val="0"/>
        <w:autoSpaceDE w:val="0"/>
        <w:autoSpaceDN w:val="0"/>
        <w:adjustRightInd w:val="0"/>
        <w:jc w:val="both"/>
        <w:rPr>
          <w:lang w:eastAsia="es-CO"/>
        </w:rPr>
      </w:pPr>
      <w:r w:rsidRPr="006402B0">
        <w:rPr>
          <w:lang w:eastAsia="es-CO"/>
        </w:rPr>
        <w:t>Propender por el cumplimiento de las normas como medio para una convivencia armónica y productiva.</w:t>
      </w:r>
    </w:p>
    <w:p w14:paraId="195FB544" w14:textId="77777777" w:rsidR="000C1242" w:rsidRPr="006402B0" w:rsidRDefault="000C1242" w:rsidP="000C1242">
      <w:pPr>
        <w:numPr>
          <w:ilvl w:val="0"/>
          <w:numId w:val="18"/>
        </w:numPr>
        <w:suppressAutoHyphens w:val="0"/>
        <w:autoSpaceDE w:val="0"/>
        <w:autoSpaceDN w:val="0"/>
        <w:adjustRightInd w:val="0"/>
        <w:jc w:val="both"/>
      </w:pPr>
      <w:r w:rsidRPr="006402B0">
        <w:rPr>
          <w:lang w:eastAsia="es-CO"/>
        </w:rPr>
        <w:t>Promover un ambiente laboral respetuoso y positivo para todos.</w:t>
      </w:r>
    </w:p>
    <w:p w14:paraId="07B9AEB3" w14:textId="77777777" w:rsidR="000C1242" w:rsidRPr="006402B0" w:rsidRDefault="000C1242" w:rsidP="000C1242">
      <w:pPr>
        <w:jc w:val="both"/>
      </w:pPr>
    </w:p>
    <w:p w14:paraId="796FB6F5" w14:textId="77777777" w:rsidR="000C1242" w:rsidRDefault="000C1242" w:rsidP="000C1242">
      <w:pPr>
        <w:jc w:val="both"/>
        <w:rPr>
          <w:b/>
          <w:bCs/>
          <w:lang w:eastAsia="es-CO"/>
        </w:rPr>
      </w:pPr>
    </w:p>
    <w:p w14:paraId="4DCABC1B" w14:textId="77777777" w:rsidR="000C1242" w:rsidRPr="006402B0" w:rsidRDefault="000C1242" w:rsidP="000C1242">
      <w:pPr>
        <w:jc w:val="both"/>
        <w:rPr>
          <w:b/>
          <w:bCs/>
          <w:lang w:eastAsia="es-CO"/>
        </w:rPr>
      </w:pPr>
      <w:r w:rsidRPr="006402B0">
        <w:rPr>
          <w:b/>
          <w:bCs/>
          <w:lang w:eastAsia="es-CO"/>
        </w:rPr>
        <w:t>NORMAS DE CONVIVENCIA</w:t>
      </w:r>
    </w:p>
    <w:p w14:paraId="759F2F3F" w14:textId="77777777" w:rsidR="000C1242" w:rsidRDefault="000C1242" w:rsidP="000C1242">
      <w:pPr>
        <w:jc w:val="both"/>
      </w:pPr>
    </w:p>
    <w:p w14:paraId="76E4831D" w14:textId="77777777" w:rsidR="000C1242" w:rsidRPr="006402B0" w:rsidRDefault="000C1242" w:rsidP="000C1242">
      <w:pPr>
        <w:jc w:val="both"/>
        <w:rPr>
          <w:b/>
        </w:rPr>
      </w:pPr>
      <w:r w:rsidRPr="006402B0">
        <w:rPr>
          <w:b/>
        </w:rPr>
        <w:t>LA ADMINISTRACIÓN</w:t>
      </w:r>
      <w:r>
        <w:rPr>
          <w:b/>
        </w:rPr>
        <w:t xml:space="preserve"> MUNICIPAL</w:t>
      </w:r>
      <w:r w:rsidRPr="006402B0">
        <w:rPr>
          <w:b/>
        </w:rPr>
        <w:t xml:space="preserve"> CON LOS EMPLEADOS</w:t>
      </w:r>
    </w:p>
    <w:p w14:paraId="3786D9DC" w14:textId="77777777" w:rsidR="000C1242" w:rsidRPr="006402B0" w:rsidRDefault="000C1242" w:rsidP="000C1242">
      <w:pPr>
        <w:jc w:val="both"/>
      </w:pPr>
    </w:p>
    <w:p w14:paraId="4B609D2B" w14:textId="77777777" w:rsidR="000C1242" w:rsidRPr="006402B0" w:rsidRDefault="000C1242" w:rsidP="000C1242">
      <w:pPr>
        <w:numPr>
          <w:ilvl w:val="0"/>
          <w:numId w:val="13"/>
        </w:numPr>
        <w:suppressAutoHyphens w:val="0"/>
        <w:jc w:val="both"/>
      </w:pPr>
      <w:r w:rsidRPr="006402B0">
        <w:t>Promover el trabajo en condiciones justas y dignas para los trabajadores</w:t>
      </w:r>
    </w:p>
    <w:p w14:paraId="547A6911" w14:textId="77777777" w:rsidR="000C1242" w:rsidRPr="006402B0" w:rsidRDefault="000C1242" w:rsidP="000C1242">
      <w:pPr>
        <w:numPr>
          <w:ilvl w:val="0"/>
          <w:numId w:val="13"/>
        </w:numPr>
        <w:suppressAutoHyphens w:val="0"/>
        <w:jc w:val="both"/>
      </w:pPr>
      <w:r w:rsidRPr="006402B0">
        <w:t>Velar por la protección de la intimidad, honra, salud mental y libertad de las personas en el trabajo.</w:t>
      </w:r>
    </w:p>
    <w:p w14:paraId="771D80F9" w14:textId="77777777" w:rsidR="000C1242" w:rsidRPr="006402B0" w:rsidRDefault="000C1242" w:rsidP="000C1242">
      <w:pPr>
        <w:numPr>
          <w:ilvl w:val="0"/>
          <w:numId w:val="13"/>
        </w:numPr>
        <w:suppressAutoHyphens w:val="0"/>
        <w:jc w:val="both"/>
      </w:pPr>
      <w:r w:rsidRPr="006402B0">
        <w:t>Promover un ambiente laboral positivo y armónico para todos</w:t>
      </w:r>
    </w:p>
    <w:p w14:paraId="41E9BB74" w14:textId="77777777" w:rsidR="000C1242" w:rsidRPr="006402B0" w:rsidRDefault="000C1242" w:rsidP="000C1242">
      <w:pPr>
        <w:numPr>
          <w:ilvl w:val="0"/>
          <w:numId w:val="13"/>
        </w:numPr>
        <w:suppressAutoHyphens w:val="0"/>
        <w:jc w:val="both"/>
      </w:pPr>
      <w:r w:rsidRPr="006402B0">
        <w:t>Tratar sin discriminación (de raza, religión, preferencia sexual o nacionalidad) a los trabajadores</w:t>
      </w:r>
      <w:r>
        <w:t>.</w:t>
      </w:r>
      <w:r w:rsidRPr="006402B0">
        <w:t xml:space="preserve"> </w:t>
      </w:r>
    </w:p>
    <w:p w14:paraId="3EC939AA" w14:textId="77777777" w:rsidR="000C1242" w:rsidRPr="006402B0" w:rsidRDefault="000C1242" w:rsidP="000C1242">
      <w:pPr>
        <w:numPr>
          <w:ilvl w:val="0"/>
          <w:numId w:val="13"/>
        </w:numPr>
        <w:suppressAutoHyphens w:val="0"/>
        <w:jc w:val="both"/>
      </w:pPr>
      <w:r w:rsidRPr="006402B0">
        <w:t>Respetar y promover las buenas relaciones entre todos, no fomentar envidias, rencillas ni críticas destructivas.</w:t>
      </w:r>
    </w:p>
    <w:p w14:paraId="48B61782" w14:textId="77777777" w:rsidR="000C1242" w:rsidRPr="006402B0" w:rsidRDefault="000C1242" w:rsidP="000C1242">
      <w:pPr>
        <w:numPr>
          <w:ilvl w:val="0"/>
          <w:numId w:val="13"/>
        </w:numPr>
        <w:suppressAutoHyphens w:val="0"/>
        <w:jc w:val="both"/>
      </w:pPr>
      <w:r w:rsidRPr="006402B0">
        <w:t>Brindar capacitaciones para el desarrollo personal y profesional</w:t>
      </w:r>
    </w:p>
    <w:p w14:paraId="0CB0AD85" w14:textId="77777777" w:rsidR="000C1242" w:rsidRPr="006402B0" w:rsidRDefault="000C1242" w:rsidP="000C1242">
      <w:pPr>
        <w:numPr>
          <w:ilvl w:val="0"/>
          <w:numId w:val="13"/>
        </w:numPr>
        <w:suppressAutoHyphens w:val="0"/>
        <w:jc w:val="both"/>
      </w:pPr>
      <w:r w:rsidRPr="006402B0">
        <w:t>Mantener actualizado al personal en cuanto a la Legislación colombiana</w:t>
      </w:r>
    </w:p>
    <w:p w14:paraId="70FD923E" w14:textId="77777777" w:rsidR="000C1242" w:rsidRPr="006402B0" w:rsidRDefault="000C1242" w:rsidP="000C1242">
      <w:pPr>
        <w:numPr>
          <w:ilvl w:val="0"/>
          <w:numId w:val="13"/>
        </w:numPr>
        <w:suppressAutoHyphens w:val="0"/>
        <w:jc w:val="both"/>
      </w:pPr>
      <w:r w:rsidRPr="006402B0">
        <w:t xml:space="preserve">Brindar al empleado suministros y herramientas necesarias para realizar la labor a desempeñar </w:t>
      </w:r>
    </w:p>
    <w:p w14:paraId="4AE046F0" w14:textId="77777777" w:rsidR="000C1242" w:rsidRPr="006402B0" w:rsidRDefault="000C1242" w:rsidP="000C1242">
      <w:pPr>
        <w:numPr>
          <w:ilvl w:val="0"/>
          <w:numId w:val="13"/>
        </w:numPr>
        <w:suppressAutoHyphens w:val="0"/>
        <w:jc w:val="both"/>
      </w:pPr>
      <w:r w:rsidRPr="006402B0">
        <w:t>Mantener informados a los empleados sobre cambios organizacionales</w:t>
      </w:r>
    </w:p>
    <w:p w14:paraId="190E4D1E" w14:textId="77777777" w:rsidR="000C1242" w:rsidRPr="006402B0" w:rsidRDefault="000C1242" w:rsidP="000C1242">
      <w:pPr>
        <w:numPr>
          <w:ilvl w:val="0"/>
          <w:numId w:val="13"/>
        </w:numPr>
        <w:suppressAutoHyphens w:val="0"/>
        <w:jc w:val="both"/>
      </w:pPr>
      <w:r w:rsidRPr="006402B0">
        <w:t>Pagar oportunamente el salario, las prestaciones sociales y auxilios según lo expuesto en la ley</w:t>
      </w:r>
    </w:p>
    <w:p w14:paraId="54B128E7" w14:textId="77777777" w:rsidR="000C1242" w:rsidRPr="006402B0" w:rsidRDefault="000C1242" w:rsidP="000C1242">
      <w:pPr>
        <w:numPr>
          <w:ilvl w:val="0"/>
          <w:numId w:val="13"/>
        </w:numPr>
        <w:suppressAutoHyphens w:val="0"/>
        <w:jc w:val="both"/>
      </w:pPr>
      <w:r w:rsidRPr="006402B0">
        <w:t>Realizar actividades de Bienestar laboral</w:t>
      </w:r>
    </w:p>
    <w:p w14:paraId="2B7AF7D1" w14:textId="77777777" w:rsidR="000C1242" w:rsidRPr="006402B0" w:rsidRDefault="000C1242" w:rsidP="000C1242">
      <w:pPr>
        <w:numPr>
          <w:ilvl w:val="0"/>
          <w:numId w:val="13"/>
        </w:numPr>
        <w:suppressAutoHyphens w:val="0"/>
        <w:jc w:val="both"/>
      </w:pPr>
      <w:r w:rsidRPr="006402B0">
        <w:t>Utilizar los horarios establecidos y respetar el horario de descanso</w:t>
      </w:r>
    </w:p>
    <w:p w14:paraId="2781D4DC" w14:textId="77777777" w:rsidR="000C1242" w:rsidRPr="006402B0" w:rsidRDefault="000C1242" w:rsidP="000C1242">
      <w:pPr>
        <w:jc w:val="both"/>
      </w:pPr>
    </w:p>
    <w:p w14:paraId="3ACFBDC9" w14:textId="77777777" w:rsidR="000C1242" w:rsidRDefault="000C1242" w:rsidP="000C1242">
      <w:pPr>
        <w:jc w:val="both"/>
        <w:rPr>
          <w:b/>
        </w:rPr>
      </w:pPr>
    </w:p>
    <w:p w14:paraId="4EB094E5" w14:textId="77777777" w:rsidR="000C1242" w:rsidRPr="006402B0" w:rsidRDefault="000C1242" w:rsidP="000C1242">
      <w:pPr>
        <w:jc w:val="both"/>
        <w:rPr>
          <w:b/>
        </w:rPr>
      </w:pPr>
      <w:r w:rsidRPr="006402B0">
        <w:rPr>
          <w:b/>
        </w:rPr>
        <w:t>LOS EMPLEADOS CON LA ADMINISTRACIÓN MUNICIPAL</w:t>
      </w:r>
    </w:p>
    <w:p w14:paraId="674CFCF7" w14:textId="77777777" w:rsidR="000C1242" w:rsidRDefault="000C1242" w:rsidP="000C1242">
      <w:pPr>
        <w:jc w:val="both"/>
      </w:pPr>
    </w:p>
    <w:p w14:paraId="0F917F87" w14:textId="77777777" w:rsidR="000C1242" w:rsidRPr="006402B0" w:rsidRDefault="000C1242" w:rsidP="000C1242">
      <w:pPr>
        <w:numPr>
          <w:ilvl w:val="0"/>
          <w:numId w:val="14"/>
        </w:numPr>
        <w:suppressAutoHyphens w:val="0"/>
        <w:jc w:val="both"/>
      </w:pPr>
      <w:r w:rsidRPr="006402B0">
        <w:t>Ser prudente en el lenguaje y en la manera de comportarse durante el ejercicio de las funciones</w:t>
      </w:r>
    </w:p>
    <w:p w14:paraId="5BD611D1" w14:textId="77777777" w:rsidR="000C1242" w:rsidRPr="006402B0" w:rsidRDefault="000C1242" w:rsidP="000C1242">
      <w:pPr>
        <w:numPr>
          <w:ilvl w:val="0"/>
          <w:numId w:val="14"/>
        </w:numPr>
        <w:suppressAutoHyphens w:val="0"/>
        <w:jc w:val="both"/>
      </w:pPr>
      <w:r w:rsidRPr="006402B0">
        <w:t xml:space="preserve">Mantener una adecuada presentación personal durante la jornada laboral, sencillez y pulcritud </w:t>
      </w:r>
    </w:p>
    <w:p w14:paraId="3E766C79" w14:textId="77777777" w:rsidR="000C1242" w:rsidRPr="006402B0" w:rsidRDefault="000C1242" w:rsidP="000C1242">
      <w:pPr>
        <w:numPr>
          <w:ilvl w:val="0"/>
          <w:numId w:val="14"/>
        </w:numPr>
        <w:suppressAutoHyphens w:val="0"/>
        <w:jc w:val="both"/>
      </w:pPr>
      <w:r w:rsidRPr="006402B0">
        <w:t>Ser puntuales al asistir a los compromisos relacionados con el cargo y en los horarios establecidos</w:t>
      </w:r>
    </w:p>
    <w:p w14:paraId="602C26DC" w14:textId="77777777" w:rsidR="000C1242" w:rsidRPr="006402B0" w:rsidRDefault="000C1242" w:rsidP="000C1242">
      <w:pPr>
        <w:numPr>
          <w:ilvl w:val="0"/>
          <w:numId w:val="14"/>
        </w:numPr>
        <w:suppressAutoHyphens w:val="0"/>
        <w:jc w:val="both"/>
      </w:pPr>
      <w:r w:rsidRPr="006402B0">
        <w:t>Respetar el reglamento interno de trabajo</w:t>
      </w:r>
    </w:p>
    <w:p w14:paraId="18DBBC03" w14:textId="77777777" w:rsidR="000C1242" w:rsidRPr="006402B0" w:rsidRDefault="000C1242" w:rsidP="000C1242">
      <w:pPr>
        <w:numPr>
          <w:ilvl w:val="0"/>
          <w:numId w:val="14"/>
        </w:numPr>
        <w:suppressAutoHyphens w:val="0"/>
        <w:jc w:val="both"/>
      </w:pPr>
      <w:r w:rsidRPr="006402B0">
        <w:t>Realizar las actividades con responsabilidad y bajo los valores corporativos de la empresa.</w:t>
      </w:r>
    </w:p>
    <w:p w14:paraId="40C87CC2" w14:textId="77777777" w:rsidR="000C1242" w:rsidRPr="006402B0" w:rsidRDefault="000C1242" w:rsidP="000C1242">
      <w:pPr>
        <w:numPr>
          <w:ilvl w:val="0"/>
          <w:numId w:val="14"/>
        </w:numPr>
        <w:suppressAutoHyphens w:val="0"/>
        <w:jc w:val="both"/>
      </w:pPr>
      <w:r w:rsidRPr="006402B0">
        <w:t>Respetar, reservar y guardar la información confidencial a los que tenga acceso.</w:t>
      </w:r>
    </w:p>
    <w:p w14:paraId="6666E4C2" w14:textId="77777777" w:rsidR="000C1242" w:rsidRPr="006402B0" w:rsidRDefault="000C1242" w:rsidP="000C1242">
      <w:pPr>
        <w:numPr>
          <w:ilvl w:val="0"/>
          <w:numId w:val="14"/>
        </w:numPr>
        <w:suppressAutoHyphens w:val="0"/>
        <w:jc w:val="both"/>
      </w:pPr>
      <w:r w:rsidRPr="006402B0">
        <w:t>Tener presente que se deben utilizar las oficinas, sistemas de información, elementos de trabajo y uso de internet, únicamente para el desempeño de las funciones</w:t>
      </w:r>
    </w:p>
    <w:p w14:paraId="1462CEDB" w14:textId="77777777" w:rsidR="000C1242" w:rsidRPr="006402B0" w:rsidRDefault="000C1242" w:rsidP="000C1242">
      <w:pPr>
        <w:numPr>
          <w:ilvl w:val="0"/>
          <w:numId w:val="14"/>
        </w:numPr>
        <w:suppressAutoHyphens w:val="0"/>
        <w:jc w:val="both"/>
      </w:pPr>
      <w:r w:rsidRPr="006402B0">
        <w:lastRenderedPageBreak/>
        <w:t>NO divulgar información privada a entes externos o a empleados cuyo cargo no requiera del conocimiento de la misma</w:t>
      </w:r>
    </w:p>
    <w:p w14:paraId="2DA65C03" w14:textId="77777777" w:rsidR="000C1242" w:rsidRPr="006402B0" w:rsidRDefault="000C1242" w:rsidP="000C1242">
      <w:pPr>
        <w:numPr>
          <w:ilvl w:val="0"/>
          <w:numId w:val="14"/>
        </w:numPr>
        <w:suppressAutoHyphens w:val="0"/>
        <w:jc w:val="both"/>
      </w:pPr>
      <w:r w:rsidRPr="006402B0">
        <w:t>Responder oportunamente y debidamente las llamadas telefónicas o mensajes electrónicos</w:t>
      </w:r>
    </w:p>
    <w:p w14:paraId="62249842" w14:textId="77777777" w:rsidR="000C1242" w:rsidRPr="006402B0" w:rsidRDefault="000C1242" w:rsidP="000C1242">
      <w:pPr>
        <w:numPr>
          <w:ilvl w:val="0"/>
          <w:numId w:val="14"/>
        </w:numPr>
        <w:suppressAutoHyphens w:val="0"/>
        <w:jc w:val="both"/>
      </w:pPr>
      <w:r w:rsidRPr="006402B0">
        <w:t>Salvaguardar la información que sea recolectada y dar trámite oportuno a las quejas relacionadas con el acoso laboral</w:t>
      </w:r>
    </w:p>
    <w:p w14:paraId="30F20C85" w14:textId="77777777" w:rsidR="000C1242" w:rsidRPr="006402B0" w:rsidRDefault="000C1242" w:rsidP="000C1242">
      <w:pPr>
        <w:numPr>
          <w:ilvl w:val="0"/>
          <w:numId w:val="14"/>
        </w:numPr>
        <w:suppressAutoHyphens w:val="0"/>
        <w:jc w:val="both"/>
      </w:pPr>
      <w:r w:rsidRPr="006402B0">
        <w:t>No instalar software ilegal en los equipos</w:t>
      </w:r>
    </w:p>
    <w:p w14:paraId="50D71D69" w14:textId="77777777" w:rsidR="000C1242" w:rsidRPr="006402B0" w:rsidRDefault="000C1242" w:rsidP="000C1242">
      <w:pPr>
        <w:numPr>
          <w:ilvl w:val="0"/>
          <w:numId w:val="14"/>
        </w:numPr>
        <w:suppressAutoHyphens w:val="0"/>
        <w:jc w:val="both"/>
      </w:pPr>
      <w:r w:rsidRPr="006402B0">
        <w:t>Utilizar correctamente los usuarios y contraseñas y mantener confidencialidad de las mismas</w:t>
      </w:r>
    </w:p>
    <w:p w14:paraId="67902FD7" w14:textId="77777777" w:rsidR="000C1242" w:rsidRPr="006402B0" w:rsidRDefault="000C1242" w:rsidP="000C1242">
      <w:pPr>
        <w:numPr>
          <w:ilvl w:val="0"/>
          <w:numId w:val="14"/>
        </w:numPr>
        <w:suppressAutoHyphens w:val="0"/>
        <w:jc w:val="both"/>
      </w:pPr>
      <w:r w:rsidRPr="006402B0">
        <w:t>Ser dinámicos y participativos en las actividades realizadas por la empresa</w:t>
      </w:r>
    </w:p>
    <w:p w14:paraId="21883E1F" w14:textId="77777777" w:rsidR="000C1242" w:rsidRPr="006402B0" w:rsidRDefault="000C1242" w:rsidP="000C1242">
      <w:pPr>
        <w:numPr>
          <w:ilvl w:val="0"/>
          <w:numId w:val="14"/>
        </w:numPr>
        <w:suppressAutoHyphens w:val="0"/>
        <w:jc w:val="both"/>
      </w:pPr>
      <w:r w:rsidRPr="006402B0">
        <w:t>Almacenar únicamente información de propiedad de la Administración en los servidores y en los computadores personales</w:t>
      </w:r>
    </w:p>
    <w:p w14:paraId="02C3FE23" w14:textId="77777777" w:rsidR="000C1242" w:rsidRPr="006402B0" w:rsidRDefault="000C1242" w:rsidP="000C1242">
      <w:pPr>
        <w:jc w:val="both"/>
      </w:pPr>
    </w:p>
    <w:p w14:paraId="33F93425" w14:textId="77777777" w:rsidR="000C1242" w:rsidRPr="006402B0" w:rsidRDefault="000C1242" w:rsidP="000C1242">
      <w:pPr>
        <w:jc w:val="both"/>
      </w:pPr>
    </w:p>
    <w:p w14:paraId="7A524875" w14:textId="77777777" w:rsidR="000C1242" w:rsidRPr="006402B0" w:rsidRDefault="000C1242" w:rsidP="000C1242">
      <w:pPr>
        <w:jc w:val="both"/>
        <w:rPr>
          <w:b/>
        </w:rPr>
      </w:pPr>
      <w:r w:rsidRPr="006402B0">
        <w:rPr>
          <w:b/>
        </w:rPr>
        <w:t>LOS EMPLEADOS CON LOS COMPAÑEROS DE TRABAJO</w:t>
      </w:r>
    </w:p>
    <w:p w14:paraId="41B29941" w14:textId="77777777" w:rsidR="000C1242" w:rsidRPr="006402B0" w:rsidRDefault="000C1242" w:rsidP="000C1242">
      <w:pPr>
        <w:jc w:val="both"/>
      </w:pPr>
    </w:p>
    <w:p w14:paraId="7BAE2A0D" w14:textId="77777777" w:rsidR="000C1242" w:rsidRPr="006402B0" w:rsidRDefault="000C1242" w:rsidP="000C1242">
      <w:pPr>
        <w:numPr>
          <w:ilvl w:val="0"/>
          <w:numId w:val="15"/>
        </w:numPr>
        <w:suppressAutoHyphens w:val="0"/>
        <w:jc w:val="both"/>
      </w:pPr>
      <w:r w:rsidRPr="006402B0">
        <w:t>Escuchar y respetar las ideas y opiniones de los demás, permitiendo una interacción equitativa y justa para todos</w:t>
      </w:r>
    </w:p>
    <w:p w14:paraId="639033F3" w14:textId="77777777" w:rsidR="000C1242" w:rsidRPr="006402B0" w:rsidRDefault="000C1242" w:rsidP="000C1242">
      <w:pPr>
        <w:numPr>
          <w:ilvl w:val="0"/>
          <w:numId w:val="15"/>
        </w:numPr>
        <w:suppressAutoHyphens w:val="0"/>
        <w:jc w:val="both"/>
      </w:pPr>
      <w:r w:rsidRPr="006402B0">
        <w:t>Propender por el cumplimiento de normas como medio para una convivencia productiva</w:t>
      </w:r>
    </w:p>
    <w:p w14:paraId="2E25DB9A" w14:textId="77777777" w:rsidR="000C1242" w:rsidRPr="006402B0" w:rsidRDefault="000C1242" w:rsidP="000C1242">
      <w:pPr>
        <w:numPr>
          <w:ilvl w:val="0"/>
          <w:numId w:val="15"/>
        </w:numPr>
        <w:suppressAutoHyphens w:val="0"/>
        <w:jc w:val="both"/>
      </w:pPr>
      <w:r w:rsidRPr="006402B0">
        <w:t xml:space="preserve">Respetar a los demás como individuos y valorar su conocimiento y potencial como miembros y compañeros de trabajo </w:t>
      </w:r>
    </w:p>
    <w:p w14:paraId="7D66731D" w14:textId="77777777" w:rsidR="000C1242" w:rsidRPr="006402B0" w:rsidRDefault="000C1242" w:rsidP="000C1242">
      <w:pPr>
        <w:numPr>
          <w:ilvl w:val="0"/>
          <w:numId w:val="15"/>
        </w:numPr>
        <w:suppressAutoHyphens w:val="0"/>
        <w:jc w:val="both"/>
      </w:pPr>
      <w:r w:rsidRPr="006402B0">
        <w:t>Brindar un trato gentil, respetuoso y amable con los compañeros de trabajo</w:t>
      </w:r>
    </w:p>
    <w:p w14:paraId="5E5B2D5F" w14:textId="77777777" w:rsidR="000C1242" w:rsidRPr="006402B0" w:rsidRDefault="000C1242" w:rsidP="000C1242">
      <w:pPr>
        <w:numPr>
          <w:ilvl w:val="0"/>
          <w:numId w:val="15"/>
        </w:numPr>
        <w:suppressAutoHyphens w:val="0"/>
        <w:jc w:val="both"/>
      </w:pPr>
      <w:r w:rsidRPr="006402B0">
        <w:t>No divulgar información privada y personal de los compañeros de trabajo</w:t>
      </w:r>
    </w:p>
    <w:p w14:paraId="6AE88FDE" w14:textId="77777777" w:rsidR="000C1242" w:rsidRPr="006402B0" w:rsidRDefault="000C1242" w:rsidP="000C1242">
      <w:pPr>
        <w:numPr>
          <w:ilvl w:val="0"/>
          <w:numId w:val="15"/>
        </w:numPr>
        <w:suppressAutoHyphens w:val="0"/>
        <w:jc w:val="both"/>
      </w:pPr>
      <w:r w:rsidRPr="006402B0">
        <w:t>Respetar la intimidad y la privacidad, y no utilizar las claves de ingreso de otros compañeros al sistema de la empresa</w:t>
      </w:r>
    </w:p>
    <w:p w14:paraId="76E4293D" w14:textId="77777777" w:rsidR="000C1242" w:rsidRPr="006402B0" w:rsidRDefault="000C1242" w:rsidP="000C1242">
      <w:pPr>
        <w:numPr>
          <w:ilvl w:val="0"/>
          <w:numId w:val="15"/>
        </w:numPr>
        <w:suppressAutoHyphens w:val="0"/>
        <w:jc w:val="both"/>
      </w:pPr>
      <w:r w:rsidRPr="006402B0">
        <w:t>Evitar lanzar juicios y generar comentarios que pueden afectar el equipo de trabajo</w:t>
      </w:r>
    </w:p>
    <w:p w14:paraId="2A0EF116" w14:textId="77777777" w:rsidR="000C1242" w:rsidRPr="006402B0" w:rsidRDefault="000C1242" w:rsidP="000C1242">
      <w:pPr>
        <w:numPr>
          <w:ilvl w:val="0"/>
          <w:numId w:val="15"/>
        </w:numPr>
        <w:suppressAutoHyphens w:val="0"/>
        <w:jc w:val="both"/>
      </w:pPr>
      <w:r w:rsidRPr="006402B0">
        <w:t>Ser solidarios ante situaciones que no tengan que ver con nuestras funciones específicas pero que estamos en la capacidad de brindar apoyo para que el compañero supere la situación.</w:t>
      </w:r>
    </w:p>
    <w:p w14:paraId="1A43B070" w14:textId="77777777" w:rsidR="000C1242" w:rsidRPr="006402B0" w:rsidRDefault="000C1242" w:rsidP="000C1242">
      <w:pPr>
        <w:numPr>
          <w:ilvl w:val="0"/>
          <w:numId w:val="15"/>
        </w:numPr>
        <w:suppressAutoHyphens w:val="0"/>
        <w:jc w:val="both"/>
      </w:pPr>
      <w:r w:rsidRPr="006402B0">
        <w:t>Respetar y valorar el tiempo de los demás, evitando interrumpir innecesariamente las labores de todos</w:t>
      </w:r>
    </w:p>
    <w:p w14:paraId="31D46B31" w14:textId="77777777" w:rsidR="000C1242" w:rsidRPr="006402B0" w:rsidRDefault="000C1242" w:rsidP="000C1242">
      <w:pPr>
        <w:jc w:val="both"/>
      </w:pPr>
    </w:p>
    <w:p w14:paraId="3D20FA9D" w14:textId="77777777" w:rsidR="000C1242" w:rsidRDefault="000C1242" w:rsidP="000C1242">
      <w:pPr>
        <w:jc w:val="both"/>
        <w:rPr>
          <w:b/>
        </w:rPr>
      </w:pPr>
    </w:p>
    <w:p w14:paraId="353B1B46" w14:textId="77777777" w:rsidR="000C1242" w:rsidRPr="006402B0" w:rsidRDefault="000C1242" w:rsidP="000C1242">
      <w:pPr>
        <w:jc w:val="both"/>
        <w:rPr>
          <w:b/>
        </w:rPr>
      </w:pPr>
      <w:r w:rsidRPr="006402B0">
        <w:rPr>
          <w:b/>
        </w:rPr>
        <w:t>REGLAS PARA UNA MEJOR CONVIVENCIA EN EL LUGAR DE TRABAJO</w:t>
      </w:r>
    </w:p>
    <w:p w14:paraId="379215C9" w14:textId="77777777" w:rsidR="000C1242" w:rsidRPr="006402B0" w:rsidRDefault="000C1242" w:rsidP="000C1242">
      <w:pPr>
        <w:jc w:val="both"/>
        <w:rPr>
          <w:b/>
        </w:rPr>
      </w:pPr>
    </w:p>
    <w:p w14:paraId="7A5A9330" w14:textId="77777777" w:rsidR="000C1242" w:rsidRPr="006402B0" w:rsidRDefault="000C1242" w:rsidP="000C1242">
      <w:pPr>
        <w:numPr>
          <w:ilvl w:val="0"/>
          <w:numId w:val="16"/>
        </w:numPr>
        <w:suppressAutoHyphens w:val="0"/>
        <w:jc w:val="both"/>
      </w:pPr>
      <w:r w:rsidRPr="006402B0">
        <w:t>Saludar de manera amable a los demás</w:t>
      </w:r>
    </w:p>
    <w:p w14:paraId="7FCD8A1A" w14:textId="77777777" w:rsidR="000C1242" w:rsidRPr="006402B0" w:rsidRDefault="000C1242" w:rsidP="000C1242">
      <w:pPr>
        <w:numPr>
          <w:ilvl w:val="0"/>
          <w:numId w:val="16"/>
        </w:numPr>
        <w:suppressAutoHyphens w:val="0"/>
        <w:jc w:val="both"/>
      </w:pPr>
      <w:r w:rsidRPr="006402B0">
        <w:t>Dar las GRACIAS y PEDIR EL FAVOR</w:t>
      </w:r>
    </w:p>
    <w:p w14:paraId="0B37F66B" w14:textId="77777777" w:rsidR="000C1242" w:rsidRPr="006402B0" w:rsidRDefault="000C1242" w:rsidP="000C1242">
      <w:pPr>
        <w:numPr>
          <w:ilvl w:val="0"/>
          <w:numId w:val="16"/>
        </w:numPr>
        <w:suppressAutoHyphens w:val="0"/>
        <w:jc w:val="both"/>
      </w:pPr>
      <w:r w:rsidRPr="006402B0">
        <w:lastRenderedPageBreak/>
        <w:t>Controlar el tono de la voz cuando se atiende al teléfono</w:t>
      </w:r>
    </w:p>
    <w:p w14:paraId="7CF51ACB" w14:textId="77777777" w:rsidR="000C1242" w:rsidRPr="006402B0" w:rsidRDefault="000C1242" w:rsidP="000C1242">
      <w:pPr>
        <w:numPr>
          <w:ilvl w:val="0"/>
          <w:numId w:val="16"/>
        </w:numPr>
        <w:suppressAutoHyphens w:val="0"/>
        <w:jc w:val="both"/>
      </w:pPr>
      <w:r w:rsidRPr="006402B0">
        <w:t>Mantener un estilo de timbre y volumen moderado del celular</w:t>
      </w:r>
    </w:p>
    <w:p w14:paraId="6211D93A" w14:textId="77777777" w:rsidR="000C1242" w:rsidRPr="006402B0" w:rsidRDefault="000C1242" w:rsidP="000C1242">
      <w:pPr>
        <w:numPr>
          <w:ilvl w:val="0"/>
          <w:numId w:val="16"/>
        </w:numPr>
        <w:suppressAutoHyphens w:val="0"/>
        <w:jc w:val="both"/>
      </w:pPr>
      <w:r w:rsidRPr="006402B0">
        <w:t>Mantener los puestos de trabajo limpios y en óptimas condiciones</w:t>
      </w:r>
    </w:p>
    <w:p w14:paraId="61C76D18" w14:textId="77777777" w:rsidR="000C1242" w:rsidRPr="006402B0" w:rsidRDefault="000C1242" w:rsidP="000C1242">
      <w:pPr>
        <w:numPr>
          <w:ilvl w:val="0"/>
          <w:numId w:val="16"/>
        </w:numPr>
        <w:suppressAutoHyphens w:val="0"/>
        <w:jc w:val="both"/>
      </w:pPr>
      <w:r w:rsidRPr="006402B0">
        <w:t>Imprimir únicamente lo necesario para optimizar espacio y ahorro de papel</w:t>
      </w:r>
    </w:p>
    <w:p w14:paraId="3AB1288E" w14:textId="77777777" w:rsidR="000C1242" w:rsidRPr="006402B0" w:rsidRDefault="000C1242" w:rsidP="000C1242">
      <w:pPr>
        <w:numPr>
          <w:ilvl w:val="0"/>
          <w:numId w:val="16"/>
        </w:numPr>
        <w:suppressAutoHyphens w:val="0"/>
        <w:jc w:val="both"/>
      </w:pPr>
      <w:r w:rsidRPr="006402B0">
        <w:t>Depositar los residuos en los lugares establecidos</w:t>
      </w:r>
    </w:p>
    <w:p w14:paraId="396DAC93" w14:textId="77777777" w:rsidR="000C1242" w:rsidRPr="006402B0" w:rsidRDefault="000C1242" w:rsidP="000C1242">
      <w:pPr>
        <w:numPr>
          <w:ilvl w:val="0"/>
          <w:numId w:val="16"/>
        </w:numPr>
        <w:suppressAutoHyphens w:val="0"/>
        <w:jc w:val="both"/>
      </w:pPr>
      <w:r w:rsidRPr="006402B0">
        <w:t xml:space="preserve">Hacer un buen uso de los espacios compartidos </w:t>
      </w:r>
    </w:p>
    <w:p w14:paraId="3F8246D7" w14:textId="77777777" w:rsidR="000C1242" w:rsidRPr="006402B0" w:rsidRDefault="000C1242" w:rsidP="000C1242">
      <w:pPr>
        <w:numPr>
          <w:ilvl w:val="0"/>
          <w:numId w:val="16"/>
        </w:numPr>
        <w:suppressAutoHyphens w:val="0"/>
        <w:jc w:val="both"/>
      </w:pPr>
      <w:r w:rsidRPr="006402B0">
        <w:t>Asumir las consecuencias de nuestros actos en todo momento con ética, honestidad y transparencia</w:t>
      </w:r>
    </w:p>
    <w:p w14:paraId="03E46BDE" w14:textId="77777777" w:rsidR="000C1242" w:rsidRPr="006402B0" w:rsidRDefault="000C1242" w:rsidP="000C1242">
      <w:pPr>
        <w:numPr>
          <w:ilvl w:val="0"/>
          <w:numId w:val="16"/>
        </w:numPr>
        <w:suppressAutoHyphens w:val="0"/>
        <w:jc w:val="both"/>
      </w:pPr>
      <w:r w:rsidRPr="006402B0">
        <w:t>Dejar los baños como nos gustaría encontrarlos, LIMPIOS</w:t>
      </w:r>
    </w:p>
    <w:p w14:paraId="6D0ADB3E" w14:textId="77777777" w:rsidR="000C1242" w:rsidRPr="006402B0" w:rsidRDefault="000C1242" w:rsidP="000C1242">
      <w:pPr>
        <w:numPr>
          <w:ilvl w:val="0"/>
          <w:numId w:val="16"/>
        </w:numPr>
        <w:suppressAutoHyphens w:val="0"/>
        <w:jc w:val="both"/>
      </w:pPr>
      <w:r w:rsidRPr="006402B0">
        <w:t>Hacer uso racional del agua</w:t>
      </w:r>
    </w:p>
    <w:p w14:paraId="5489D12F" w14:textId="77777777" w:rsidR="000C1242" w:rsidRPr="006402B0" w:rsidRDefault="000C1242" w:rsidP="000C1242">
      <w:pPr>
        <w:numPr>
          <w:ilvl w:val="0"/>
          <w:numId w:val="16"/>
        </w:numPr>
        <w:suppressAutoHyphens w:val="0"/>
        <w:jc w:val="both"/>
      </w:pPr>
      <w:r w:rsidRPr="006402B0">
        <w:t>Todos los espacios de las instalaciones son libres de humo</w:t>
      </w:r>
    </w:p>
    <w:p w14:paraId="462AD50F" w14:textId="77777777" w:rsidR="000C1242" w:rsidRPr="006402B0" w:rsidRDefault="000C1242" w:rsidP="000C1242">
      <w:pPr>
        <w:numPr>
          <w:ilvl w:val="0"/>
          <w:numId w:val="16"/>
        </w:numPr>
        <w:suppressAutoHyphens w:val="0"/>
        <w:jc w:val="both"/>
      </w:pPr>
      <w:r w:rsidRPr="006402B0">
        <w:t xml:space="preserve">No asistir al lugar de trabajo bajo los efectos del alcohol y/o sustancias psicoactivas </w:t>
      </w:r>
    </w:p>
    <w:p w14:paraId="743C8A3F" w14:textId="77777777" w:rsidR="000C1242" w:rsidRPr="006402B0" w:rsidRDefault="000C1242" w:rsidP="000C1242">
      <w:pPr>
        <w:jc w:val="both"/>
      </w:pPr>
    </w:p>
    <w:p w14:paraId="51907F02" w14:textId="77777777" w:rsidR="000C1242" w:rsidRDefault="000C1242" w:rsidP="000C1242">
      <w:pPr>
        <w:jc w:val="both"/>
        <w:rPr>
          <w:b/>
        </w:rPr>
      </w:pPr>
    </w:p>
    <w:p w14:paraId="2F654DC3" w14:textId="77777777" w:rsidR="000C1242" w:rsidRPr="006402B0" w:rsidRDefault="000C1242" w:rsidP="000C1242">
      <w:pPr>
        <w:jc w:val="both"/>
        <w:rPr>
          <w:b/>
        </w:rPr>
      </w:pPr>
      <w:r w:rsidRPr="006402B0">
        <w:rPr>
          <w:b/>
        </w:rPr>
        <w:t>SE DEBE EVITAR:</w:t>
      </w:r>
    </w:p>
    <w:p w14:paraId="5C650A1B" w14:textId="77777777" w:rsidR="000C1242" w:rsidRPr="006402B0" w:rsidRDefault="000C1242" w:rsidP="000C1242">
      <w:pPr>
        <w:jc w:val="both"/>
        <w:rPr>
          <w:b/>
        </w:rPr>
      </w:pPr>
    </w:p>
    <w:p w14:paraId="2B41869A" w14:textId="77777777" w:rsidR="000C1242" w:rsidRPr="006402B0" w:rsidRDefault="000C1242" w:rsidP="000C1242">
      <w:pPr>
        <w:numPr>
          <w:ilvl w:val="0"/>
          <w:numId w:val="17"/>
        </w:numPr>
        <w:suppressAutoHyphens w:val="0"/>
        <w:jc w:val="both"/>
      </w:pPr>
      <w:r w:rsidRPr="006402B0">
        <w:t>Realizar comentarios humillantes de descalificación profesional expresados en presencia de los jefes y compañeros</w:t>
      </w:r>
    </w:p>
    <w:p w14:paraId="0BD57ECA" w14:textId="77777777" w:rsidR="000C1242" w:rsidRPr="006402B0" w:rsidRDefault="000C1242" w:rsidP="000C1242">
      <w:pPr>
        <w:numPr>
          <w:ilvl w:val="0"/>
          <w:numId w:val="17"/>
        </w:numPr>
        <w:suppressAutoHyphens w:val="0"/>
        <w:jc w:val="both"/>
      </w:pPr>
      <w:r w:rsidRPr="006402B0">
        <w:t>No suministrar información y materiales indispensables para cumplir con las labores designadas</w:t>
      </w:r>
    </w:p>
    <w:p w14:paraId="186DD1BE" w14:textId="77777777" w:rsidR="000C1242" w:rsidRPr="006402B0" w:rsidRDefault="000C1242" w:rsidP="000C1242">
      <w:pPr>
        <w:numPr>
          <w:ilvl w:val="0"/>
          <w:numId w:val="17"/>
        </w:numPr>
        <w:suppressAutoHyphens w:val="0"/>
        <w:jc w:val="both"/>
      </w:pPr>
      <w:r w:rsidRPr="006402B0">
        <w:t>Expresarse de manera ofensiva sobre la persona, utilizando palabras groseras o cuestionando sobre origen familiar, la raza, el género, creencias religiosas, preferencia política, sexual o situación social</w:t>
      </w:r>
    </w:p>
    <w:p w14:paraId="48142F01" w14:textId="77777777" w:rsidR="000C1242" w:rsidRPr="006402B0" w:rsidRDefault="000C1242" w:rsidP="000C1242">
      <w:pPr>
        <w:numPr>
          <w:ilvl w:val="0"/>
          <w:numId w:val="17"/>
        </w:numPr>
        <w:suppressAutoHyphens w:val="0"/>
        <w:jc w:val="both"/>
      </w:pPr>
      <w:r w:rsidRPr="006402B0">
        <w:t>Burlarse o hacer comentarios malintencionados en público sobre la apariencia física o forma de vestir</w:t>
      </w:r>
    </w:p>
    <w:p w14:paraId="495C100E" w14:textId="77777777" w:rsidR="000C1242" w:rsidRPr="006402B0" w:rsidRDefault="000C1242" w:rsidP="000C1242">
      <w:pPr>
        <w:numPr>
          <w:ilvl w:val="0"/>
          <w:numId w:val="17"/>
        </w:numPr>
        <w:suppressAutoHyphens w:val="0"/>
        <w:jc w:val="both"/>
      </w:pPr>
      <w:r w:rsidRPr="006402B0">
        <w:t xml:space="preserve">Obligar y/o presionar para que se haga un trabajo indebido que ponga en </w:t>
      </w:r>
      <w:r>
        <w:t>aprietos al trabajador y a la Administración</w:t>
      </w:r>
    </w:p>
    <w:p w14:paraId="6BE0C8FE" w14:textId="77777777" w:rsidR="000C1242" w:rsidRPr="006402B0" w:rsidRDefault="000C1242" w:rsidP="000C1242">
      <w:pPr>
        <w:numPr>
          <w:ilvl w:val="0"/>
          <w:numId w:val="17"/>
        </w:numPr>
        <w:suppressAutoHyphens w:val="0"/>
        <w:jc w:val="both"/>
      </w:pPr>
      <w:r w:rsidRPr="006402B0">
        <w:t>Descalificar y desprestigiar las actividades realizadas por otros con mala intención</w:t>
      </w:r>
    </w:p>
    <w:p w14:paraId="298BA54C" w14:textId="77777777" w:rsidR="000C1242" w:rsidRPr="006402B0" w:rsidRDefault="000C1242" w:rsidP="000C1242">
      <w:pPr>
        <w:numPr>
          <w:ilvl w:val="0"/>
          <w:numId w:val="17"/>
        </w:numPr>
        <w:suppressAutoHyphens w:val="0"/>
        <w:jc w:val="both"/>
      </w:pPr>
      <w:r w:rsidRPr="006402B0">
        <w:t>Especificaciones poco claras de funciones y tareas en el puesto de trabajo</w:t>
      </w:r>
    </w:p>
    <w:p w14:paraId="6D51132C" w14:textId="77777777" w:rsidR="000C1242" w:rsidRPr="006402B0" w:rsidRDefault="000C1242" w:rsidP="000C1242">
      <w:pPr>
        <w:numPr>
          <w:ilvl w:val="0"/>
          <w:numId w:val="17"/>
        </w:numPr>
        <w:suppressAutoHyphens w:val="0"/>
        <w:jc w:val="both"/>
      </w:pPr>
      <w:r w:rsidRPr="006402B0">
        <w:t>Tomar represalias al quejarse</w:t>
      </w:r>
    </w:p>
    <w:p w14:paraId="5A597286" w14:textId="77777777" w:rsidR="000C1242" w:rsidRPr="006402B0" w:rsidRDefault="000C1242" w:rsidP="000C1242">
      <w:pPr>
        <w:numPr>
          <w:ilvl w:val="0"/>
          <w:numId w:val="17"/>
        </w:numPr>
        <w:suppressAutoHyphens w:val="0"/>
        <w:jc w:val="both"/>
      </w:pPr>
      <w:r w:rsidRPr="006402B0">
        <w:t>Evitar la ira y el resentimiento</w:t>
      </w:r>
    </w:p>
    <w:p w14:paraId="348B5C1E" w14:textId="77777777" w:rsidR="000C1242" w:rsidRPr="006402B0" w:rsidRDefault="000C1242" w:rsidP="000C1242">
      <w:pPr>
        <w:numPr>
          <w:ilvl w:val="0"/>
          <w:numId w:val="17"/>
        </w:numPr>
        <w:suppressAutoHyphens w:val="0"/>
        <w:jc w:val="both"/>
      </w:pPr>
      <w:r w:rsidRPr="006402B0">
        <w:t>Aislar o excluir a una persona</w:t>
      </w:r>
    </w:p>
    <w:p w14:paraId="6159B1C7" w14:textId="77777777" w:rsidR="000C1242" w:rsidRPr="006402B0" w:rsidRDefault="000C1242" w:rsidP="000C1242">
      <w:pPr>
        <w:numPr>
          <w:ilvl w:val="0"/>
          <w:numId w:val="17"/>
        </w:numPr>
        <w:suppressAutoHyphens w:val="0"/>
        <w:jc w:val="both"/>
      </w:pPr>
      <w:r w:rsidRPr="006402B0">
        <w:t xml:space="preserve">Un daño psicológico en el personal de la </w:t>
      </w:r>
      <w:r>
        <w:t>Administración</w:t>
      </w:r>
    </w:p>
    <w:p w14:paraId="4906190D" w14:textId="77777777" w:rsidR="000C1242" w:rsidRPr="006402B0" w:rsidRDefault="000C1242" w:rsidP="000C1242">
      <w:pPr>
        <w:numPr>
          <w:ilvl w:val="0"/>
          <w:numId w:val="17"/>
        </w:numPr>
        <w:suppressAutoHyphens w:val="0"/>
        <w:jc w:val="both"/>
      </w:pPr>
      <w:r w:rsidRPr="006402B0">
        <w:t xml:space="preserve">Amenazar la vida o la familia </w:t>
      </w:r>
    </w:p>
    <w:p w14:paraId="09FBE7EF" w14:textId="77777777" w:rsidR="000C1242" w:rsidRPr="006402B0" w:rsidRDefault="000C1242" w:rsidP="000C1242">
      <w:pPr>
        <w:numPr>
          <w:ilvl w:val="0"/>
          <w:numId w:val="17"/>
        </w:numPr>
        <w:suppressAutoHyphens w:val="0"/>
        <w:jc w:val="both"/>
      </w:pPr>
      <w:r w:rsidRPr="006402B0">
        <w:t xml:space="preserve">Ignorar o dejar de participar a una persona en actividades </w:t>
      </w:r>
    </w:p>
    <w:p w14:paraId="1FFD77FE" w14:textId="77777777" w:rsidR="000C1242" w:rsidRPr="006402B0" w:rsidRDefault="000C1242" w:rsidP="000C1242">
      <w:pPr>
        <w:jc w:val="both"/>
      </w:pPr>
    </w:p>
    <w:p w14:paraId="59F11FA4" w14:textId="77777777" w:rsidR="000C1242" w:rsidRDefault="000C1242" w:rsidP="000C1242">
      <w:pPr>
        <w:jc w:val="both"/>
      </w:pPr>
    </w:p>
    <w:p w14:paraId="1257C4A7" w14:textId="77777777" w:rsidR="000C1242" w:rsidRDefault="000C1242" w:rsidP="000C1242">
      <w:pPr>
        <w:jc w:val="both"/>
      </w:pPr>
      <w:r w:rsidRPr="006402B0">
        <w:lastRenderedPageBreak/>
        <w:t xml:space="preserve">Conscientes de la importancia de establecer mecanismos de prevención de las conductas de acoso laboral, en </w:t>
      </w:r>
      <w:r>
        <w:t>LA ADMINISTRACIÓN MUNICIPAL</w:t>
      </w:r>
      <w:r w:rsidRPr="006402B0">
        <w:t>, se creó el Comité de Convivencia Laboral, el cual en con</w:t>
      </w:r>
      <w:r>
        <w:t>junto con todos los servidores públicos</w:t>
      </w:r>
      <w:r w:rsidRPr="006402B0">
        <w:t>, establecerá actividades tendientes a generar una conciencia colectiva de sana convivencia, que promueva el trabajo en condiciones dignas y justas; la armonía entre quienes co</w:t>
      </w:r>
      <w:r>
        <w:t>mparten vida laboral</w:t>
      </w:r>
      <w:r w:rsidRPr="006402B0">
        <w:t xml:space="preserve"> y el buen ambiente en la empresa y proteja la intimidad, la honra, la salud mental y la libertad de las personas en el trabajo.</w:t>
      </w:r>
    </w:p>
    <w:p w14:paraId="4C1FE7A0" w14:textId="77777777" w:rsidR="000C1242" w:rsidRDefault="000C1242" w:rsidP="000C1242">
      <w:pPr>
        <w:jc w:val="both"/>
      </w:pPr>
    </w:p>
    <w:p w14:paraId="7F05BE5C" w14:textId="77777777" w:rsidR="000C1242" w:rsidRPr="006B4B19" w:rsidRDefault="000C1242" w:rsidP="000C1242">
      <w:pPr>
        <w:autoSpaceDE w:val="0"/>
        <w:autoSpaceDN w:val="0"/>
        <w:adjustRightInd w:val="0"/>
        <w:rPr>
          <w:b/>
          <w:bCs/>
          <w:lang w:eastAsia="es-CO"/>
        </w:rPr>
      </w:pPr>
    </w:p>
    <w:p w14:paraId="1A64DC71" w14:textId="77777777" w:rsidR="000C1242" w:rsidRPr="006402B0" w:rsidRDefault="000C1242" w:rsidP="000C1242">
      <w:pPr>
        <w:autoSpaceDE w:val="0"/>
        <w:autoSpaceDN w:val="0"/>
        <w:adjustRightInd w:val="0"/>
        <w:rPr>
          <w:b/>
          <w:bCs/>
          <w:lang w:eastAsia="es-CO"/>
        </w:rPr>
      </w:pPr>
      <w:r w:rsidRPr="006402B0">
        <w:rPr>
          <w:b/>
          <w:bCs/>
          <w:lang w:eastAsia="es-CO"/>
        </w:rPr>
        <w:t>CUMPLIMIENTO DEL MANUAL</w:t>
      </w:r>
    </w:p>
    <w:p w14:paraId="2A6988D5" w14:textId="77777777" w:rsidR="000C1242" w:rsidRPr="006402B0" w:rsidRDefault="000C1242" w:rsidP="000C1242">
      <w:pPr>
        <w:autoSpaceDE w:val="0"/>
        <w:autoSpaceDN w:val="0"/>
        <w:adjustRightInd w:val="0"/>
        <w:rPr>
          <w:b/>
          <w:bCs/>
          <w:lang w:eastAsia="es-CO"/>
        </w:rPr>
      </w:pPr>
    </w:p>
    <w:p w14:paraId="2DB32C8C" w14:textId="77777777" w:rsidR="000C1242" w:rsidRPr="006402B0" w:rsidRDefault="000C1242" w:rsidP="000C1242">
      <w:pPr>
        <w:autoSpaceDE w:val="0"/>
        <w:autoSpaceDN w:val="0"/>
        <w:adjustRightInd w:val="0"/>
        <w:jc w:val="both"/>
        <w:rPr>
          <w:lang w:eastAsia="es-CO"/>
        </w:rPr>
      </w:pPr>
      <w:r w:rsidRPr="006402B0">
        <w:rPr>
          <w:lang w:eastAsia="es-CO"/>
        </w:rPr>
        <w:t>Se debe implementar, socializar</w:t>
      </w:r>
      <w:r>
        <w:rPr>
          <w:lang w:eastAsia="es-CO"/>
        </w:rPr>
        <w:t xml:space="preserve"> y </w:t>
      </w:r>
      <w:r w:rsidRPr="006402B0">
        <w:rPr>
          <w:lang w:eastAsia="es-CO"/>
        </w:rPr>
        <w:t>verificar el cumplimiento del presente manual de convivencia laboral, tanto a los miembros del comité como a los empleados.</w:t>
      </w:r>
    </w:p>
    <w:p w14:paraId="4DC0B02E" w14:textId="77777777" w:rsidR="000C1242" w:rsidRPr="006402B0" w:rsidRDefault="000C1242" w:rsidP="000C1242">
      <w:pPr>
        <w:autoSpaceDE w:val="0"/>
        <w:autoSpaceDN w:val="0"/>
        <w:adjustRightInd w:val="0"/>
        <w:jc w:val="both"/>
        <w:rPr>
          <w:lang w:eastAsia="es-CO"/>
        </w:rPr>
      </w:pPr>
    </w:p>
    <w:p w14:paraId="7433ACD3" w14:textId="77777777" w:rsidR="000C1242" w:rsidRPr="006402B0" w:rsidRDefault="000C1242" w:rsidP="000C1242">
      <w:pPr>
        <w:autoSpaceDE w:val="0"/>
        <w:autoSpaceDN w:val="0"/>
        <w:adjustRightInd w:val="0"/>
        <w:jc w:val="both"/>
        <w:rPr>
          <w:lang w:eastAsia="es-CO"/>
        </w:rPr>
      </w:pPr>
      <w:r w:rsidRPr="006402B0">
        <w:rPr>
          <w:lang w:eastAsia="es-CO"/>
        </w:rPr>
        <w:t xml:space="preserve">También es importante resaltar que las quejas serán presentadas al comité de convivencia laboral para que realice las debidas recomendaciones con relación a las situaciones presentadas, motivando a su vez al </w:t>
      </w:r>
      <w:r>
        <w:rPr>
          <w:lang w:eastAsia="es-CO"/>
        </w:rPr>
        <w:t xml:space="preserve">servidor público </w:t>
      </w:r>
      <w:r w:rsidRPr="006402B0">
        <w:rPr>
          <w:lang w:eastAsia="es-CO"/>
        </w:rPr>
        <w:t xml:space="preserve">para que corrija la conducta que está afectando la convivencia laboral; ante el incumplimiento reiterativo por parte del </w:t>
      </w:r>
      <w:r>
        <w:rPr>
          <w:lang w:eastAsia="es-CO"/>
        </w:rPr>
        <w:t>servidor público</w:t>
      </w:r>
      <w:r w:rsidRPr="006402B0">
        <w:rPr>
          <w:lang w:eastAsia="es-CO"/>
        </w:rPr>
        <w:t xml:space="preserve"> aun después de haber establecido acciones correctivas y compromisos, el </w:t>
      </w:r>
      <w:r>
        <w:rPr>
          <w:lang w:eastAsia="es-CO"/>
        </w:rPr>
        <w:t>servidor público</w:t>
      </w:r>
      <w:r w:rsidRPr="006402B0">
        <w:rPr>
          <w:lang w:eastAsia="es-CO"/>
        </w:rPr>
        <w:t xml:space="preserve"> será remitido </w:t>
      </w:r>
      <w:r>
        <w:rPr>
          <w:lang w:eastAsia="es-CO"/>
        </w:rPr>
        <w:t>a</w:t>
      </w:r>
      <w:r w:rsidRPr="006402B0">
        <w:rPr>
          <w:lang w:eastAsia="es-CO"/>
        </w:rPr>
        <w:t xml:space="preserve"> Talento Humano quien analizará el caso y tomara medidas de acuerdo a</w:t>
      </w:r>
      <w:r>
        <w:rPr>
          <w:lang w:eastAsia="es-CO"/>
        </w:rPr>
        <w:t>l reglamento interno de trabajo</w:t>
      </w:r>
      <w:r w:rsidRPr="006402B0">
        <w:rPr>
          <w:lang w:eastAsia="es-CO"/>
        </w:rPr>
        <w:t>.</w:t>
      </w:r>
    </w:p>
    <w:p w14:paraId="7D7A0BDE" w14:textId="77777777" w:rsidR="000C1242" w:rsidRPr="006402B0" w:rsidRDefault="000C1242" w:rsidP="000C1242">
      <w:pPr>
        <w:autoSpaceDE w:val="0"/>
        <w:autoSpaceDN w:val="0"/>
        <w:adjustRightInd w:val="0"/>
        <w:jc w:val="both"/>
        <w:rPr>
          <w:lang w:eastAsia="es-CO"/>
        </w:rPr>
      </w:pPr>
    </w:p>
    <w:p w14:paraId="4E262F2C" w14:textId="77777777" w:rsidR="000C1242" w:rsidRPr="006402B0" w:rsidRDefault="000C1242" w:rsidP="000C1242">
      <w:pPr>
        <w:autoSpaceDE w:val="0"/>
        <w:autoSpaceDN w:val="0"/>
        <w:adjustRightInd w:val="0"/>
        <w:jc w:val="both"/>
        <w:rPr>
          <w:lang w:eastAsia="es-CO"/>
        </w:rPr>
      </w:pPr>
      <w:r w:rsidRPr="006402B0">
        <w:rPr>
          <w:lang w:eastAsia="es-CO"/>
        </w:rPr>
        <w:t xml:space="preserve">Si es del caso, las problemáticas y situaciones contrarias al manual de convivencia laboral, se deben dar a conocer para que se adopten los correctivos y </w:t>
      </w:r>
      <w:r>
        <w:rPr>
          <w:lang w:eastAsia="es-CO"/>
        </w:rPr>
        <w:t xml:space="preserve">se efectúen </w:t>
      </w:r>
      <w:r w:rsidRPr="006402B0">
        <w:rPr>
          <w:lang w:eastAsia="es-CO"/>
        </w:rPr>
        <w:t>las investigaciones pertinentes.</w:t>
      </w:r>
    </w:p>
    <w:p w14:paraId="29EC77A3" w14:textId="77777777" w:rsidR="000C1242" w:rsidRPr="006402B0" w:rsidRDefault="000C1242" w:rsidP="000C1242">
      <w:pPr>
        <w:autoSpaceDE w:val="0"/>
        <w:autoSpaceDN w:val="0"/>
        <w:adjustRightInd w:val="0"/>
        <w:rPr>
          <w:lang w:eastAsia="es-CO"/>
        </w:rPr>
      </w:pPr>
    </w:p>
    <w:p w14:paraId="6FB67B15" w14:textId="77777777" w:rsidR="000C1242" w:rsidRDefault="000C1242" w:rsidP="000C1242">
      <w:pPr>
        <w:tabs>
          <w:tab w:val="left" w:pos="1603"/>
        </w:tabs>
        <w:autoSpaceDE w:val="0"/>
        <w:autoSpaceDN w:val="0"/>
        <w:adjustRightInd w:val="0"/>
        <w:jc w:val="both"/>
        <w:rPr>
          <w:b/>
          <w:lang w:eastAsia="es-CO"/>
        </w:rPr>
      </w:pPr>
      <w:r>
        <w:rPr>
          <w:b/>
          <w:lang w:eastAsia="es-CO"/>
        </w:rPr>
        <w:tab/>
      </w:r>
    </w:p>
    <w:p w14:paraId="469CD0C9" w14:textId="77777777" w:rsidR="000C1242" w:rsidRPr="006402B0" w:rsidRDefault="000C1242" w:rsidP="000C1242">
      <w:pPr>
        <w:autoSpaceDE w:val="0"/>
        <w:autoSpaceDN w:val="0"/>
        <w:adjustRightInd w:val="0"/>
        <w:jc w:val="both"/>
      </w:pPr>
      <w:r w:rsidRPr="006402B0">
        <w:rPr>
          <w:b/>
          <w:lang w:eastAsia="es-CO"/>
        </w:rPr>
        <w:t>PROCESO PARTICIPATIVO DEL MANUAL:</w:t>
      </w:r>
      <w:r w:rsidRPr="006402B0">
        <w:rPr>
          <w:lang w:eastAsia="es-CO"/>
        </w:rPr>
        <w:t xml:space="preserve"> Todos los empleados de </w:t>
      </w:r>
      <w:r>
        <w:rPr>
          <w:lang w:eastAsia="es-CO"/>
        </w:rPr>
        <w:t>La Administración Municipal</w:t>
      </w:r>
      <w:r w:rsidRPr="006402B0">
        <w:rPr>
          <w:lang w:eastAsia="es-CO"/>
        </w:rPr>
        <w:t xml:space="preserve"> asumirán el compromiso organizacional de vigilar el cumplimiento de éste manual de convivencia laboral ante conductas que le sean contrarias. Se firmara por parte de los </w:t>
      </w:r>
      <w:r>
        <w:rPr>
          <w:lang w:eastAsia="es-CO"/>
        </w:rPr>
        <w:t xml:space="preserve">servidores públicos </w:t>
      </w:r>
      <w:r w:rsidRPr="006402B0">
        <w:rPr>
          <w:lang w:eastAsia="es-CO"/>
        </w:rPr>
        <w:t>en constancia de conocimiento y aplicación del contenido del presente manual.</w:t>
      </w:r>
    </w:p>
    <w:p w14:paraId="0902881D" w14:textId="77777777" w:rsidR="000C1242" w:rsidRPr="006402B0" w:rsidRDefault="000C1242" w:rsidP="000C1242">
      <w:pPr>
        <w:jc w:val="both"/>
      </w:pPr>
    </w:p>
    <w:p w14:paraId="412C72E3" w14:textId="77777777" w:rsidR="000C1242" w:rsidRPr="006402B0" w:rsidRDefault="000C1242" w:rsidP="000C1242">
      <w:pPr>
        <w:jc w:val="both"/>
      </w:pPr>
      <w:r w:rsidRPr="006402B0">
        <w:t xml:space="preserve">La </w:t>
      </w:r>
      <w:r>
        <w:t>Administración Municipal</w:t>
      </w:r>
      <w:r w:rsidRPr="006402B0">
        <w:t xml:space="preserve"> se compromete a implantar y vigilar el cumplimiento de las normas dirigidas a prevenir cualquier conducta o comportamiento que implique la calificación de acoso laboral, a salvaguardar la información que sea recolectada, a la vez que a dar trámite oportuno a las quejas que pueden aparecer en torno al acoso laboral a </w:t>
      </w:r>
      <w:r w:rsidRPr="006402B0">
        <w:lastRenderedPageBreak/>
        <w:t>través del COMITÉ DE CONVIVENCIA LABORAL, según resoluciones No. 652 y 1356 de 2012.</w:t>
      </w:r>
    </w:p>
    <w:p w14:paraId="61404AB3" w14:textId="77777777" w:rsidR="000C1242" w:rsidRPr="006402B0" w:rsidRDefault="000C1242" w:rsidP="000C1242">
      <w:pPr>
        <w:jc w:val="both"/>
      </w:pPr>
    </w:p>
    <w:p w14:paraId="7A7EA5DE" w14:textId="77777777" w:rsidR="000C1242" w:rsidRPr="006402B0" w:rsidRDefault="000C1242" w:rsidP="000C1242">
      <w:pPr>
        <w:jc w:val="both"/>
      </w:pPr>
    </w:p>
    <w:p w14:paraId="67AE249D" w14:textId="77777777" w:rsidR="000C1242" w:rsidRPr="006402B0" w:rsidRDefault="000C1242" w:rsidP="000C1242">
      <w:pPr>
        <w:autoSpaceDE w:val="0"/>
        <w:autoSpaceDN w:val="0"/>
        <w:adjustRightInd w:val="0"/>
        <w:rPr>
          <w:lang w:eastAsia="es-CO"/>
        </w:rPr>
      </w:pPr>
      <w:r w:rsidRPr="006402B0">
        <w:rPr>
          <w:lang w:eastAsia="es-CO"/>
        </w:rPr>
        <w:t xml:space="preserve">Dado en </w:t>
      </w:r>
      <w:r>
        <w:rPr>
          <w:lang w:eastAsia="es-CO"/>
        </w:rPr>
        <w:t>El Carmen de Viboral</w:t>
      </w:r>
      <w:r w:rsidRPr="006402B0">
        <w:rPr>
          <w:lang w:eastAsia="es-CO"/>
        </w:rPr>
        <w:t xml:space="preserve"> a los, _______________________________________</w:t>
      </w:r>
    </w:p>
    <w:p w14:paraId="1EBF9BB0" w14:textId="77777777" w:rsidR="000C1242" w:rsidRPr="006402B0" w:rsidRDefault="000C1242" w:rsidP="000C1242">
      <w:pPr>
        <w:jc w:val="both"/>
      </w:pPr>
    </w:p>
    <w:p w14:paraId="37C4840F" w14:textId="77777777" w:rsidR="000C1242" w:rsidRPr="006402B0" w:rsidRDefault="000C1242" w:rsidP="000C1242">
      <w:pPr>
        <w:jc w:val="both"/>
      </w:pPr>
    </w:p>
    <w:p w14:paraId="090AF41E" w14:textId="77777777" w:rsidR="000C1242" w:rsidRPr="006402B0" w:rsidRDefault="000C1242" w:rsidP="000C1242">
      <w:pPr>
        <w:jc w:val="both"/>
      </w:pPr>
    </w:p>
    <w:p w14:paraId="0443CD03" w14:textId="77777777" w:rsidR="000C1242" w:rsidRPr="006402B0" w:rsidRDefault="000C1242" w:rsidP="000C1242">
      <w:pPr>
        <w:autoSpaceDE w:val="0"/>
        <w:autoSpaceDN w:val="0"/>
        <w:adjustRightInd w:val="0"/>
        <w:rPr>
          <w:lang w:eastAsia="es-CO"/>
        </w:rPr>
      </w:pPr>
      <w:r w:rsidRPr="006402B0">
        <w:rPr>
          <w:lang w:eastAsia="es-CO"/>
        </w:rPr>
        <w:t>Aprobado por  ________________________________________</w:t>
      </w:r>
    </w:p>
    <w:p w14:paraId="381CA2B7" w14:textId="77777777" w:rsidR="000C1242" w:rsidRPr="006402B0" w:rsidRDefault="000C1242" w:rsidP="000C1242">
      <w:pPr>
        <w:autoSpaceDE w:val="0"/>
        <w:autoSpaceDN w:val="0"/>
        <w:adjustRightInd w:val="0"/>
        <w:rPr>
          <w:lang w:eastAsia="es-CO"/>
        </w:rPr>
      </w:pPr>
      <w:r w:rsidRPr="006402B0">
        <w:rPr>
          <w:lang w:eastAsia="es-CO"/>
        </w:rPr>
        <w:tab/>
      </w:r>
      <w:r w:rsidRPr="006402B0">
        <w:rPr>
          <w:lang w:eastAsia="es-CO"/>
        </w:rPr>
        <w:tab/>
        <w:t xml:space="preserve">   </w:t>
      </w:r>
    </w:p>
    <w:p w14:paraId="0CA7D755" w14:textId="0782E663" w:rsidR="00B866E1" w:rsidRPr="00BB1905" w:rsidRDefault="00B866E1" w:rsidP="00BB1905"/>
    <w:sectPr w:rsidR="00B866E1" w:rsidRPr="00BB1905" w:rsidSect="009719B2">
      <w:headerReference w:type="default" r:id="rId9"/>
      <w:footerReference w:type="default" r:id="rId10"/>
      <w:pgSz w:w="12240" w:h="15840" w:code="1"/>
      <w:pgMar w:top="1531" w:right="1183" w:bottom="1417" w:left="1418" w:header="426" w:footer="27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09B39F" w14:textId="77777777" w:rsidR="003942FF" w:rsidRDefault="003942FF" w:rsidP="004E6309">
      <w:r>
        <w:separator/>
      </w:r>
    </w:p>
  </w:endnote>
  <w:endnote w:type="continuationSeparator" w:id="0">
    <w:p w14:paraId="529AA833" w14:textId="77777777" w:rsidR="003942FF" w:rsidRDefault="003942FF" w:rsidP="004E6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F78021" w14:textId="77777777" w:rsidR="007F2D45" w:rsidRDefault="007F2D45">
    <w:pPr>
      <w:pStyle w:val="Piedepgina"/>
      <w:rPr>
        <w:sz w:val="2"/>
        <w:szCs w:val="2"/>
      </w:rPr>
    </w:pPr>
    <w:r w:rsidRPr="00F12015">
      <w:rPr>
        <w:sz w:val="2"/>
        <w:szCs w:val="2"/>
      </w:rPr>
      <w:t xml:space="preserve">                    </w:t>
    </w:r>
  </w:p>
  <w:p w14:paraId="39FB3CC4" w14:textId="77777777" w:rsidR="007F2D45" w:rsidRDefault="007F2D45">
    <w:pPr>
      <w:pStyle w:val="Piedepgina"/>
      <w:rPr>
        <w:sz w:val="2"/>
        <w:szCs w:val="2"/>
      </w:rPr>
    </w:pPr>
  </w:p>
  <w:p w14:paraId="76570FAE" w14:textId="77777777" w:rsidR="007F2D45" w:rsidRPr="00F12015" w:rsidRDefault="0090251E">
    <w:pPr>
      <w:pStyle w:val="Piedepgina"/>
      <w:rPr>
        <w:sz w:val="2"/>
        <w:szCs w:val="2"/>
      </w:rPr>
    </w:pPr>
    <w:r w:rsidRPr="00F12015">
      <w:rPr>
        <w:noProof/>
        <w:sz w:val="2"/>
        <w:szCs w:val="2"/>
        <w:lang w:val="es-CO" w:eastAsia="es-CO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83EBE8D" wp14:editId="1A212C39">
              <wp:simplePos x="0" y="0"/>
              <wp:positionH relativeFrom="column">
                <wp:posOffset>831850</wp:posOffset>
              </wp:positionH>
              <wp:positionV relativeFrom="paragraph">
                <wp:posOffset>155575</wp:posOffset>
              </wp:positionV>
              <wp:extent cx="3959860" cy="788670"/>
              <wp:effectExtent l="6350" t="3175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9860" cy="7886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E3823" w14:textId="77777777" w:rsidR="007F2D45" w:rsidRDefault="007F2D45" w:rsidP="009719B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D65336">
                            <w:rPr>
                              <w:sz w:val="16"/>
                              <w:szCs w:val="16"/>
                            </w:rPr>
                            <w:t>Parque Principal Calle 31 N° 30- 06 – Teléfono: 543-2000  Fax: 543-21</w:t>
                          </w:r>
                          <w:r w:rsidR="00250A1C">
                            <w:rPr>
                              <w:sz w:val="16"/>
                              <w:szCs w:val="16"/>
                            </w:rPr>
                            <w:t>-</w:t>
                          </w:r>
                          <w:r w:rsidRPr="00D65336">
                            <w:rPr>
                              <w:sz w:val="16"/>
                              <w:szCs w:val="16"/>
                            </w:rPr>
                            <w:t xml:space="preserve">16  </w:t>
                          </w:r>
                        </w:p>
                        <w:p w14:paraId="0C9C7BCC" w14:textId="77777777" w:rsidR="007F2D45" w:rsidRPr="00D65336" w:rsidRDefault="007F2D45" w:rsidP="009719B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D65336">
                            <w:rPr>
                              <w:sz w:val="16"/>
                              <w:szCs w:val="16"/>
                            </w:rPr>
                            <w:t>Código Postal: 054030</w:t>
                          </w:r>
                        </w:p>
                        <w:p w14:paraId="6A45F5EE" w14:textId="77777777" w:rsidR="007F2D45" w:rsidRPr="007515F9" w:rsidRDefault="007F2D45" w:rsidP="009719B2">
                          <w:pPr>
                            <w:jc w:val="center"/>
                            <w:rPr>
                              <w:sz w:val="16"/>
                              <w:szCs w:val="16"/>
                              <w:lang w:val="es-ES"/>
                            </w:rPr>
                          </w:pPr>
                          <w:r w:rsidRPr="007515F9">
                            <w:rPr>
                              <w:sz w:val="16"/>
                              <w:szCs w:val="16"/>
                              <w:lang w:val="es-ES"/>
                            </w:rPr>
                            <w:t>E-mail:</w:t>
                          </w:r>
                          <w:r w:rsidRPr="007515F9">
                            <w:rPr>
                              <w:rStyle w:val="Hipervnculo"/>
                              <w:b/>
                              <w:bCs/>
                              <w:sz w:val="16"/>
                              <w:szCs w:val="16"/>
                              <w:lang w:val="es-ES"/>
                            </w:rPr>
                            <w:t xml:space="preserve"> alcaldia</w:t>
                          </w:r>
                          <w:hyperlink r:id="rId1" w:history="1">
                            <w:r w:rsidRPr="007515F9">
                              <w:rPr>
                                <w:rStyle w:val="Hipervnculo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@elcarmendeviboral-antioquia.gov.co</w:t>
                            </w:r>
                          </w:hyperlink>
                          <w:r w:rsidRPr="007515F9">
                            <w:rPr>
                              <w:sz w:val="16"/>
                              <w:szCs w:val="16"/>
                              <w:lang w:val="es-ES"/>
                            </w:rPr>
                            <w:t xml:space="preserve">, </w:t>
                          </w:r>
                          <w:r w:rsidR="00250A1C" w:rsidRPr="007515F9">
                            <w:rPr>
                              <w:sz w:val="16"/>
                              <w:szCs w:val="16"/>
                              <w:lang w:val="es-ES"/>
                            </w:rPr>
                            <w:t>web:</w:t>
                          </w:r>
                          <w:r w:rsidR="00250A1C">
                            <w:rPr>
                              <w:sz w:val="16"/>
                              <w:szCs w:val="16"/>
                              <w:lang w:val="es-ES"/>
                            </w:rPr>
                            <w:t xml:space="preserve"> </w:t>
                          </w:r>
                          <w:r w:rsidRPr="007515F9">
                            <w:rPr>
                              <w:rStyle w:val="Hipervnculo"/>
                              <w:b/>
                              <w:bCs/>
                              <w:sz w:val="16"/>
                              <w:szCs w:val="16"/>
                              <w:lang w:val="es-ES"/>
                            </w:rPr>
                            <w:t>www.elcarmendeviboral-antioquia.gov.co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65.5pt;margin-top:12.25pt;width:311.8pt;height:62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" stroked="f">
              <v:textbox>
                <w:txbxContent>
                  <w:p w14:paraId="6F5E3823" w14:textId="77777777" w:rsidR="007F2D45" w:rsidRDefault="007F2D45" w:rsidP="009719B2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D65336">
                      <w:rPr>
                        <w:sz w:val="16"/>
                        <w:szCs w:val="16"/>
                      </w:rPr>
                      <w:t>Parque Principal Calle 31 N° 30- 06 – Teléfono: 543-2000  Fax: 543-21</w:t>
                    </w:r>
                    <w:r w:rsidR="00250A1C">
                      <w:rPr>
                        <w:sz w:val="16"/>
                        <w:szCs w:val="16"/>
                      </w:rPr>
                      <w:t>-</w:t>
                    </w:r>
                    <w:r w:rsidRPr="00D65336">
                      <w:rPr>
                        <w:sz w:val="16"/>
                        <w:szCs w:val="16"/>
                      </w:rPr>
                      <w:t xml:space="preserve">16  </w:t>
                    </w:r>
                  </w:p>
                  <w:p w14:paraId="0C9C7BCC" w14:textId="77777777" w:rsidR="007F2D45" w:rsidRPr="00D65336" w:rsidRDefault="007F2D45" w:rsidP="009719B2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D65336">
                      <w:rPr>
                        <w:sz w:val="16"/>
                        <w:szCs w:val="16"/>
                      </w:rPr>
                      <w:t>Código Postal: 054030</w:t>
                    </w:r>
                  </w:p>
                  <w:p w14:paraId="6A45F5EE" w14:textId="77777777" w:rsidR="007F2D45" w:rsidRPr="007515F9" w:rsidRDefault="007F2D45" w:rsidP="009719B2">
                    <w:pPr>
                      <w:jc w:val="center"/>
                      <w:rPr>
                        <w:sz w:val="16"/>
                        <w:szCs w:val="16"/>
                        <w:lang w:val="es-ES"/>
                      </w:rPr>
                    </w:pPr>
                    <w:r w:rsidRPr="007515F9">
                      <w:rPr>
                        <w:sz w:val="16"/>
                        <w:szCs w:val="16"/>
                        <w:lang w:val="es-ES"/>
                      </w:rPr>
                      <w:t>E-mail:</w:t>
                    </w:r>
                    <w:r w:rsidRPr="007515F9">
                      <w:rPr>
                        <w:rStyle w:val="Hipervnculo"/>
                        <w:b/>
                        <w:bCs/>
                        <w:sz w:val="16"/>
                        <w:szCs w:val="16"/>
                        <w:lang w:val="es-ES"/>
                      </w:rPr>
                      <w:t xml:space="preserve"> alcaldia</w:t>
                    </w:r>
                    <w:hyperlink r:id="rId2" w:history="1">
                      <w:r w:rsidRPr="007515F9">
                        <w:rPr>
                          <w:rStyle w:val="Hipervnculo"/>
                          <w:b/>
                          <w:bCs/>
                          <w:sz w:val="16"/>
                          <w:szCs w:val="16"/>
                          <w:lang w:val="es-ES"/>
                        </w:rPr>
                        <w:t>@elcarmendeviboral-antioquia.gov.co</w:t>
                      </w:r>
                    </w:hyperlink>
                    <w:r w:rsidRPr="007515F9">
                      <w:rPr>
                        <w:sz w:val="16"/>
                        <w:szCs w:val="16"/>
                        <w:lang w:val="es-ES"/>
                      </w:rPr>
                      <w:t xml:space="preserve">, </w:t>
                    </w:r>
                    <w:r w:rsidR="00250A1C" w:rsidRPr="007515F9">
                      <w:rPr>
                        <w:sz w:val="16"/>
                        <w:szCs w:val="16"/>
                        <w:lang w:val="es-ES"/>
                      </w:rPr>
                      <w:t>web:</w:t>
                    </w:r>
                    <w:r w:rsidR="00250A1C">
                      <w:rPr>
                        <w:sz w:val="16"/>
                        <w:szCs w:val="16"/>
                        <w:lang w:val="es-ES"/>
                      </w:rPr>
                      <w:t xml:space="preserve"> </w:t>
                    </w:r>
                    <w:r w:rsidRPr="007515F9">
                      <w:rPr>
                        <w:rStyle w:val="Hipervnculo"/>
                        <w:b/>
                        <w:bCs/>
                        <w:sz w:val="16"/>
                        <w:szCs w:val="16"/>
                        <w:lang w:val="es-ES"/>
                      </w:rPr>
                      <w:t>www.elcarmendeviboral-antioquia.gov.co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05AA4A12" wp14:editId="70E85354">
          <wp:simplePos x="0" y="0"/>
          <wp:positionH relativeFrom="column">
            <wp:posOffset>5224145</wp:posOffset>
          </wp:positionH>
          <wp:positionV relativeFrom="paragraph">
            <wp:posOffset>48895</wp:posOffset>
          </wp:positionV>
          <wp:extent cx="617220" cy="1106805"/>
          <wp:effectExtent l="0" t="0" r="0" b="0"/>
          <wp:wrapSquare wrapText="bothSides"/>
          <wp:docPr id="374" name="Imagen 374" descr="ISO 9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74" descr="ISO 900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220" cy="1106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12015">
      <w:rPr>
        <w:noProof/>
        <w:sz w:val="2"/>
        <w:szCs w:val="2"/>
        <w:lang w:val="es-CO" w:eastAsia="es-CO"/>
      </w:rPr>
      <w:drawing>
        <wp:anchor distT="0" distB="0" distL="114300" distR="114300" simplePos="0" relativeHeight="251657216" behindDoc="0" locked="0" layoutInCell="1" allowOverlap="1" wp14:anchorId="1BD19F99" wp14:editId="53E48194">
          <wp:simplePos x="0" y="0"/>
          <wp:positionH relativeFrom="column">
            <wp:posOffset>5956300</wp:posOffset>
          </wp:positionH>
          <wp:positionV relativeFrom="paragraph">
            <wp:posOffset>100965</wp:posOffset>
          </wp:positionV>
          <wp:extent cx="748030" cy="759460"/>
          <wp:effectExtent l="0" t="0" r="0" b="0"/>
          <wp:wrapSquare wrapText="bothSides"/>
          <wp:docPr id="362" name="il_fi" descr="http://www.tabalsa.net/Certificados/Iconos%20Certificados/LOGO%20IQNE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tabalsa.net/Certificados/Iconos%20Certificados/LOGO%20IQNET.jpg"/>
                  <pic:cNvPicPr>
                    <a:picLocks noChangeAspect="1" noChangeArrowheads="1"/>
                  </pic:cNvPicPr>
                </pic:nvPicPr>
                <pic:blipFill>
                  <a:blip r:embed="rId4" r:link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030" cy="759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995545" w14:textId="77777777" w:rsidR="003942FF" w:rsidRDefault="003942FF" w:rsidP="004E6309">
      <w:r>
        <w:separator/>
      </w:r>
    </w:p>
  </w:footnote>
  <w:footnote w:type="continuationSeparator" w:id="0">
    <w:p w14:paraId="6C595229" w14:textId="77777777" w:rsidR="003942FF" w:rsidRDefault="003942FF" w:rsidP="004E63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A5D5A7" w14:textId="731DC2D1" w:rsidR="007F2D45" w:rsidRDefault="00C04DDD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61312" behindDoc="1" locked="0" layoutInCell="1" allowOverlap="1" wp14:anchorId="7AC99250" wp14:editId="1D53CF8C">
          <wp:simplePos x="0" y="0"/>
          <wp:positionH relativeFrom="margin">
            <wp:align>right</wp:align>
          </wp:positionH>
          <wp:positionV relativeFrom="paragraph">
            <wp:posOffset>5715</wp:posOffset>
          </wp:positionV>
          <wp:extent cx="1009650" cy="1075055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FINAL ALCALDÍA P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650" cy="10750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0251E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4D2D0E7" wp14:editId="60E35A38">
              <wp:simplePos x="0" y="0"/>
              <wp:positionH relativeFrom="column">
                <wp:posOffset>1715770</wp:posOffset>
              </wp:positionH>
              <wp:positionV relativeFrom="paragraph">
                <wp:posOffset>148590</wp:posOffset>
              </wp:positionV>
              <wp:extent cx="2894330" cy="721995"/>
              <wp:effectExtent l="1270" t="0" r="0" b="5715"/>
              <wp:wrapNone/>
              <wp:docPr id="2" name="Rectangle 3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94330" cy="721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4BF22C" w14:textId="77777777" w:rsidR="007F2D45" w:rsidRPr="000A5764" w:rsidRDefault="007F2D45" w:rsidP="004E6309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7C962892" w14:textId="77777777" w:rsidR="007F2D45" w:rsidRPr="000A5764" w:rsidRDefault="007F2D45" w:rsidP="00D65336">
                          <w:pPr>
                            <w:spacing w:line="276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A5764">
                            <w:rPr>
                              <w:sz w:val="18"/>
                              <w:szCs w:val="18"/>
                            </w:rPr>
                            <w:t>ADMINISTRACIÓN MUNICIPAL</w:t>
                          </w:r>
                        </w:p>
                        <w:p w14:paraId="279F57C9" w14:textId="77777777" w:rsidR="007F2D45" w:rsidRPr="000A5764" w:rsidRDefault="007F2D45" w:rsidP="00D65336">
                          <w:pPr>
                            <w:spacing w:line="276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A5764">
                            <w:rPr>
                              <w:sz w:val="18"/>
                              <w:szCs w:val="18"/>
                            </w:rPr>
                            <w:t>EL CARMEN DE VIBORAL  -  ANTIOQUIA</w:t>
                          </w:r>
                        </w:p>
                        <w:p w14:paraId="26F78DB7" w14:textId="77777777" w:rsidR="007F2D45" w:rsidRPr="000A5764" w:rsidRDefault="007F2D45" w:rsidP="00D65336">
                          <w:pPr>
                            <w:spacing w:line="276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A5764">
                            <w:rPr>
                              <w:sz w:val="18"/>
                              <w:szCs w:val="18"/>
                            </w:rPr>
                            <w:t>NIT: 890.982.616-9</w:t>
                          </w:r>
                        </w:p>
                        <w:p w14:paraId="02047B34" w14:textId="77777777" w:rsidR="007F2D45" w:rsidRPr="00D65336" w:rsidRDefault="007F2D45" w:rsidP="004E630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00F72594" w14:textId="77777777" w:rsidR="007F2D45" w:rsidRPr="00D65336" w:rsidRDefault="007F2D45" w:rsidP="004E6309">
                          <w:pPr>
                            <w:rPr>
                              <w:rFonts w:ascii="Verdana" w:hAnsi="Verdana"/>
                              <w:sz w:val="18"/>
                              <w:szCs w:val="18"/>
                            </w:rPr>
                          </w:pPr>
                        </w:p>
                        <w:p w14:paraId="24694E46" w14:textId="77777777" w:rsidR="007F2D45" w:rsidRPr="00D65336" w:rsidRDefault="007F2D45" w:rsidP="004E6309">
                          <w:pPr>
                            <w:rPr>
                              <w:rFonts w:ascii="Verdana" w:hAnsi="Verdana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45" o:spid="_x0000_s1026" style="position:absolute;margin-left:135.1pt;margin-top:11.7pt;width:227.9pt;height:56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" filled="f" stroked="f">
              <v:textbox inset="0,0,0,0">
                <w:txbxContent>
                  <w:p w14:paraId="004BF22C" w14:textId="77777777" w:rsidR="007F2D45" w:rsidRPr="000A5764" w:rsidRDefault="007F2D45" w:rsidP="004E6309"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  <w:p w14:paraId="7C962892" w14:textId="77777777" w:rsidR="007F2D45" w:rsidRPr="000A5764" w:rsidRDefault="007F2D45" w:rsidP="00D65336">
                    <w:pPr>
                      <w:spacing w:line="276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0A5764">
                      <w:rPr>
                        <w:sz w:val="18"/>
                        <w:szCs w:val="18"/>
                      </w:rPr>
                      <w:t>ADMINISTRACIÓN MUNICIPAL</w:t>
                    </w:r>
                  </w:p>
                  <w:p w14:paraId="279F57C9" w14:textId="77777777" w:rsidR="007F2D45" w:rsidRPr="000A5764" w:rsidRDefault="007F2D45" w:rsidP="00D65336">
                    <w:pPr>
                      <w:spacing w:line="276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0A5764">
                      <w:rPr>
                        <w:sz w:val="18"/>
                        <w:szCs w:val="18"/>
                      </w:rPr>
                      <w:t>EL CARMEN DE VIBORAL  -  ANTIOQUIA</w:t>
                    </w:r>
                  </w:p>
                  <w:p w14:paraId="26F78DB7" w14:textId="77777777" w:rsidR="007F2D45" w:rsidRPr="000A5764" w:rsidRDefault="007F2D45" w:rsidP="00D65336">
                    <w:pPr>
                      <w:spacing w:line="276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0A5764">
                      <w:rPr>
                        <w:sz w:val="18"/>
                        <w:szCs w:val="18"/>
                      </w:rPr>
                      <w:t>NIT: 890.982.616-9</w:t>
                    </w:r>
                  </w:p>
                  <w:p w14:paraId="02047B34" w14:textId="77777777" w:rsidR="007F2D45" w:rsidRPr="00D65336" w:rsidRDefault="007F2D45" w:rsidP="004E6309">
                    <w:pPr>
                      <w:rPr>
                        <w:sz w:val="18"/>
                        <w:szCs w:val="18"/>
                      </w:rPr>
                    </w:pPr>
                  </w:p>
                  <w:p w14:paraId="00F72594" w14:textId="77777777" w:rsidR="007F2D45" w:rsidRPr="00D65336" w:rsidRDefault="007F2D45" w:rsidP="004E6309">
                    <w:pPr>
                      <w:rPr>
                        <w:rFonts w:ascii="Verdana" w:hAnsi="Verdana"/>
                        <w:sz w:val="18"/>
                        <w:szCs w:val="18"/>
                      </w:rPr>
                    </w:pPr>
                  </w:p>
                  <w:p w14:paraId="24694E46" w14:textId="77777777" w:rsidR="007F2D45" w:rsidRPr="00D65336" w:rsidRDefault="007F2D45" w:rsidP="004E6309">
                    <w:pPr>
                      <w:rPr>
                        <w:rFonts w:ascii="Verdana" w:hAnsi="Verdana"/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  <w:r w:rsidR="0090251E"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54D3E763" wp14:editId="67D6F48B">
          <wp:simplePos x="0" y="0"/>
          <wp:positionH relativeFrom="column">
            <wp:posOffset>-92075</wp:posOffset>
          </wp:positionH>
          <wp:positionV relativeFrom="paragraph">
            <wp:posOffset>-8255</wp:posOffset>
          </wp:positionV>
          <wp:extent cx="1008000" cy="1065600"/>
          <wp:effectExtent l="0" t="0" r="1905" b="1270"/>
          <wp:wrapSquare wrapText="bothSides"/>
          <wp:docPr id="367" name="7 Imagen" descr="escudo el Carm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7 Imagen" descr="escudo el Carm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8000" cy="106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F2D45">
      <w:rPr>
        <w:noProof/>
        <w:lang w:eastAsia="es-ES"/>
      </w:rPr>
      <w:t xml:space="preserve">      </w:t>
    </w:r>
    <w:r w:rsidR="007F2D45">
      <w:t xml:space="preserve">                                                                                                                                                                 </w:t>
    </w:r>
  </w:p>
  <w:p w14:paraId="5A0227A8" w14:textId="77777777" w:rsidR="007F2D45" w:rsidRDefault="007F2D45">
    <w:pPr>
      <w:pStyle w:val="Encabezado"/>
      <w:rPr>
        <w:sz w:val="6"/>
        <w:szCs w:val="6"/>
      </w:rPr>
    </w:pPr>
  </w:p>
  <w:p w14:paraId="1FB83685" w14:textId="2C45F67A" w:rsidR="001A5538" w:rsidRDefault="001A5538">
    <w:pPr>
      <w:pStyle w:val="Encabezado"/>
      <w:rPr>
        <w:sz w:val="6"/>
        <w:szCs w:val="6"/>
      </w:rPr>
    </w:pPr>
  </w:p>
  <w:p w14:paraId="791041AA" w14:textId="315BE4E8" w:rsidR="001A5538" w:rsidRDefault="001A5538">
    <w:pPr>
      <w:pStyle w:val="Encabezado"/>
      <w:rPr>
        <w:sz w:val="6"/>
        <w:szCs w:val="6"/>
      </w:rPr>
    </w:pPr>
  </w:p>
  <w:p w14:paraId="7FB3FD2E" w14:textId="77777777" w:rsidR="001A5538" w:rsidRDefault="001A5538">
    <w:pPr>
      <w:pStyle w:val="Encabezado"/>
      <w:rPr>
        <w:sz w:val="6"/>
        <w:szCs w:val="6"/>
      </w:rPr>
    </w:pPr>
  </w:p>
  <w:p w14:paraId="3704D99A" w14:textId="6DB27ACB" w:rsidR="001A5538" w:rsidRDefault="001A5538">
    <w:pPr>
      <w:pStyle w:val="Encabezado"/>
      <w:rPr>
        <w:sz w:val="6"/>
        <w:szCs w:val="6"/>
      </w:rPr>
    </w:pPr>
  </w:p>
  <w:p w14:paraId="501CC794" w14:textId="77777777" w:rsidR="001A5538" w:rsidRDefault="001A5538">
    <w:pPr>
      <w:pStyle w:val="Encabezado"/>
      <w:rPr>
        <w:sz w:val="6"/>
        <w:szCs w:val="6"/>
      </w:rPr>
    </w:pPr>
  </w:p>
  <w:p w14:paraId="7B216269" w14:textId="77777777" w:rsidR="001A5538" w:rsidRDefault="001A5538">
    <w:pPr>
      <w:pStyle w:val="Encabezado"/>
      <w:rPr>
        <w:sz w:val="6"/>
        <w:szCs w:val="6"/>
      </w:rPr>
    </w:pPr>
  </w:p>
  <w:p w14:paraId="4AC95AB1" w14:textId="77777777" w:rsidR="001A5538" w:rsidRDefault="001A5538">
    <w:pPr>
      <w:pStyle w:val="Encabezado"/>
      <w:rPr>
        <w:sz w:val="6"/>
        <w:szCs w:val="6"/>
      </w:rPr>
    </w:pPr>
  </w:p>
  <w:p w14:paraId="29A91E94" w14:textId="34C45230" w:rsidR="001A5538" w:rsidRDefault="001A5538">
    <w:pPr>
      <w:pStyle w:val="Encabezado"/>
      <w:rPr>
        <w:sz w:val="6"/>
        <w:szCs w:val="6"/>
      </w:rPr>
    </w:pPr>
  </w:p>
  <w:p w14:paraId="5806EB48" w14:textId="40889B66" w:rsidR="001A5538" w:rsidRDefault="001A5538">
    <w:pPr>
      <w:pStyle w:val="Encabezado"/>
      <w:rPr>
        <w:sz w:val="6"/>
        <w:szCs w:val="6"/>
      </w:rPr>
    </w:pPr>
  </w:p>
  <w:p w14:paraId="1C7D08FE" w14:textId="77777777" w:rsidR="001A5538" w:rsidRDefault="001A5538">
    <w:pPr>
      <w:pStyle w:val="Encabezado"/>
      <w:rPr>
        <w:sz w:val="6"/>
        <w:szCs w:val="6"/>
      </w:rPr>
    </w:pPr>
  </w:p>
  <w:p w14:paraId="03CEB7F7" w14:textId="77777777" w:rsidR="001A5538" w:rsidRDefault="001A5538">
    <w:pPr>
      <w:pStyle w:val="Encabezado"/>
      <w:rPr>
        <w:sz w:val="6"/>
        <w:szCs w:val="6"/>
      </w:rPr>
    </w:pPr>
  </w:p>
  <w:p w14:paraId="2C744158" w14:textId="77777777" w:rsidR="001A5538" w:rsidRDefault="001A5538">
    <w:pPr>
      <w:pStyle w:val="Encabezado"/>
      <w:rPr>
        <w:sz w:val="6"/>
        <w:szCs w:val="6"/>
      </w:rPr>
    </w:pPr>
  </w:p>
  <w:p w14:paraId="02FB92CE" w14:textId="77777777" w:rsidR="001A5538" w:rsidRDefault="001A5538">
    <w:pPr>
      <w:pStyle w:val="Encabezado"/>
      <w:rPr>
        <w:sz w:val="6"/>
        <w:szCs w:val="6"/>
      </w:rPr>
    </w:pPr>
  </w:p>
  <w:p w14:paraId="083BA768" w14:textId="77777777" w:rsidR="001A5538" w:rsidRDefault="001A5538">
    <w:pPr>
      <w:pStyle w:val="Encabezado"/>
      <w:rPr>
        <w:sz w:val="6"/>
        <w:szCs w:val="6"/>
      </w:rPr>
    </w:pPr>
  </w:p>
  <w:p w14:paraId="7391E798" w14:textId="77777777" w:rsidR="001A5538" w:rsidRDefault="001A5538">
    <w:pPr>
      <w:pStyle w:val="Encabezado"/>
      <w:rPr>
        <w:sz w:val="6"/>
        <w:szCs w:val="6"/>
      </w:rPr>
    </w:pPr>
  </w:p>
  <w:p w14:paraId="3F6EA680" w14:textId="77777777" w:rsidR="001A5538" w:rsidRDefault="001A5538">
    <w:pPr>
      <w:pStyle w:val="Encabezado"/>
      <w:rPr>
        <w:sz w:val="6"/>
        <w:szCs w:val="6"/>
      </w:rPr>
    </w:pPr>
  </w:p>
  <w:p w14:paraId="12F6439C" w14:textId="77777777" w:rsidR="001A5538" w:rsidRDefault="001A5538">
    <w:pPr>
      <w:pStyle w:val="Encabezado"/>
      <w:rPr>
        <w:sz w:val="6"/>
        <w:szCs w:val="6"/>
      </w:rPr>
    </w:pPr>
  </w:p>
  <w:p w14:paraId="0C8C799D" w14:textId="77777777" w:rsidR="001A5538" w:rsidRDefault="001A5538">
    <w:pPr>
      <w:pStyle w:val="Encabezado"/>
      <w:rPr>
        <w:sz w:val="6"/>
        <w:szCs w:val="6"/>
      </w:rPr>
    </w:pPr>
  </w:p>
  <w:p w14:paraId="04222985" w14:textId="77777777" w:rsidR="001A5538" w:rsidRDefault="001A5538">
    <w:pPr>
      <w:pStyle w:val="Encabezado"/>
      <w:rPr>
        <w:sz w:val="6"/>
        <w:szCs w:val="6"/>
      </w:rPr>
    </w:pPr>
  </w:p>
  <w:p w14:paraId="2D9F909C" w14:textId="77777777" w:rsidR="001A5538" w:rsidRDefault="001A5538">
    <w:pPr>
      <w:pStyle w:val="Encabezado"/>
      <w:rPr>
        <w:sz w:val="6"/>
        <w:szCs w:val="6"/>
      </w:rPr>
    </w:pPr>
  </w:p>
  <w:p w14:paraId="5D7B7A7A" w14:textId="77777777" w:rsidR="001A5538" w:rsidRPr="00F12015" w:rsidRDefault="001A5538">
    <w:pPr>
      <w:pStyle w:val="Encabezado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F3EBE"/>
    <w:multiLevelType w:val="multilevel"/>
    <w:tmpl w:val="8C7E30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CA665B"/>
    <w:multiLevelType w:val="multilevel"/>
    <w:tmpl w:val="DAA8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E43105"/>
    <w:multiLevelType w:val="hybridMultilevel"/>
    <w:tmpl w:val="62B2B354"/>
    <w:lvl w:ilvl="0" w:tplc="2402A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E60EE"/>
    <w:multiLevelType w:val="hybridMultilevel"/>
    <w:tmpl w:val="D28CD820"/>
    <w:lvl w:ilvl="0" w:tplc="C928B2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863933"/>
    <w:multiLevelType w:val="hybridMultilevel"/>
    <w:tmpl w:val="DC400E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C93FD1"/>
    <w:multiLevelType w:val="hybridMultilevel"/>
    <w:tmpl w:val="23B6416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B872F4C"/>
    <w:multiLevelType w:val="hybridMultilevel"/>
    <w:tmpl w:val="B32C4AC8"/>
    <w:lvl w:ilvl="0" w:tplc="F7700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773B6B"/>
    <w:multiLevelType w:val="hybridMultilevel"/>
    <w:tmpl w:val="9F947026"/>
    <w:lvl w:ilvl="0" w:tplc="F7CAABB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8DE16DB"/>
    <w:multiLevelType w:val="hybridMultilevel"/>
    <w:tmpl w:val="990CDC72"/>
    <w:lvl w:ilvl="0" w:tplc="82487E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3C752D"/>
    <w:multiLevelType w:val="hybridMultilevel"/>
    <w:tmpl w:val="135C22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8240B3"/>
    <w:multiLevelType w:val="hybridMultilevel"/>
    <w:tmpl w:val="C2B05CD4"/>
    <w:lvl w:ilvl="0" w:tplc="F596453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1C551D1"/>
    <w:multiLevelType w:val="hybridMultilevel"/>
    <w:tmpl w:val="D0028CFE"/>
    <w:lvl w:ilvl="0" w:tplc="90D6092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DA759E"/>
    <w:multiLevelType w:val="hybridMultilevel"/>
    <w:tmpl w:val="D8E45616"/>
    <w:lvl w:ilvl="0" w:tplc="92E60CD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9957F8"/>
    <w:multiLevelType w:val="hybridMultilevel"/>
    <w:tmpl w:val="9D66F714"/>
    <w:lvl w:ilvl="0" w:tplc="5B24F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ED001B"/>
    <w:multiLevelType w:val="hybridMultilevel"/>
    <w:tmpl w:val="6466F8B2"/>
    <w:lvl w:ilvl="0" w:tplc="CB6C9CBC">
      <w:start w:val="1"/>
      <w:numFmt w:val="decimal"/>
      <w:lvlText w:val="%1."/>
      <w:lvlJc w:val="left"/>
      <w:pPr>
        <w:ind w:left="360" w:hanging="360"/>
      </w:pPr>
      <w:rPr>
        <w:rFonts w:hint="default"/>
        <w:color w:val="222222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9C57D6A"/>
    <w:multiLevelType w:val="hybridMultilevel"/>
    <w:tmpl w:val="D61ED092"/>
    <w:lvl w:ilvl="0" w:tplc="6CAC7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3D74A07"/>
    <w:multiLevelType w:val="hybridMultilevel"/>
    <w:tmpl w:val="0DF82D92"/>
    <w:lvl w:ilvl="0" w:tplc="BA3C46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4211FC"/>
    <w:multiLevelType w:val="hybridMultilevel"/>
    <w:tmpl w:val="D66C7B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5"/>
  </w:num>
  <w:num w:numId="4">
    <w:abstractNumId w:val="4"/>
  </w:num>
  <w:num w:numId="5">
    <w:abstractNumId w:val="11"/>
  </w:num>
  <w:num w:numId="6">
    <w:abstractNumId w:val="6"/>
  </w:num>
  <w:num w:numId="7">
    <w:abstractNumId w:val="7"/>
  </w:num>
  <w:num w:numId="8">
    <w:abstractNumId w:val="15"/>
  </w:num>
  <w:num w:numId="9">
    <w:abstractNumId w:val="1"/>
  </w:num>
  <w:num w:numId="10">
    <w:abstractNumId w:val="10"/>
  </w:num>
  <w:num w:numId="11">
    <w:abstractNumId w:val="9"/>
  </w:num>
  <w:num w:numId="12">
    <w:abstractNumId w:val="0"/>
  </w:num>
  <w:num w:numId="13">
    <w:abstractNumId w:val="3"/>
  </w:num>
  <w:num w:numId="14">
    <w:abstractNumId w:val="13"/>
  </w:num>
  <w:num w:numId="15">
    <w:abstractNumId w:val="8"/>
  </w:num>
  <w:num w:numId="16">
    <w:abstractNumId w:val="2"/>
  </w:num>
  <w:num w:numId="17">
    <w:abstractNumId w:val="1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309"/>
    <w:rsid w:val="000006CA"/>
    <w:rsid w:val="00002ADD"/>
    <w:rsid w:val="00004E31"/>
    <w:rsid w:val="00005E58"/>
    <w:rsid w:val="00042B21"/>
    <w:rsid w:val="00052D7C"/>
    <w:rsid w:val="00054C28"/>
    <w:rsid w:val="000706F8"/>
    <w:rsid w:val="00074977"/>
    <w:rsid w:val="000A5764"/>
    <w:rsid w:val="000B50B3"/>
    <w:rsid w:val="000B61B5"/>
    <w:rsid w:val="000C1242"/>
    <w:rsid w:val="000C765B"/>
    <w:rsid w:val="000D0A71"/>
    <w:rsid w:val="000D1260"/>
    <w:rsid w:val="000E798D"/>
    <w:rsid w:val="001043C0"/>
    <w:rsid w:val="00107582"/>
    <w:rsid w:val="00110EB8"/>
    <w:rsid w:val="00114505"/>
    <w:rsid w:val="001252D0"/>
    <w:rsid w:val="00127966"/>
    <w:rsid w:val="00142963"/>
    <w:rsid w:val="00144818"/>
    <w:rsid w:val="00151C49"/>
    <w:rsid w:val="001527ED"/>
    <w:rsid w:val="00164140"/>
    <w:rsid w:val="001641D5"/>
    <w:rsid w:val="001A2481"/>
    <w:rsid w:val="001A5538"/>
    <w:rsid w:val="001A733B"/>
    <w:rsid w:val="001B5848"/>
    <w:rsid w:val="001C6EED"/>
    <w:rsid w:val="001D7BF1"/>
    <w:rsid w:val="001E0B18"/>
    <w:rsid w:val="001E78A5"/>
    <w:rsid w:val="001F35D4"/>
    <w:rsid w:val="001F52E8"/>
    <w:rsid w:val="00206A73"/>
    <w:rsid w:val="002117F6"/>
    <w:rsid w:val="00215978"/>
    <w:rsid w:val="00217E15"/>
    <w:rsid w:val="002235BC"/>
    <w:rsid w:val="00225193"/>
    <w:rsid w:val="00226819"/>
    <w:rsid w:val="00235BAD"/>
    <w:rsid w:val="00237E21"/>
    <w:rsid w:val="002470EE"/>
    <w:rsid w:val="00250A1C"/>
    <w:rsid w:val="00264DAC"/>
    <w:rsid w:val="00272DA3"/>
    <w:rsid w:val="00292DBE"/>
    <w:rsid w:val="002C31CC"/>
    <w:rsid w:val="002D3FEA"/>
    <w:rsid w:val="002F5114"/>
    <w:rsid w:val="00304843"/>
    <w:rsid w:val="003401B8"/>
    <w:rsid w:val="0035330A"/>
    <w:rsid w:val="003568EA"/>
    <w:rsid w:val="0039282D"/>
    <w:rsid w:val="003942FF"/>
    <w:rsid w:val="003A7CF5"/>
    <w:rsid w:val="003B1240"/>
    <w:rsid w:val="003B1AB1"/>
    <w:rsid w:val="003D606B"/>
    <w:rsid w:val="003D763A"/>
    <w:rsid w:val="003D7F68"/>
    <w:rsid w:val="003E1D2D"/>
    <w:rsid w:val="003E726B"/>
    <w:rsid w:val="00423BCC"/>
    <w:rsid w:val="00434359"/>
    <w:rsid w:val="004358B7"/>
    <w:rsid w:val="00437B7F"/>
    <w:rsid w:val="00455E44"/>
    <w:rsid w:val="00455E8B"/>
    <w:rsid w:val="00470BD1"/>
    <w:rsid w:val="004773E9"/>
    <w:rsid w:val="0048017D"/>
    <w:rsid w:val="00485200"/>
    <w:rsid w:val="00487C5A"/>
    <w:rsid w:val="004943B8"/>
    <w:rsid w:val="004B21CB"/>
    <w:rsid w:val="004B6215"/>
    <w:rsid w:val="004C251A"/>
    <w:rsid w:val="004C531B"/>
    <w:rsid w:val="004E6309"/>
    <w:rsid w:val="004E6F95"/>
    <w:rsid w:val="004E7C31"/>
    <w:rsid w:val="004F498A"/>
    <w:rsid w:val="00504624"/>
    <w:rsid w:val="005101E8"/>
    <w:rsid w:val="0052112C"/>
    <w:rsid w:val="005244F5"/>
    <w:rsid w:val="00553B4B"/>
    <w:rsid w:val="005724A3"/>
    <w:rsid w:val="00573838"/>
    <w:rsid w:val="00583B6A"/>
    <w:rsid w:val="005873B6"/>
    <w:rsid w:val="005C0219"/>
    <w:rsid w:val="005C4793"/>
    <w:rsid w:val="005D3DC0"/>
    <w:rsid w:val="005D494E"/>
    <w:rsid w:val="00611F75"/>
    <w:rsid w:val="0062342E"/>
    <w:rsid w:val="00623822"/>
    <w:rsid w:val="00624457"/>
    <w:rsid w:val="0062697D"/>
    <w:rsid w:val="006301A9"/>
    <w:rsid w:val="0064047E"/>
    <w:rsid w:val="006559F5"/>
    <w:rsid w:val="006702FB"/>
    <w:rsid w:val="00670A62"/>
    <w:rsid w:val="00690D63"/>
    <w:rsid w:val="006940DB"/>
    <w:rsid w:val="006A07F2"/>
    <w:rsid w:val="006B72E3"/>
    <w:rsid w:val="006C090E"/>
    <w:rsid w:val="006C3C0D"/>
    <w:rsid w:val="006D1948"/>
    <w:rsid w:val="006E00C1"/>
    <w:rsid w:val="006F519B"/>
    <w:rsid w:val="006F7537"/>
    <w:rsid w:val="00701B04"/>
    <w:rsid w:val="007071A7"/>
    <w:rsid w:val="007136DA"/>
    <w:rsid w:val="00716118"/>
    <w:rsid w:val="007163CB"/>
    <w:rsid w:val="007406E0"/>
    <w:rsid w:val="00747A68"/>
    <w:rsid w:val="007515F9"/>
    <w:rsid w:val="00765BB9"/>
    <w:rsid w:val="00795A56"/>
    <w:rsid w:val="007A0419"/>
    <w:rsid w:val="007A7091"/>
    <w:rsid w:val="007F2D45"/>
    <w:rsid w:val="00800DD7"/>
    <w:rsid w:val="00801082"/>
    <w:rsid w:val="008033CA"/>
    <w:rsid w:val="0081452C"/>
    <w:rsid w:val="00820940"/>
    <w:rsid w:val="00827C53"/>
    <w:rsid w:val="00842D90"/>
    <w:rsid w:val="00844B91"/>
    <w:rsid w:val="008542AF"/>
    <w:rsid w:val="00855310"/>
    <w:rsid w:val="008706DD"/>
    <w:rsid w:val="00872A12"/>
    <w:rsid w:val="00875DD1"/>
    <w:rsid w:val="00880ABA"/>
    <w:rsid w:val="00880CE5"/>
    <w:rsid w:val="008979FE"/>
    <w:rsid w:val="008A44D9"/>
    <w:rsid w:val="008D20BB"/>
    <w:rsid w:val="008E301C"/>
    <w:rsid w:val="008F6926"/>
    <w:rsid w:val="0090251E"/>
    <w:rsid w:val="00917E61"/>
    <w:rsid w:val="00931332"/>
    <w:rsid w:val="00933081"/>
    <w:rsid w:val="00934B0D"/>
    <w:rsid w:val="00936FB1"/>
    <w:rsid w:val="009551D1"/>
    <w:rsid w:val="009625B7"/>
    <w:rsid w:val="009719B2"/>
    <w:rsid w:val="0097516A"/>
    <w:rsid w:val="00997FCF"/>
    <w:rsid w:val="009B11AB"/>
    <w:rsid w:val="009B318F"/>
    <w:rsid w:val="009C62CC"/>
    <w:rsid w:val="009D44E9"/>
    <w:rsid w:val="009D6E49"/>
    <w:rsid w:val="009E289A"/>
    <w:rsid w:val="009E5530"/>
    <w:rsid w:val="009E6CDC"/>
    <w:rsid w:val="009F6F14"/>
    <w:rsid w:val="00A07529"/>
    <w:rsid w:val="00A111F6"/>
    <w:rsid w:val="00A17D26"/>
    <w:rsid w:val="00A34722"/>
    <w:rsid w:val="00A36596"/>
    <w:rsid w:val="00A472E8"/>
    <w:rsid w:val="00A54A2D"/>
    <w:rsid w:val="00A60B0A"/>
    <w:rsid w:val="00A6472E"/>
    <w:rsid w:val="00A75D83"/>
    <w:rsid w:val="00A87D5D"/>
    <w:rsid w:val="00A94B40"/>
    <w:rsid w:val="00A953FE"/>
    <w:rsid w:val="00AB2BAC"/>
    <w:rsid w:val="00AB69B3"/>
    <w:rsid w:val="00AC0B54"/>
    <w:rsid w:val="00AC2EDF"/>
    <w:rsid w:val="00AD4FF4"/>
    <w:rsid w:val="00AD77AF"/>
    <w:rsid w:val="00AE6DDE"/>
    <w:rsid w:val="00AF3C1B"/>
    <w:rsid w:val="00B03347"/>
    <w:rsid w:val="00B20B0E"/>
    <w:rsid w:val="00B2647A"/>
    <w:rsid w:val="00B31617"/>
    <w:rsid w:val="00B3459F"/>
    <w:rsid w:val="00B35002"/>
    <w:rsid w:val="00B36FAD"/>
    <w:rsid w:val="00B61DEA"/>
    <w:rsid w:val="00B62658"/>
    <w:rsid w:val="00B66C0D"/>
    <w:rsid w:val="00B67141"/>
    <w:rsid w:val="00B721D7"/>
    <w:rsid w:val="00B866E1"/>
    <w:rsid w:val="00B94926"/>
    <w:rsid w:val="00BB1905"/>
    <w:rsid w:val="00BB21DA"/>
    <w:rsid w:val="00BC1783"/>
    <w:rsid w:val="00BF64FC"/>
    <w:rsid w:val="00C0475A"/>
    <w:rsid w:val="00C04DDD"/>
    <w:rsid w:val="00C5084F"/>
    <w:rsid w:val="00C50D0B"/>
    <w:rsid w:val="00C56011"/>
    <w:rsid w:val="00C56EBC"/>
    <w:rsid w:val="00C570AB"/>
    <w:rsid w:val="00C77748"/>
    <w:rsid w:val="00C96AAE"/>
    <w:rsid w:val="00CA0198"/>
    <w:rsid w:val="00CA2B30"/>
    <w:rsid w:val="00CA312D"/>
    <w:rsid w:val="00CA588D"/>
    <w:rsid w:val="00CA5FD1"/>
    <w:rsid w:val="00CB2242"/>
    <w:rsid w:val="00CB5E22"/>
    <w:rsid w:val="00CD4222"/>
    <w:rsid w:val="00CF38BA"/>
    <w:rsid w:val="00D02F70"/>
    <w:rsid w:val="00D0330C"/>
    <w:rsid w:val="00D30356"/>
    <w:rsid w:val="00D312E1"/>
    <w:rsid w:val="00D4142A"/>
    <w:rsid w:val="00D543CF"/>
    <w:rsid w:val="00D5542D"/>
    <w:rsid w:val="00D55A6D"/>
    <w:rsid w:val="00D65336"/>
    <w:rsid w:val="00D713F6"/>
    <w:rsid w:val="00D775AA"/>
    <w:rsid w:val="00D81ECF"/>
    <w:rsid w:val="00D82E76"/>
    <w:rsid w:val="00DB3125"/>
    <w:rsid w:val="00DC473C"/>
    <w:rsid w:val="00DE693D"/>
    <w:rsid w:val="00DF27E8"/>
    <w:rsid w:val="00DF296F"/>
    <w:rsid w:val="00DF3ADD"/>
    <w:rsid w:val="00E11B62"/>
    <w:rsid w:val="00E205D6"/>
    <w:rsid w:val="00E30948"/>
    <w:rsid w:val="00E576B2"/>
    <w:rsid w:val="00E77E57"/>
    <w:rsid w:val="00EE42B6"/>
    <w:rsid w:val="00EF2F06"/>
    <w:rsid w:val="00F021AD"/>
    <w:rsid w:val="00F12015"/>
    <w:rsid w:val="00F16666"/>
    <w:rsid w:val="00F23495"/>
    <w:rsid w:val="00F37855"/>
    <w:rsid w:val="00F44058"/>
    <w:rsid w:val="00F51D05"/>
    <w:rsid w:val="00F52641"/>
    <w:rsid w:val="00F56149"/>
    <w:rsid w:val="00F60963"/>
    <w:rsid w:val="00F67E3D"/>
    <w:rsid w:val="00F85F0C"/>
    <w:rsid w:val="00F97456"/>
    <w:rsid w:val="00FB15A7"/>
    <w:rsid w:val="00FB1CAD"/>
    <w:rsid w:val="00FB616C"/>
    <w:rsid w:val="00FC6B42"/>
    <w:rsid w:val="00FD3761"/>
    <w:rsid w:val="00FD3805"/>
    <w:rsid w:val="00FD55C5"/>
    <w:rsid w:val="00FE0091"/>
    <w:rsid w:val="00FE3679"/>
    <w:rsid w:val="00FF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83C73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309"/>
    <w:pPr>
      <w:suppressAutoHyphens/>
    </w:pPr>
    <w:rPr>
      <w:rFonts w:ascii="Arial" w:eastAsia="Times New Roman" w:hAnsi="Arial" w:cs="Arial"/>
      <w:sz w:val="24"/>
      <w:szCs w:val="24"/>
      <w:lang w:val="es-CO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164140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  <w:lang w:val="x-none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52E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E6309"/>
    <w:pPr>
      <w:suppressAutoHyphens w:val="0"/>
    </w:pPr>
    <w:rPr>
      <w:rFonts w:ascii="Calibri" w:eastAsia="Calibri" w:hAnsi="Calibri" w:cs="Times New Roman"/>
      <w:sz w:val="20"/>
      <w:szCs w:val="20"/>
      <w:lang w:val="x-none" w:eastAsia="x-none"/>
    </w:rPr>
  </w:style>
  <w:style w:type="character" w:customStyle="1" w:styleId="TextonotaalfinalCar">
    <w:name w:val="Texto nota al final Car"/>
    <w:link w:val="Textonotaalfinal"/>
    <w:uiPriority w:val="99"/>
    <w:semiHidden/>
    <w:rsid w:val="004E6309"/>
    <w:rPr>
      <w:sz w:val="20"/>
      <w:szCs w:val="20"/>
    </w:rPr>
  </w:style>
  <w:style w:type="character" w:styleId="Refdenotaalfinal">
    <w:name w:val="endnote reference"/>
    <w:uiPriority w:val="99"/>
    <w:semiHidden/>
    <w:unhideWhenUsed/>
    <w:rsid w:val="004E6309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4E6309"/>
    <w:pPr>
      <w:tabs>
        <w:tab w:val="center" w:pos="4252"/>
        <w:tab w:val="right" w:pos="8504"/>
      </w:tabs>
      <w:suppressAutoHyphens w:val="0"/>
    </w:pPr>
    <w:rPr>
      <w:rFonts w:ascii="Calibri" w:eastAsia="Calibri" w:hAnsi="Calibri" w:cs="Times New Roman"/>
      <w:sz w:val="22"/>
      <w:szCs w:val="22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E6309"/>
  </w:style>
  <w:style w:type="paragraph" w:styleId="Piedepgina">
    <w:name w:val="footer"/>
    <w:basedOn w:val="Normal"/>
    <w:link w:val="PiedepginaCar"/>
    <w:uiPriority w:val="99"/>
    <w:unhideWhenUsed/>
    <w:rsid w:val="004E6309"/>
    <w:pPr>
      <w:tabs>
        <w:tab w:val="center" w:pos="4252"/>
        <w:tab w:val="right" w:pos="8504"/>
      </w:tabs>
      <w:suppressAutoHyphens w:val="0"/>
    </w:pPr>
    <w:rPr>
      <w:rFonts w:ascii="Calibri" w:eastAsia="Calibri" w:hAnsi="Calibri" w:cs="Times New Roman"/>
      <w:sz w:val="22"/>
      <w:szCs w:val="22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E6309"/>
  </w:style>
  <w:style w:type="paragraph" w:styleId="Textodeglobo">
    <w:name w:val="Balloon Text"/>
    <w:basedOn w:val="Normal"/>
    <w:link w:val="TextodegloboCar"/>
    <w:uiPriority w:val="99"/>
    <w:semiHidden/>
    <w:unhideWhenUsed/>
    <w:rsid w:val="004E6309"/>
    <w:pPr>
      <w:suppressAutoHyphens w:val="0"/>
    </w:pPr>
    <w:rPr>
      <w:rFonts w:ascii="Tahoma" w:eastAsia="Calibri" w:hAnsi="Tahoma" w:cs="Times New Roman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4E6309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semiHidden/>
    <w:rsid w:val="004E6309"/>
    <w:rPr>
      <w:color w:val="0000FF"/>
      <w:u w:val="single"/>
    </w:rPr>
  </w:style>
  <w:style w:type="paragraph" w:styleId="NormalWeb">
    <w:name w:val="Normal (Web)"/>
    <w:basedOn w:val="Normal"/>
    <w:rsid w:val="007A0419"/>
    <w:pPr>
      <w:suppressAutoHyphens w:val="0"/>
      <w:spacing w:before="100" w:beforeAutospacing="1" w:after="100" w:afterAutospacing="1"/>
    </w:pPr>
    <w:rPr>
      <w:rFonts w:ascii="Times New Roman" w:hAnsi="Times New Roman" w:cs="Times New Roman"/>
      <w:lang w:val="es-ES" w:eastAsia="es-ES"/>
    </w:rPr>
  </w:style>
  <w:style w:type="table" w:styleId="Tablaconcuadrcula">
    <w:name w:val="Table Grid"/>
    <w:basedOn w:val="Tablanormal"/>
    <w:uiPriority w:val="59"/>
    <w:rsid w:val="00110E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97456"/>
    <w:pPr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Ttulo1Car">
    <w:name w:val="Título 1 Car"/>
    <w:link w:val="Ttulo1"/>
    <w:uiPriority w:val="9"/>
    <w:rsid w:val="00164140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Sinespaciado">
    <w:name w:val="No Spacing"/>
    <w:uiPriority w:val="1"/>
    <w:qFormat/>
    <w:rsid w:val="00CD4222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B866E1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s-CO"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52E8"/>
    <w:rPr>
      <w:rFonts w:asciiTheme="majorHAnsi" w:eastAsiaTheme="majorEastAsia" w:hAnsiTheme="majorHAnsi" w:cstheme="majorBidi"/>
      <w:i/>
      <w:iCs/>
      <w:color w:val="404040" w:themeColor="text1" w:themeTint="BF"/>
      <w:lang w:val="es-CO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309"/>
    <w:pPr>
      <w:suppressAutoHyphens/>
    </w:pPr>
    <w:rPr>
      <w:rFonts w:ascii="Arial" w:eastAsia="Times New Roman" w:hAnsi="Arial" w:cs="Arial"/>
      <w:sz w:val="24"/>
      <w:szCs w:val="24"/>
      <w:lang w:val="es-CO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164140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  <w:lang w:val="x-none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52E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E6309"/>
    <w:pPr>
      <w:suppressAutoHyphens w:val="0"/>
    </w:pPr>
    <w:rPr>
      <w:rFonts w:ascii="Calibri" w:eastAsia="Calibri" w:hAnsi="Calibri" w:cs="Times New Roman"/>
      <w:sz w:val="20"/>
      <w:szCs w:val="20"/>
      <w:lang w:val="x-none" w:eastAsia="x-none"/>
    </w:rPr>
  </w:style>
  <w:style w:type="character" w:customStyle="1" w:styleId="TextonotaalfinalCar">
    <w:name w:val="Texto nota al final Car"/>
    <w:link w:val="Textonotaalfinal"/>
    <w:uiPriority w:val="99"/>
    <w:semiHidden/>
    <w:rsid w:val="004E6309"/>
    <w:rPr>
      <w:sz w:val="20"/>
      <w:szCs w:val="20"/>
    </w:rPr>
  </w:style>
  <w:style w:type="character" w:styleId="Refdenotaalfinal">
    <w:name w:val="endnote reference"/>
    <w:uiPriority w:val="99"/>
    <w:semiHidden/>
    <w:unhideWhenUsed/>
    <w:rsid w:val="004E6309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4E6309"/>
    <w:pPr>
      <w:tabs>
        <w:tab w:val="center" w:pos="4252"/>
        <w:tab w:val="right" w:pos="8504"/>
      </w:tabs>
      <w:suppressAutoHyphens w:val="0"/>
    </w:pPr>
    <w:rPr>
      <w:rFonts w:ascii="Calibri" w:eastAsia="Calibri" w:hAnsi="Calibri" w:cs="Times New Roman"/>
      <w:sz w:val="22"/>
      <w:szCs w:val="22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E6309"/>
  </w:style>
  <w:style w:type="paragraph" w:styleId="Piedepgina">
    <w:name w:val="footer"/>
    <w:basedOn w:val="Normal"/>
    <w:link w:val="PiedepginaCar"/>
    <w:uiPriority w:val="99"/>
    <w:unhideWhenUsed/>
    <w:rsid w:val="004E6309"/>
    <w:pPr>
      <w:tabs>
        <w:tab w:val="center" w:pos="4252"/>
        <w:tab w:val="right" w:pos="8504"/>
      </w:tabs>
      <w:suppressAutoHyphens w:val="0"/>
    </w:pPr>
    <w:rPr>
      <w:rFonts w:ascii="Calibri" w:eastAsia="Calibri" w:hAnsi="Calibri" w:cs="Times New Roman"/>
      <w:sz w:val="22"/>
      <w:szCs w:val="22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E6309"/>
  </w:style>
  <w:style w:type="paragraph" w:styleId="Textodeglobo">
    <w:name w:val="Balloon Text"/>
    <w:basedOn w:val="Normal"/>
    <w:link w:val="TextodegloboCar"/>
    <w:uiPriority w:val="99"/>
    <w:semiHidden/>
    <w:unhideWhenUsed/>
    <w:rsid w:val="004E6309"/>
    <w:pPr>
      <w:suppressAutoHyphens w:val="0"/>
    </w:pPr>
    <w:rPr>
      <w:rFonts w:ascii="Tahoma" w:eastAsia="Calibri" w:hAnsi="Tahoma" w:cs="Times New Roman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4E6309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semiHidden/>
    <w:rsid w:val="004E6309"/>
    <w:rPr>
      <w:color w:val="0000FF"/>
      <w:u w:val="single"/>
    </w:rPr>
  </w:style>
  <w:style w:type="paragraph" w:styleId="NormalWeb">
    <w:name w:val="Normal (Web)"/>
    <w:basedOn w:val="Normal"/>
    <w:rsid w:val="007A0419"/>
    <w:pPr>
      <w:suppressAutoHyphens w:val="0"/>
      <w:spacing w:before="100" w:beforeAutospacing="1" w:after="100" w:afterAutospacing="1"/>
    </w:pPr>
    <w:rPr>
      <w:rFonts w:ascii="Times New Roman" w:hAnsi="Times New Roman" w:cs="Times New Roman"/>
      <w:lang w:val="es-ES" w:eastAsia="es-ES"/>
    </w:rPr>
  </w:style>
  <w:style w:type="table" w:styleId="Tablaconcuadrcula">
    <w:name w:val="Table Grid"/>
    <w:basedOn w:val="Tablanormal"/>
    <w:uiPriority w:val="59"/>
    <w:rsid w:val="00110E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97456"/>
    <w:pPr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Ttulo1Car">
    <w:name w:val="Título 1 Car"/>
    <w:link w:val="Ttulo1"/>
    <w:uiPriority w:val="9"/>
    <w:rsid w:val="00164140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Sinespaciado">
    <w:name w:val="No Spacing"/>
    <w:uiPriority w:val="1"/>
    <w:qFormat/>
    <w:rsid w:val="00CD4222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B866E1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s-CO"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52E8"/>
    <w:rPr>
      <w:rFonts w:asciiTheme="majorHAnsi" w:eastAsiaTheme="majorEastAsia" w:hAnsiTheme="majorHAnsi" w:cstheme="majorBidi"/>
      <w:i/>
      <w:iCs/>
      <w:color w:val="404040" w:themeColor="text1" w:themeTint="BF"/>
      <w:lang w:val="es-CO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9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mailto:lcarmen@elcarmen.gov.co" TargetMode="External"/><Relationship Id="rId1" Type="http://schemas.openxmlformats.org/officeDocument/2006/relationships/hyperlink" Target="mailto:lcarmen@elcarmen.gov.co" TargetMode="External"/><Relationship Id="rId5" Type="http://schemas.openxmlformats.org/officeDocument/2006/relationships/image" Target="http://www.tabalsa.net/Certificados/Iconos%20Certificados/LOGO%20IQNET.jpg" TargetMode="External"/><Relationship Id="rId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9747F-D563-4A11-8040-3E8022E11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1454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ALCALDIA</Company>
  <LinksUpToDate>false</LinksUpToDate>
  <CharactersWithSpaces>9439</CharactersWithSpaces>
  <SharedDoc>false</SharedDoc>
  <HLinks>
    <vt:vector size="12" baseType="variant">
      <vt:variant>
        <vt:i4>8192002</vt:i4>
      </vt:variant>
      <vt:variant>
        <vt:i4>0</vt:i4>
      </vt:variant>
      <vt:variant>
        <vt:i4>0</vt:i4>
      </vt:variant>
      <vt:variant>
        <vt:i4>5</vt:i4>
      </vt:variant>
      <vt:variant>
        <vt:lpwstr>mailto:lcarmen@elcarmen.gov.co</vt:lpwstr>
      </vt:variant>
      <vt:variant>
        <vt:lpwstr/>
      </vt:variant>
      <vt:variant>
        <vt:i4>2752623</vt:i4>
      </vt:variant>
      <vt:variant>
        <vt:i4>-1</vt:i4>
      </vt:variant>
      <vt:variant>
        <vt:i4>2410</vt:i4>
      </vt:variant>
      <vt:variant>
        <vt:i4>1</vt:i4>
      </vt:variant>
      <vt:variant>
        <vt:lpwstr>http://www.tabalsa.net/Certificados/Iconos Certificados/LOGO IQNET.jpg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</dc:creator>
  <cp:lastModifiedBy>USUARIO</cp:lastModifiedBy>
  <cp:revision>2</cp:revision>
  <cp:lastPrinted>2020-01-23T21:19:00Z</cp:lastPrinted>
  <dcterms:created xsi:type="dcterms:W3CDTF">2020-01-24T20:13:00Z</dcterms:created>
  <dcterms:modified xsi:type="dcterms:W3CDTF">2020-01-24T20:13:00Z</dcterms:modified>
</cp:coreProperties>
</file>